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CAC20" w14:textId="6DB69B25" w:rsidR="005156B8" w:rsidRPr="005156B8" w:rsidRDefault="005156B8" w:rsidP="000D055E">
      <w:pPr>
        <w:spacing w:after="0" w:line="240" w:lineRule="auto"/>
        <w:jc w:val="center"/>
        <w:rPr>
          <w:bCs/>
        </w:rPr>
      </w:pPr>
      <w:r w:rsidRPr="005156B8">
        <w:rPr>
          <w:bCs/>
        </w:rPr>
        <w:t>МИНИСТЕРСТВО НАУКИ И ВЫСШЕГО</w:t>
      </w:r>
      <w:r w:rsidR="00033A33">
        <w:rPr>
          <w:bCs/>
        </w:rPr>
        <w:t xml:space="preserve"> </w:t>
      </w:r>
      <w:r w:rsidRPr="005156B8">
        <w:rPr>
          <w:bCs/>
        </w:rPr>
        <w:t>ОБРАЗОВАНИЯ</w:t>
      </w:r>
      <w:r w:rsidR="00CC41EC">
        <w:rPr>
          <w:bCs/>
        </w:rPr>
        <w:t xml:space="preserve"> </w:t>
      </w:r>
      <w:r w:rsidRPr="005156B8">
        <w:rPr>
          <w:bCs/>
        </w:rPr>
        <w:t>РОССИЙСКОЙ ФЕДЕРАЦИИ</w:t>
      </w:r>
    </w:p>
    <w:p w14:paraId="01744DE7" w14:textId="77777777" w:rsidR="005156B8" w:rsidRPr="005156B8" w:rsidRDefault="005156B8" w:rsidP="000D055E">
      <w:pPr>
        <w:spacing w:after="0" w:line="240" w:lineRule="auto"/>
        <w:jc w:val="center"/>
        <w:rPr>
          <w:bCs/>
        </w:rPr>
      </w:pPr>
      <w:r w:rsidRPr="005156B8">
        <w:rPr>
          <w:bCs/>
        </w:rPr>
        <w:t>ФЕДЕРАЛЬНОЕ ГОСУДАРСТВЕННОЕ БЮДЖЕТНОЕ</w:t>
      </w:r>
    </w:p>
    <w:p w14:paraId="65DD3736" w14:textId="77777777" w:rsidR="005156B8" w:rsidRPr="005156B8" w:rsidRDefault="005156B8" w:rsidP="000D055E">
      <w:pPr>
        <w:spacing w:after="0" w:line="240" w:lineRule="auto"/>
        <w:jc w:val="center"/>
        <w:rPr>
          <w:bCs/>
        </w:rPr>
      </w:pPr>
      <w:r w:rsidRPr="005156B8">
        <w:rPr>
          <w:bCs/>
        </w:rPr>
        <w:t>ОБРАЗОВАТЕЛЬНОЕ УЧРЕЖДЕНИЕ ВЫСШЕГО ОБРАЗОВАНИЯ</w:t>
      </w:r>
    </w:p>
    <w:p w14:paraId="729BF778" w14:textId="77777777" w:rsidR="005156B8" w:rsidRPr="005156B8" w:rsidRDefault="005156B8" w:rsidP="000D055E">
      <w:pPr>
        <w:spacing w:after="0" w:line="240" w:lineRule="auto"/>
        <w:jc w:val="center"/>
        <w:rPr>
          <w:bCs/>
        </w:rPr>
      </w:pPr>
      <w:r w:rsidRPr="005156B8">
        <w:rPr>
          <w:bCs/>
        </w:rPr>
        <w:t>«УФИМСКИЙ УНИВЕРСИТЕТ НАУКИ И ТЕХНОЛОГИЙ»</w:t>
      </w:r>
    </w:p>
    <w:p w14:paraId="6471AEA1" w14:textId="77777777" w:rsidR="005156B8" w:rsidRPr="005156B8" w:rsidRDefault="005156B8" w:rsidP="000D055E">
      <w:pPr>
        <w:spacing w:after="0" w:line="240" w:lineRule="auto"/>
        <w:jc w:val="both"/>
        <w:rPr>
          <w:bCs/>
        </w:rPr>
      </w:pPr>
    </w:p>
    <w:p w14:paraId="135A89FF" w14:textId="77777777" w:rsidR="000D055E" w:rsidRDefault="00033A33" w:rsidP="000D055E">
      <w:pPr>
        <w:spacing w:after="0" w:line="240" w:lineRule="auto"/>
        <w:jc w:val="center"/>
        <w:rPr>
          <w:bCs/>
        </w:rPr>
      </w:pPr>
      <w:r>
        <w:rPr>
          <w:bCs/>
        </w:rPr>
        <w:t xml:space="preserve">ИНСТИТУТ ГУМАНИТАРНЫХ И СОЦИАЛЬНЫХ НАУК </w:t>
      </w:r>
    </w:p>
    <w:p w14:paraId="478FC8F0" w14:textId="6DF2B6C5" w:rsidR="00CC41EC" w:rsidRDefault="00033A33" w:rsidP="000D055E">
      <w:pPr>
        <w:spacing w:after="0" w:line="240" w:lineRule="auto"/>
        <w:jc w:val="center"/>
        <w:rPr>
          <w:bCs/>
        </w:rPr>
      </w:pPr>
      <w:r>
        <w:rPr>
          <w:bCs/>
        </w:rPr>
        <w:t>ВЫСШАЯ ШКОЛА ФИЛОСОФИИ, ПСИХОЛОГИИ</w:t>
      </w:r>
      <w:r w:rsidR="00CC41EC">
        <w:rPr>
          <w:bCs/>
        </w:rPr>
        <w:t xml:space="preserve"> И СОЦИОЛОГИИ </w:t>
      </w:r>
    </w:p>
    <w:p w14:paraId="75594C2B" w14:textId="116AC18C" w:rsidR="005156B8" w:rsidRPr="005156B8" w:rsidRDefault="00CC41EC" w:rsidP="000D055E">
      <w:pPr>
        <w:spacing w:after="0" w:line="240" w:lineRule="auto"/>
        <w:jc w:val="center"/>
        <w:rPr>
          <w:bCs/>
        </w:rPr>
      </w:pPr>
      <w:r>
        <w:rPr>
          <w:bCs/>
        </w:rPr>
        <w:t>КАФЕДРА СОЦИАЛЬНОЙ РАБОТЫ</w:t>
      </w:r>
    </w:p>
    <w:p w14:paraId="130BCC00" w14:textId="77777777" w:rsidR="00B05437" w:rsidRDefault="00B05437" w:rsidP="000D055E">
      <w:pPr>
        <w:spacing w:after="0" w:line="240" w:lineRule="auto"/>
        <w:jc w:val="center"/>
        <w:rPr>
          <w:bCs/>
        </w:rPr>
      </w:pPr>
    </w:p>
    <w:p w14:paraId="493674E5" w14:textId="77777777" w:rsidR="00CC41EC" w:rsidRDefault="005156B8" w:rsidP="000D055E">
      <w:pPr>
        <w:spacing w:after="0" w:line="240" w:lineRule="auto"/>
        <w:jc w:val="center"/>
        <w:rPr>
          <w:bCs/>
        </w:rPr>
      </w:pPr>
      <w:r w:rsidRPr="005156B8">
        <w:rPr>
          <w:bCs/>
        </w:rPr>
        <w:t>ВЫПУСКНАЯ КВАЛИФИКАЦИОННАЯ РАБОТА</w:t>
      </w:r>
    </w:p>
    <w:p w14:paraId="3930DDF9" w14:textId="77777777" w:rsidR="00CC41EC" w:rsidRDefault="00CC41EC" w:rsidP="000D055E">
      <w:pPr>
        <w:spacing w:after="0" w:line="240" w:lineRule="auto"/>
        <w:jc w:val="center"/>
        <w:rPr>
          <w:bCs/>
        </w:rPr>
      </w:pPr>
      <w:r>
        <w:rPr>
          <w:bCs/>
        </w:rPr>
        <w:t xml:space="preserve"> ПО ПРОГРАММЕ БАКАЛАВРИАТА </w:t>
      </w:r>
    </w:p>
    <w:p w14:paraId="7DCC0594" w14:textId="14052444" w:rsidR="005156B8" w:rsidRPr="005156B8" w:rsidRDefault="00CC41EC" w:rsidP="000D055E">
      <w:pPr>
        <w:spacing w:after="0" w:line="240" w:lineRule="auto"/>
        <w:jc w:val="center"/>
        <w:rPr>
          <w:bCs/>
        </w:rPr>
      </w:pPr>
      <w:r>
        <w:rPr>
          <w:bCs/>
        </w:rPr>
        <w:t>(</w:t>
      </w:r>
      <w:r w:rsidR="00C27741">
        <w:rPr>
          <w:bCs/>
        </w:rPr>
        <w:t>ИССЛЕДОВАТЕЛЬСКИЙ</w:t>
      </w:r>
      <w:r>
        <w:rPr>
          <w:bCs/>
        </w:rPr>
        <w:t>)</w:t>
      </w:r>
    </w:p>
    <w:p w14:paraId="16FEF7A1" w14:textId="77777777" w:rsidR="005156B8" w:rsidRPr="005156B8" w:rsidRDefault="005156B8" w:rsidP="000D055E">
      <w:pPr>
        <w:spacing w:after="0" w:line="240" w:lineRule="auto"/>
        <w:jc w:val="both"/>
        <w:rPr>
          <w:bCs/>
        </w:rPr>
      </w:pPr>
    </w:p>
    <w:p w14:paraId="32D0A317" w14:textId="77777777" w:rsidR="00B05437" w:rsidRDefault="00B05437" w:rsidP="000D055E">
      <w:pPr>
        <w:spacing w:after="0" w:line="240" w:lineRule="auto"/>
        <w:jc w:val="center"/>
        <w:rPr>
          <w:bCs/>
        </w:rPr>
      </w:pPr>
    </w:p>
    <w:p w14:paraId="4E6E8E84" w14:textId="618FC80D" w:rsidR="005156B8" w:rsidRPr="005156B8" w:rsidRDefault="00CC41EC" w:rsidP="000D055E">
      <w:pPr>
        <w:spacing w:after="0" w:line="240" w:lineRule="auto"/>
        <w:jc w:val="center"/>
        <w:rPr>
          <w:bCs/>
        </w:rPr>
      </w:pPr>
      <w:r>
        <w:rPr>
          <w:bCs/>
        </w:rPr>
        <w:t>АФАНАСЬЕВА КРИСТИНА СЕМЕНОВНА</w:t>
      </w:r>
    </w:p>
    <w:p w14:paraId="71D1AC76" w14:textId="77777777" w:rsidR="005156B8" w:rsidRPr="005156B8" w:rsidRDefault="005156B8" w:rsidP="000D055E">
      <w:pPr>
        <w:spacing w:after="0" w:line="240" w:lineRule="auto"/>
        <w:jc w:val="both"/>
        <w:rPr>
          <w:bCs/>
        </w:rPr>
      </w:pPr>
    </w:p>
    <w:p w14:paraId="677D1AAD" w14:textId="77777777" w:rsidR="00B05437" w:rsidRDefault="00B05437" w:rsidP="000D055E">
      <w:pPr>
        <w:spacing w:after="0" w:line="240" w:lineRule="auto"/>
        <w:jc w:val="center"/>
        <w:rPr>
          <w:b/>
        </w:rPr>
      </w:pPr>
    </w:p>
    <w:p w14:paraId="14CAEBD8" w14:textId="77777777" w:rsidR="00D5452E" w:rsidRDefault="005156B8" w:rsidP="000D055E">
      <w:pPr>
        <w:spacing w:after="0" w:line="240" w:lineRule="auto"/>
        <w:jc w:val="center"/>
        <w:rPr>
          <w:b/>
        </w:rPr>
      </w:pPr>
      <w:r w:rsidRPr="005156B8">
        <w:rPr>
          <w:b/>
        </w:rPr>
        <w:t xml:space="preserve">СОЦИАЛЬНАЯ РАБОТА КАК ФАКТОР УКРЕПЛЕНИЯ КОРПОРАТИВНОЙ КУЛЬТУРЫ В ОРГАНИЗАЦИЯХ </w:t>
      </w:r>
    </w:p>
    <w:p w14:paraId="0D5593C5" w14:textId="4099B2C6" w:rsidR="005156B8" w:rsidRPr="005156B8" w:rsidRDefault="005156B8" w:rsidP="000D055E">
      <w:pPr>
        <w:spacing w:after="0" w:line="240" w:lineRule="auto"/>
        <w:jc w:val="center"/>
        <w:rPr>
          <w:b/>
        </w:rPr>
      </w:pPr>
      <w:r w:rsidRPr="005156B8">
        <w:rPr>
          <w:b/>
        </w:rPr>
        <w:t xml:space="preserve">(НА ПРИМЕРЕ </w:t>
      </w:r>
      <w:r w:rsidR="003F7C2E" w:rsidRPr="003F7C2E">
        <w:rPr>
          <w:b/>
        </w:rPr>
        <w:t>ООО «НЕФТЕГАЗСТРОЙ»</w:t>
      </w:r>
      <w:r w:rsidRPr="005156B8">
        <w:rPr>
          <w:b/>
        </w:rPr>
        <w:t>)</w:t>
      </w:r>
    </w:p>
    <w:p w14:paraId="422B4EA3" w14:textId="1B4441B3" w:rsidR="00B05437" w:rsidRDefault="00B05437" w:rsidP="000D055E">
      <w:pPr>
        <w:spacing w:after="0" w:line="240" w:lineRule="auto"/>
        <w:jc w:val="right"/>
        <w:rPr>
          <w:bCs/>
        </w:rPr>
      </w:pPr>
    </w:p>
    <w:p w14:paraId="2499314B" w14:textId="2404C5BE" w:rsidR="002C51DB" w:rsidRDefault="002C51DB" w:rsidP="000D055E">
      <w:pPr>
        <w:spacing w:after="0" w:line="240" w:lineRule="auto"/>
        <w:jc w:val="right"/>
        <w:rPr>
          <w:bCs/>
        </w:rPr>
      </w:pPr>
    </w:p>
    <w:p w14:paraId="6622C60A" w14:textId="77777777" w:rsidR="002C51DB" w:rsidRDefault="002C51DB" w:rsidP="000D055E">
      <w:pPr>
        <w:spacing w:after="0" w:line="240" w:lineRule="auto"/>
        <w:jc w:val="right"/>
        <w:rPr>
          <w:bCs/>
        </w:rPr>
      </w:pPr>
    </w:p>
    <w:tbl>
      <w:tblPr>
        <w:tblStyle w:val="af2"/>
        <w:tblW w:w="97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371"/>
      </w:tblGrid>
      <w:tr w:rsidR="002C51DB" w14:paraId="0D78C9EE" w14:textId="77777777" w:rsidTr="002C51DB">
        <w:trPr>
          <w:trHeight w:val="1680"/>
        </w:trPr>
        <w:tc>
          <w:tcPr>
            <w:tcW w:w="4390" w:type="dxa"/>
          </w:tcPr>
          <w:p w14:paraId="2E489C6A" w14:textId="5838A8F2" w:rsidR="002C51DB" w:rsidRDefault="002C51DB" w:rsidP="000D055E">
            <w:pPr>
              <w:spacing w:line="360" w:lineRule="auto"/>
              <w:rPr>
                <w:bCs/>
              </w:rPr>
            </w:pPr>
            <w:proofErr w:type="spellStart"/>
            <w:r>
              <w:rPr>
                <w:bCs/>
              </w:rPr>
              <w:t>И.о</w:t>
            </w:r>
            <w:proofErr w:type="spellEnd"/>
            <w:r>
              <w:rPr>
                <w:bCs/>
              </w:rPr>
              <w:t>. заведующего кафедрой</w:t>
            </w:r>
          </w:p>
          <w:p w14:paraId="18304289" w14:textId="0150EC64" w:rsidR="002C51DB" w:rsidRDefault="002C51DB" w:rsidP="000D055E">
            <w:pPr>
              <w:spacing w:line="360" w:lineRule="auto"/>
              <w:rPr>
                <w:bCs/>
              </w:rPr>
            </w:pPr>
            <w:r>
              <w:rPr>
                <w:bCs/>
              </w:rPr>
              <w:t>к. филос. наук, доцент</w:t>
            </w:r>
          </w:p>
          <w:p w14:paraId="18895D1F" w14:textId="77777777" w:rsidR="002C51DB" w:rsidRDefault="002C51DB" w:rsidP="000D055E">
            <w:pPr>
              <w:spacing w:line="360" w:lineRule="auto"/>
              <w:rPr>
                <w:bCs/>
              </w:rPr>
            </w:pPr>
          </w:p>
          <w:p w14:paraId="252B51FB" w14:textId="54B07137" w:rsidR="002C51DB" w:rsidRDefault="002C51DB" w:rsidP="000D055E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 xml:space="preserve">_________ З.Ф. </w:t>
            </w:r>
            <w:proofErr w:type="spellStart"/>
            <w:r>
              <w:rPr>
                <w:bCs/>
              </w:rPr>
              <w:t>Абрарова</w:t>
            </w:r>
            <w:proofErr w:type="spellEnd"/>
          </w:p>
        </w:tc>
        <w:tc>
          <w:tcPr>
            <w:tcW w:w="5371" w:type="dxa"/>
          </w:tcPr>
          <w:p w14:paraId="2ADDFDE9" w14:textId="77777777" w:rsidR="002C51DB" w:rsidRDefault="002C51DB" w:rsidP="000D055E">
            <w:pPr>
              <w:rPr>
                <w:bCs/>
              </w:rPr>
            </w:pPr>
            <w:r w:rsidRPr="005156B8">
              <w:rPr>
                <w:bCs/>
              </w:rPr>
              <w:t>Выполнил</w:t>
            </w:r>
            <w:r>
              <w:rPr>
                <w:bCs/>
              </w:rPr>
              <w:t>а</w:t>
            </w:r>
            <w:r w:rsidRPr="005156B8">
              <w:rPr>
                <w:bCs/>
              </w:rPr>
              <w:t xml:space="preserve">: </w:t>
            </w:r>
          </w:p>
          <w:p w14:paraId="3E85698A" w14:textId="34A926C0" w:rsidR="002C51DB" w:rsidRPr="005156B8" w:rsidRDefault="002C51DB" w:rsidP="000D055E">
            <w:pPr>
              <w:rPr>
                <w:bCs/>
              </w:rPr>
            </w:pPr>
            <w:r>
              <w:rPr>
                <w:bCs/>
              </w:rPr>
              <w:t xml:space="preserve">студентка 5 </w:t>
            </w:r>
            <w:r w:rsidRPr="005156B8">
              <w:rPr>
                <w:bCs/>
              </w:rPr>
              <w:t>курса заочного отделения</w:t>
            </w:r>
          </w:p>
          <w:p w14:paraId="1F2EA9D4" w14:textId="71C07303" w:rsidR="002C51DB" w:rsidRDefault="002C51DB" w:rsidP="000D055E">
            <w:pPr>
              <w:rPr>
                <w:bCs/>
              </w:rPr>
            </w:pPr>
            <w:r>
              <w:rPr>
                <w:bCs/>
              </w:rPr>
              <w:t>Н</w:t>
            </w:r>
            <w:r w:rsidRPr="005156B8">
              <w:rPr>
                <w:bCs/>
              </w:rPr>
              <w:t>аправлени</w:t>
            </w:r>
            <w:r>
              <w:rPr>
                <w:bCs/>
              </w:rPr>
              <w:t>е</w:t>
            </w:r>
            <w:r w:rsidRPr="005156B8">
              <w:rPr>
                <w:bCs/>
              </w:rPr>
              <w:t xml:space="preserve"> подготовки </w:t>
            </w:r>
            <w:r>
              <w:rPr>
                <w:bCs/>
              </w:rPr>
              <w:t>39.03.02</w:t>
            </w:r>
          </w:p>
          <w:p w14:paraId="7F092D40" w14:textId="3BDAE965" w:rsidR="002C51DB" w:rsidRPr="005156B8" w:rsidRDefault="002C51DB" w:rsidP="000D055E">
            <w:pPr>
              <w:rPr>
                <w:bCs/>
              </w:rPr>
            </w:pPr>
            <w:r>
              <w:rPr>
                <w:bCs/>
              </w:rPr>
              <w:t>Социальная работа</w:t>
            </w:r>
          </w:p>
          <w:p w14:paraId="5C35E38F" w14:textId="4C8C71EC" w:rsidR="002C51DB" w:rsidRDefault="002C51DB" w:rsidP="000D055E">
            <w:pPr>
              <w:rPr>
                <w:bCs/>
              </w:rPr>
            </w:pPr>
            <w:r>
              <w:rPr>
                <w:bCs/>
              </w:rPr>
              <w:t xml:space="preserve">Направленность (профиль) «Социальная </w:t>
            </w:r>
          </w:p>
          <w:p w14:paraId="1A67D1F9" w14:textId="77777777" w:rsidR="002C51DB" w:rsidRPr="005156B8" w:rsidRDefault="002C51DB" w:rsidP="000D055E">
            <w:pPr>
              <w:rPr>
                <w:bCs/>
              </w:rPr>
            </w:pPr>
            <w:r>
              <w:rPr>
                <w:bCs/>
              </w:rPr>
              <w:t>работа в системе социальной защиты»</w:t>
            </w:r>
          </w:p>
          <w:p w14:paraId="09F4C010" w14:textId="77777777" w:rsidR="002C51DB" w:rsidRDefault="002C51DB" w:rsidP="000D055E">
            <w:pPr>
              <w:jc w:val="right"/>
              <w:rPr>
                <w:bCs/>
              </w:rPr>
            </w:pPr>
          </w:p>
        </w:tc>
      </w:tr>
      <w:tr w:rsidR="002C51DB" w14:paraId="6F2D107A" w14:textId="77777777" w:rsidTr="002C51DB">
        <w:trPr>
          <w:trHeight w:val="1680"/>
        </w:trPr>
        <w:tc>
          <w:tcPr>
            <w:tcW w:w="4390" w:type="dxa"/>
          </w:tcPr>
          <w:p w14:paraId="6DE77810" w14:textId="77777777" w:rsidR="002C51DB" w:rsidRDefault="002C51DB" w:rsidP="000D055E">
            <w:pPr>
              <w:jc w:val="right"/>
              <w:rPr>
                <w:bCs/>
              </w:rPr>
            </w:pPr>
          </w:p>
        </w:tc>
        <w:tc>
          <w:tcPr>
            <w:tcW w:w="5371" w:type="dxa"/>
          </w:tcPr>
          <w:p w14:paraId="3E915C36" w14:textId="77777777" w:rsidR="002C51DB" w:rsidRDefault="002C51DB" w:rsidP="000D055E">
            <w:pPr>
              <w:rPr>
                <w:bCs/>
              </w:rPr>
            </w:pPr>
            <w:r>
              <w:rPr>
                <w:bCs/>
              </w:rPr>
              <w:t xml:space="preserve">Руководитель </w:t>
            </w:r>
          </w:p>
          <w:p w14:paraId="74C8EE2E" w14:textId="068A23A4" w:rsidR="002C51DB" w:rsidRDefault="002C51DB" w:rsidP="000D055E">
            <w:pPr>
              <w:rPr>
                <w:bCs/>
              </w:rPr>
            </w:pPr>
            <w:r>
              <w:rPr>
                <w:bCs/>
              </w:rPr>
              <w:t xml:space="preserve">старший преподаватель </w:t>
            </w:r>
          </w:p>
          <w:p w14:paraId="7C85F522" w14:textId="77777777" w:rsidR="002C51DB" w:rsidRDefault="002C51DB" w:rsidP="000D055E">
            <w:pPr>
              <w:rPr>
                <w:bCs/>
              </w:rPr>
            </w:pPr>
          </w:p>
          <w:p w14:paraId="63F5FE63" w14:textId="1EDD2DA2" w:rsidR="002C51DB" w:rsidRDefault="002C51DB" w:rsidP="000D055E">
            <w:pPr>
              <w:jc w:val="right"/>
              <w:rPr>
                <w:bCs/>
              </w:rPr>
            </w:pPr>
            <w:r>
              <w:rPr>
                <w:bCs/>
              </w:rPr>
              <w:t>__________Н.Л. Большакова</w:t>
            </w:r>
          </w:p>
        </w:tc>
      </w:tr>
    </w:tbl>
    <w:p w14:paraId="3932F4BF" w14:textId="77777777" w:rsidR="002C51DB" w:rsidRDefault="002C51DB" w:rsidP="00B05437">
      <w:pPr>
        <w:spacing w:after="0" w:line="240" w:lineRule="auto"/>
        <w:ind w:firstLine="709"/>
        <w:jc w:val="right"/>
        <w:rPr>
          <w:bCs/>
        </w:rPr>
      </w:pPr>
    </w:p>
    <w:p w14:paraId="31456E25" w14:textId="77777777" w:rsidR="002C51DB" w:rsidRDefault="002C51DB" w:rsidP="00B05437">
      <w:pPr>
        <w:spacing w:after="0" w:line="240" w:lineRule="auto"/>
        <w:ind w:firstLine="709"/>
        <w:jc w:val="right"/>
        <w:rPr>
          <w:bCs/>
        </w:rPr>
      </w:pPr>
    </w:p>
    <w:p w14:paraId="2CF9C7CC" w14:textId="77777777" w:rsidR="002C51DB" w:rsidRDefault="002C51DB" w:rsidP="00B05437">
      <w:pPr>
        <w:spacing w:after="0" w:line="240" w:lineRule="auto"/>
        <w:ind w:firstLine="709"/>
        <w:jc w:val="right"/>
        <w:rPr>
          <w:bCs/>
        </w:rPr>
      </w:pPr>
    </w:p>
    <w:p w14:paraId="1D2C1697" w14:textId="77777777" w:rsidR="002C51DB" w:rsidRDefault="002C51DB" w:rsidP="00B05437">
      <w:pPr>
        <w:spacing w:after="0" w:line="240" w:lineRule="auto"/>
        <w:ind w:firstLine="709"/>
        <w:jc w:val="right"/>
        <w:rPr>
          <w:bCs/>
        </w:rPr>
      </w:pPr>
    </w:p>
    <w:p w14:paraId="1461CB9F" w14:textId="77777777" w:rsidR="002C51DB" w:rsidRDefault="002C51DB" w:rsidP="00B05437">
      <w:pPr>
        <w:spacing w:after="0" w:line="240" w:lineRule="auto"/>
        <w:ind w:firstLine="709"/>
        <w:jc w:val="right"/>
        <w:rPr>
          <w:bCs/>
        </w:rPr>
      </w:pPr>
    </w:p>
    <w:p w14:paraId="0D76938A" w14:textId="77777777" w:rsidR="002C51DB" w:rsidRDefault="002C51DB" w:rsidP="00B05437">
      <w:pPr>
        <w:spacing w:after="0" w:line="240" w:lineRule="auto"/>
        <w:ind w:firstLine="709"/>
        <w:jc w:val="right"/>
        <w:rPr>
          <w:bCs/>
        </w:rPr>
      </w:pPr>
    </w:p>
    <w:p w14:paraId="36E5BC57" w14:textId="77777777" w:rsidR="002C51DB" w:rsidRDefault="002C51DB" w:rsidP="00B05437">
      <w:pPr>
        <w:spacing w:after="0" w:line="240" w:lineRule="auto"/>
        <w:ind w:firstLine="709"/>
        <w:jc w:val="right"/>
        <w:rPr>
          <w:bCs/>
        </w:rPr>
      </w:pPr>
    </w:p>
    <w:p w14:paraId="33383E55" w14:textId="77777777" w:rsidR="00B05437" w:rsidRPr="005156B8" w:rsidRDefault="00B05437" w:rsidP="00B05437">
      <w:pPr>
        <w:spacing w:after="0" w:line="240" w:lineRule="auto"/>
        <w:ind w:firstLine="709"/>
        <w:jc w:val="both"/>
        <w:rPr>
          <w:bCs/>
        </w:rPr>
      </w:pPr>
    </w:p>
    <w:p w14:paraId="71D06A2D" w14:textId="44EBCB66" w:rsidR="005156B8" w:rsidRPr="005156B8" w:rsidRDefault="005156B8" w:rsidP="00B05437">
      <w:pPr>
        <w:spacing w:after="0" w:line="360" w:lineRule="auto"/>
        <w:ind w:firstLine="709"/>
        <w:jc w:val="center"/>
        <w:rPr>
          <w:bCs/>
        </w:rPr>
      </w:pPr>
      <w:r w:rsidRPr="005156B8">
        <w:rPr>
          <w:bCs/>
        </w:rPr>
        <w:t>УФА-202</w:t>
      </w:r>
      <w:r w:rsidR="003F7C2E">
        <w:rPr>
          <w:bCs/>
        </w:rPr>
        <w:t>6</w:t>
      </w:r>
    </w:p>
    <w:sdt>
      <w:sdtPr>
        <w:rPr>
          <w:rFonts w:eastAsiaTheme="minorHAnsi" w:cstheme="minorBidi"/>
          <w:b w:val="0"/>
          <w:szCs w:val="22"/>
          <w:lang w:eastAsia="en-US"/>
        </w:rPr>
        <w:id w:val="-1414946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187A354" w14:textId="2941A555" w:rsidR="00532EB8" w:rsidRDefault="00C27741" w:rsidP="00532EB8">
          <w:pPr>
            <w:pStyle w:val="af3"/>
            <w:spacing w:line="360" w:lineRule="auto"/>
          </w:pPr>
          <w:r>
            <w:t>ОГЛАВЛЕНИЕ</w:t>
          </w:r>
        </w:p>
        <w:p w14:paraId="54229123" w14:textId="35583465" w:rsidR="00532EB8" w:rsidRPr="00532EB8" w:rsidRDefault="00532EB8" w:rsidP="00C27741">
          <w:pPr>
            <w:pStyle w:val="12"/>
            <w:jc w:val="both"/>
            <w:rPr>
              <w:b/>
              <w:bCs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8295718" w:history="1">
            <w:r w:rsidRPr="00532EB8">
              <w:rPr>
                <w:rStyle w:val="a8"/>
                <w:b/>
                <w:bCs/>
              </w:rPr>
              <w:t>ВВЕДЕНИЕ</w:t>
            </w:r>
            <w:r w:rsidRPr="00532EB8">
              <w:rPr>
                <w:b/>
                <w:bCs/>
                <w:webHidden/>
              </w:rPr>
              <w:tab/>
            </w:r>
            <w:r w:rsidRPr="00532EB8">
              <w:rPr>
                <w:b/>
                <w:bCs/>
                <w:webHidden/>
              </w:rPr>
              <w:fldChar w:fldCharType="begin"/>
            </w:r>
            <w:r w:rsidRPr="00532EB8">
              <w:rPr>
                <w:b/>
                <w:bCs/>
                <w:webHidden/>
              </w:rPr>
              <w:instrText xml:space="preserve"> PAGEREF _Toc228295718 \h </w:instrText>
            </w:r>
            <w:r w:rsidRPr="00532EB8">
              <w:rPr>
                <w:b/>
                <w:bCs/>
                <w:webHidden/>
              </w:rPr>
            </w:r>
            <w:r w:rsidRPr="00532EB8">
              <w:rPr>
                <w:b/>
                <w:bCs/>
                <w:webHidden/>
              </w:rPr>
              <w:fldChar w:fldCharType="separate"/>
            </w:r>
            <w:r w:rsidR="003A7A08">
              <w:rPr>
                <w:b/>
                <w:bCs/>
                <w:webHidden/>
              </w:rPr>
              <w:t>3</w:t>
            </w:r>
            <w:r w:rsidRPr="00532EB8">
              <w:rPr>
                <w:b/>
                <w:bCs/>
                <w:webHidden/>
              </w:rPr>
              <w:fldChar w:fldCharType="end"/>
            </w:r>
          </w:hyperlink>
        </w:p>
        <w:p w14:paraId="4D26DE81" w14:textId="2CC6B4E9" w:rsidR="00532EB8" w:rsidRPr="00532EB8" w:rsidRDefault="00D6736E" w:rsidP="00C27741">
          <w:pPr>
            <w:pStyle w:val="12"/>
            <w:jc w:val="both"/>
            <w:rPr>
              <w:b/>
              <w:bCs/>
            </w:rPr>
          </w:pPr>
          <w:hyperlink w:anchor="_Toc228295719" w:history="1">
            <w:r w:rsidR="00532EB8" w:rsidRPr="00532EB8">
              <w:rPr>
                <w:rStyle w:val="a8"/>
                <w:b/>
                <w:bCs/>
              </w:rPr>
              <w:t>1. ТЕОРЕТИКО-МЕТОДОЛОГИЧЕСКИЕ ОСНОВЫ ИССЛЕДОВАНИЯ КОРПОРАТИВНОЙ КУЛЬТУРЫ И СПЛОЧЁННОСТИ КОЛЛЕКТИВА</w:t>
            </w:r>
            <w:r w:rsidR="00532EB8" w:rsidRPr="00532EB8">
              <w:rPr>
                <w:b/>
                <w:bCs/>
                <w:webHidden/>
              </w:rPr>
              <w:tab/>
            </w:r>
            <w:r w:rsidR="00532EB8" w:rsidRPr="00532EB8">
              <w:rPr>
                <w:b/>
                <w:bCs/>
                <w:webHidden/>
              </w:rPr>
              <w:fldChar w:fldCharType="begin"/>
            </w:r>
            <w:r w:rsidR="00532EB8" w:rsidRPr="00532EB8">
              <w:rPr>
                <w:b/>
                <w:bCs/>
                <w:webHidden/>
              </w:rPr>
              <w:instrText xml:space="preserve"> PAGEREF _Toc228295719 \h </w:instrText>
            </w:r>
            <w:r w:rsidR="00532EB8" w:rsidRPr="00532EB8">
              <w:rPr>
                <w:b/>
                <w:bCs/>
                <w:webHidden/>
              </w:rPr>
            </w:r>
            <w:r w:rsidR="00532EB8" w:rsidRPr="00532EB8">
              <w:rPr>
                <w:b/>
                <w:bCs/>
                <w:webHidden/>
              </w:rPr>
              <w:fldChar w:fldCharType="separate"/>
            </w:r>
            <w:r w:rsidR="003A7A08">
              <w:rPr>
                <w:b/>
                <w:bCs/>
                <w:webHidden/>
              </w:rPr>
              <w:t>8</w:t>
            </w:r>
            <w:r w:rsidR="00532EB8" w:rsidRPr="00532EB8">
              <w:rPr>
                <w:b/>
                <w:bCs/>
                <w:webHidden/>
              </w:rPr>
              <w:fldChar w:fldCharType="end"/>
            </w:r>
          </w:hyperlink>
        </w:p>
        <w:p w14:paraId="6732DF31" w14:textId="27DB212D" w:rsidR="00532EB8" w:rsidRDefault="00D6736E" w:rsidP="00C27741">
          <w:pPr>
            <w:pStyle w:val="12"/>
            <w:jc w:val="both"/>
          </w:pPr>
          <w:hyperlink w:anchor="_Toc228295720" w:history="1">
            <w:r w:rsidR="00532EB8" w:rsidRPr="009F5D09">
              <w:rPr>
                <w:rStyle w:val="a8"/>
              </w:rPr>
              <w:t>1.1. Корпоративная культура и сплочённость коллектива как факторы эффективности деятельности организаций</w:t>
            </w:r>
            <w:r w:rsidR="00532EB8">
              <w:rPr>
                <w:webHidden/>
              </w:rPr>
              <w:tab/>
            </w:r>
            <w:r w:rsidR="00532EB8">
              <w:rPr>
                <w:webHidden/>
              </w:rPr>
              <w:fldChar w:fldCharType="begin"/>
            </w:r>
            <w:r w:rsidR="00532EB8">
              <w:rPr>
                <w:webHidden/>
              </w:rPr>
              <w:instrText xml:space="preserve"> PAGEREF _Toc228295720 \h </w:instrText>
            </w:r>
            <w:r w:rsidR="00532EB8">
              <w:rPr>
                <w:webHidden/>
              </w:rPr>
            </w:r>
            <w:r w:rsidR="00532EB8">
              <w:rPr>
                <w:webHidden/>
              </w:rPr>
              <w:fldChar w:fldCharType="separate"/>
            </w:r>
            <w:r w:rsidR="003A7A08">
              <w:rPr>
                <w:webHidden/>
              </w:rPr>
              <w:t>8</w:t>
            </w:r>
            <w:r w:rsidR="00532EB8">
              <w:rPr>
                <w:webHidden/>
              </w:rPr>
              <w:fldChar w:fldCharType="end"/>
            </w:r>
          </w:hyperlink>
        </w:p>
        <w:p w14:paraId="25A93CF5" w14:textId="71B2EA58" w:rsidR="00532EB8" w:rsidRDefault="00D6736E" w:rsidP="00C27741">
          <w:pPr>
            <w:pStyle w:val="12"/>
            <w:jc w:val="both"/>
          </w:pPr>
          <w:hyperlink w:anchor="_Toc228295721" w:history="1">
            <w:r w:rsidR="00532EB8" w:rsidRPr="009F5D09">
              <w:rPr>
                <w:rStyle w:val="a8"/>
              </w:rPr>
              <w:t>1.2. Социальная работа как технология формирования позитивной корпоративной среды в организациях</w:t>
            </w:r>
            <w:r w:rsidR="00532EB8">
              <w:rPr>
                <w:webHidden/>
              </w:rPr>
              <w:tab/>
            </w:r>
            <w:r w:rsidR="00532EB8">
              <w:rPr>
                <w:webHidden/>
              </w:rPr>
              <w:fldChar w:fldCharType="begin"/>
            </w:r>
            <w:r w:rsidR="00532EB8">
              <w:rPr>
                <w:webHidden/>
              </w:rPr>
              <w:instrText xml:space="preserve"> PAGEREF _Toc228295721 \h </w:instrText>
            </w:r>
            <w:r w:rsidR="00532EB8">
              <w:rPr>
                <w:webHidden/>
              </w:rPr>
            </w:r>
            <w:r w:rsidR="00532EB8">
              <w:rPr>
                <w:webHidden/>
              </w:rPr>
              <w:fldChar w:fldCharType="separate"/>
            </w:r>
            <w:r w:rsidR="003A7A08">
              <w:rPr>
                <w:webHidden/>
              </w:rPr>
              <w:t>17</w:t>
            </w:r>
            <w:r w:rsidR="00532EB8">
              <w:rPr>
                <w:webHidden/>
              </w:rPr>
              <w:fldChar w:fldCharType="end"/>
            </w:r>
          </w:hyperlink>
        </w:p>
        <w:p w14:paraId="68945AE5" w14:textId="51B4F3B0" w:rsidR="00532EB8" w:rsidRPr="00532EB8" w:rsidRDefault="00D6736E" w:rsidP="00C27741">
          <w:pPr>
            <w:pStyle w:val="12"/>
            <w:jc w:val="both"/>
          </w:pPr>
          <w:hyperlink w:anchor="_Toc228295722" w:history="1">
            <w:r w:rsidR="00532EB8" w:rsidRPr="00532EB8">
              <w:rPr>
                <w:rStyle w:val="a8"/>
                <w:b/>
                <w:bCs/>
              </w:rPr>
              <w:t>2. АНАЛИЗ СОСТОЯНИЯ КОРПОРАТИВНОЙ КУЛЬТУРЫ И СПЛОЧЁННОСТИ КОЛЛЕКТИВА В ООО «НЕФТЕГАЗСТРОЙ»</w:t>
            </w:r>
            <w:r w:rsidR="00532EB8" w:rsidRPr="00532EB8">
              <w:rPr>
                <w:webHidden/>
              </w:rPr>
              <w:tab/>
            </w:r>
            <w:r w:rsidR="00532EB8" w:rsidRPr="00532EB8">
              <w:rPr>
                <w:webHidden/>
              </w:rPr>
              <w:fldChar w:fldCharType="begin"/>
            </w:r>
            <w:r w:rsidR="00532EB8" w:rsidRPr="00532EB8">
              <w:rPr>
                <w:webHidden/>
              </w:rPr>
              <w:instrText xml:space="preserve"> PAGEREF _Toc228295722 \h </w:instrText>
            </w:r>
            <w:r w:rsidR="00532EB8" w:rsidRPr="00532EB8">
              <w:rPr>
                <w:webHidden/>
              </w:rPr>
            </w:r>
            <w:r w:rsidR="00532EB8" w:rsidRPr="00532EB8">
              <w:rPr>
                <w:webHidden/>
              </w:rPr>
              <w:fldChar w:fldCharType="separate"/>
            </w:r>
            <w:r w:rsidR="003A7A08">
              <w:rPr>
                <w:webHidden/>
              </w:rPr>
              <w:t>29</w:t>
            </w:r>
            <w:r w:rsidR="00532EB8" w:rsidRPr="00532EB8">
              <w:rPr>
                <w:webHidden/>
              </w:rPr>
              <w:fldChar w:fldCharType="end"/>
            </w:r>
          </w:hyperlink>
        </w:p>
        <w:p w14:paraId="1E6FDF81" w14:textId="0ADD5B1A" w:rsidR="00532EB8" w:rsidRDefault="00D6736E" w:rsidP="00C27741">
          <w:pPr>
            <w:pStyle w:val="12"/>
            <w:jc w:val="both"/>
          </w:pPr>
          <w:hyperlink w:anchor="_Toc228295723" w:history="1">
            <w:r w:rsidR="00532EB8" w:rsidRPr="009F5D09">
              <w:rPr>
                <w:rStyle w:val="a8"/>
              </w:rPr>
              <w:t>2.1 Общая характеристика учреждения и специфика профессиональной деятельности сотрудников</w:t>
            </w:r>
            <w:r w:rsidR="00532EB8">
              <w:rPr>
                <w:webHidden/>
              </w:rPr>
              <w:tab/>
            </w:r>
            <w:r w:rsidR="00532EB8">
              <w:rPr>
                <w:webHidden/>
              </w:rPr>
              <w:fldChar w:fldCharType="begin"/>
            </w:r>
            <w:r w:rsidR="00532EB8">
              <w:rPr>
                <w:webHidden/>
              </w:rPr>
              <w:instrText xml:space="preserve"> PAGEREF _Toc228295723 \h </w:instrText>
            </w:r>
            <w:r w:rsidR="00532EB8">
              <w:rPr>
                <w:webHidden/>
              </w:rPr>
            </w:r>
            <w:r w:rsidR="00532EB8">
              <w:rPr>
                <w:webHidden/>
              </w:rPr>
              <w:fldChar w:fldCharType="separate"/>
            </w:r>
            <w:r w:rsidR="003A7A08">
              <w:rPr>
                <w:webHidden/>
              </w:rPr>
              <w:t>29</w:t>
            </w:r>
            <w:r w:rsidR="00532EB8">
              <w:rPr>
                <w:webHidden/>
              </w:rPr>
              <w:fldChar w:fldCharType="end"/>
            </w:r>
          </w:hyperlink>
        </w:p>
        <w:p w14:paraId="1B2AE320" w14:textId="6FBE957E" w:rsidR="00532EB8" w:rsidRDefault="00D6736E" w:rsidP="00C27741">
          <w:pPr>
            <w:pStyle w:val="12"/>
            <w:jc w:val="both"/>
          </w:pPr>
          <w:hyperlink w:anchor="_Toc228295729" w:history="1">
            <w:r w:rsidR="00532EB8" w:rsidRPr="009F5D09">
              <w:rPr>
                <w:rStyle w:val="a8"/>
              </w:rPr>
              <w:t>2.2. Технологии социальной работы по оптимизации корпоративной культуры и командного взаимодействия</w:t>
            </w:r>
            <w:r w:rsidR="00532EB8">
              <w:rPr>
                <w:webHidden/>
              </w:rPr>
              <w:tab/>
            </w:r>
            <w:r w:rsidR="00532EB8">
              <w:rPr>
                <w:webHidden/>
              </w:rPr>
              <w:fldChar w:fldCharType="begin"/>
            </w:r>
            <w:r w:rsidR="00532EB8">
              <w:rPr>
                <w:webHidden/>
              </w:rPr>
              <w:instrText xml:space="preserve"> PAGEREF _Toc228295729 \h </w:instrText>
            </w:r>
            <w:r w:rsidR="00532EB8">
              <w:rPr>
                <w:webHidden/>
              </w:rPr>
            </w:r>
            <w:r w:rsidR="00532EB8">
              <w:rPr>
                <w:webHidden/>
              </w:rPr>
              <w:fldChar w:fldCharType="separate"/>
            </w:r>
            <w:r w:rsidR="003A7A08">
              <w:rPr>
                <w:webHidden/>
              </w:rPr>
              <w:t>34</w:t>
            </w:r>
            <w:r w:rsidR="00532EB8">
              <w:rPr>
                <w:webHidden/>
              </w:rPr>
              <w:fldChar w:fldCharType="end"/>
            </w:r>
          </w:hyperlink>
        </w:p>
        <w:p w14:paraId="57581186" w14:textId="55F49675" w:rsidR="00532EB8" w:rsidRDefault="00D6736E" w:rsidP="00C27741">
          <w:pPr>
            <w:pStyle w:val="12"/>
            <w:jc w:val="both"/>
          </w:pPr>
          <w:hyperlink w:anchor="_Toc228295730" w:history="1">
            <w:r w:rsidR="00532EB8" w:rsidRPr="009F5D09">
              <w:rPr>
                <w:rStyle w:val="a8"/>
              </w:rPr>
              <w:t>2.3. Рекомендации по использованию технологий социальной работы для повышения корпоративной культуры и сплоченности коллектива</w:t>
            </w:r>
            <w:r w:rsidR="00532EB8">
              <w:rPr>
                <w:webHidden/>
              </w:rPr>
              <w:tab/>
            </w:r>
            <w:r w:rsidR="00532EB8">
              <w:rPr>
                <w:webHidden/>
              </w:rPr>
              <w:fldChar w:fldCharType="begin"/>
            </w:r>
            <w:r w:rsidR="00532EB8">
              <w:rPr>
                <w:webHidden/>
              </w:rPr>
              <w:instrText xml:space="preserve"> PAGEREF _Toc228295730 \h </w:instrText>
            </w:r>
            <w:r w:rsidR="00532EB8">
              <w:rPr>
                <w:webHidden/>
              </w:rPr>
            </w:r>
            <w:r w:rsidR="00532EB8">
              <w:rPr>
                <w:webHidden/>
              </w:rPr>
              <w:fldChar w:fldCharType="separate"/>
            </w:r>
            <w:r w:rsidR="003A7A08">
              <w:rPr>
                <w:webHidden/>
              </w:rPr>
              <w:t>43</w:t>
            </w:r>
            <w:r w:rsidR="00532EB8">
              <w:rPr>
                <w:webHidden/>
              </w:rPr>
              <w:fldChar w:fldCharType="end"/>
            </w:r>
          </w:hyperlink>
        </w:p>
        <w:p w14:paraId="09B20453" w14:textId="262EA648" w:rsidR="00532EB8" w:rsidRPr="00532EB8" w:rsidRDefault="00D6736E" w:rsidP="00532EB8">
          <w:pPr>
            <w:pStyle w:val="12"/>
          </w:pPr>
          <w:hyperlink w:anchor="_Toc228295733" w:history="1">
            <w:r w:rsidR="00532EB8" w:rsidRPr="00532EB8">
              <w:rPr>
                <w:rStyle w:val="a8"/>
                <w:b/>
                <w:bCs/>
              </w:rPr>
              <w:t>ЗАКЛЮЧЕНИЕ</w:t>
            </w:r>
            <w:r w:rsidR="00532EB8" w:rsidRPr="00532EB8">
              <w:rPr>
                <w:webHidden/>
              </w:rPr>
              <w:tab/>
            </w:r>
            <w:r w:rsidR="00532EB8" w:rsidRPr="00532EB8">
              <w:rPr>
                <w:webHidden/>
              </w:rPr>
              <w:fldChar w:fldCharType="begin"/>
            </w:r>
            <w:r w:rsidR="00532EB8" w:rsidRPr="00532EB8">
              <w:rPr>
                <w:webHidden/>
              </w:rPr>
              <w:instrText xml:space="preserve"> PAGEREF _Toc228295733 \h </w:instrText>
            </w:r>
            <w:r w:rsidR="00532EB8" w:rsidRPr="00532EB8">
              <w:rPr>
                <w:webHidden/>
              </w:rPr>
            </w:r>
            <w:r w:rsidR="00532EB8" w:rsidRPr="00532EB8">
              <w:rPr>
                <w:webHidden/>
              </w:rPr>
              <w:fldChar w:fldCharType="separate"/>
            </w:r>
            <w:r w:rsidR="003A7A08">
              <w:rPr>
                <w:webHidden/>
              </w:rPr>
              <w:t>50</w:t>
            </w:r>
            <w:r w:rsidR="00532EB8" w:rsidRPr="00532EB8">
              <w:rPr>
                <w:webHidden/>
              </w:rPr>
              <w:fldChar w:fldCharType="end"/>
            </w:r>
          </w:hyperlink>
        </w:p>
        <w:p w14:paraId="0D5C98FB" w14:textId="681BE2F6" w:rsidR="00532EB8" w:rsidRPr="00532EB8" w:rsidRDefault="00D6736E" w:rsidP="00532EB8">
          <w:pPr>
            <w:pStyle w:val="12"/>
          </w:pPr>
          <w:hyperlink w:anchor="_Toc228295734" w:history="1">
            <w:r w:rsidR="00532EB8" w:rsidRPr="00532EB8">
              <w:rPr>
                <w:rStyle w:val="a8"/>
                <w:b/>
                <w:bCs/>
              </w:rPr>
              <w:t>СПИСОК ИСПОЛЬЗОВАННЫХ ИСТОЧНИКОВ И ЛИТЕРАТУРЫ</w:t>
            </w:r>
            <w:r w:rsidR="00532EB8" w:rsidRPr="00532EB8">
              <w:rPr>
                <w:webHidden/>
              </w:rPr>
              <w:tab/>
            </w:r>
            <w:r w:rsidR="00532EB8" w:rsidRPr="00532EB8">
              <w:rPr>
                <w:webHidden/>
              </w:rPr>
              <w:fldChar w:fldCharType="begin"/>
            </w:r>
            <w:r w:rsidR="00532EB8" w:rsidRPr="00532EB8">
              <w:rPr>
                <w:webHidden/>
              </w:rPr>
              <w:instrText xml:space="preserve"> PAGEREF _Toc228295734 \h </w:instrText>
            </w:r>
            <w:r w:rsidR="00532EB8" w:rsidRPr="00532EB8">
              <w:rPr>
                <w:webHidden/>
              </w:rPr>
            </w:r>
            <w:r w:rsidR="00532EB8" w:rsidRPr="00532EB8">
              <w:rPr>
                <w:webHidden/>
              </w:rPr>
              <w:fldChar w:fldCharType="separate"/>
            </w:r>
            <w:r w:rsidR="003A7A08">
              <w:rPr>
                <w:webHidden/>
              </w:rPr>
              <w:t>53</w:t>
            </w:r>
            <w:r w:rsidR="00532EB8" w:rsidRPr="00532EB8">
              <w:rPr>
                <w:webHidden/>
              </w:rPr>
              <w:fldChar w:fldCharType="end"/>
            </w:r>
          </w:hyperlink>
        </w:p>
        <w:p w14:paraId="34658AD5" w14:textId="63DA249F" w:rsidR="00532EB8" w:rsidRPr="00532EB8" w:rsidRDefault="00D6736E" w:rsidP="00532EB8">
          <w:pPr>
            <w:pStyle w:val="12"/>
          </w:pPr>
          <w:hyperlink w:anchor="_Toc228295735" w:history="1">
            <w:r w:rsidR="00532EB8" w:rsidRPr="00532EB8">
              <w:rPr>
                <w:rStyle w:val="a8"/>
                <w:b/>
                <w:bCs/>
              </w:rPr>
              <w:t>ПРИЛОЖЕНИЯ</w:t>
            </w:r>
            <w:r w:rsidR="00532EB8" w:rsidRPr="00532EB8">
              <w:rPr>
                <w:webHidden/>
              </w:rPr>
              <w:tab/>
            </w:r>
            <w:r w:rsidR="00532EB8" w:rsidRPr="00532EB8">
              <w:rPr>
                <w:webHidden/>
              </w:rPr>
              <w:fldChar w:fldCharType="begin"/>
            </w:r>
            <w:r w:rsidR="00532EB8" w:rsidRPr="00532EB8">
              <w:rPr>
                <w:webHidden/>
              </w:rPr>
              <w:instrText xml:space="preserve"> PAGEREF _Toc228295735 \h </w:instrText>
            </w:r>
            <w:r w:rsidR="00532EB8" w:rsidRPr="00532EB8">
              <w:rPr>
                <w:webHidden/>
              </w:rPr>
            </w:r>
            <w:r w:rsidR="00532EB8" w:rsidRPr="00532EB8">
              <w:rPr>
                <w:webHidden/>
              </w:rPr>
              <w:fldChar w:fldCharType="separate"/>
            </w:r>
            <w:r w:rsidR="003A7A08">
              <w:rPr>
                <w:webHidden/>
              </w:rPr>
              <w:t>60</w:t>
            </w:r>
            <w:r w:rsidR="00532EB8" w:rsidRPr="00532EB8">
              <w:rPr>
                <w:webHidden/>
              </w:rPr>
              <w:fldChar w:fldCharType="end"/>
            </w:r>
          </w:hyperlink>
        </w:p>
        <w:p w14:paraId="5B91B896" w14:textId="5768E1BC" w:rsidR="00532EB8" w:rsidRDefault="00532EB8" w:rsidP="00532EB8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2E3E80B1" w14:textId="77777777" w:rsidR="0090586C" w:rsidRDefault="0090586C" w:rsidP="00EB23C0">
      <w:pPr>
        <w:pStyle w:val="a3"/>
        <w:spacing w:line="360" w:lineRule="auto"/>
        <w:ind w:firstLine="709"/>
        <w:jc w:val="center"/>
        <w:rPr>
          <w:b/>
        </w:rPr>
      </w:pPr>
    </w:p>
    <w:p w14:paraId="41C5B2AF" w14:textId="77777777" w:rsidR="0090586C" w:rsidRDefault="0090586C" w:rsidP="00EB23C0">
      <w:pPr>
        <w:pStyle w:val="a3"/>
        <w:spacing w:line="360" w:lineRule="auto"/>
        <w:ind w:firstLine="709"/>
        <w:jc w:val="center"/>
        <w:rPr>
          <w:b/>
        </w:rPr>
      </w:pPr>
    </w:p>
    <w:p w14:paraId="2CDD1082" w14:textId="77777777" w:rsidR="0090586C" w:rsidRDefault="0090586C" w:rsidP="00EB23C0">
      <w:pPr>
        <w:pStyle w:val="a3"/>
        <w:spacing w:line="360" w:lineRule="auto"/>
        <w:ind w:firstLine="709"/>
        <w:jc w:val="center"/>
        <w:rPr>
          <w:b/>
        </w:rPr>
      </w:pPr>
    </w:p>
    <w:p w14:paraId="1DB4728B" w14:textId="77777777" w:rsidR="0090586C" w:rsidRDefault="0090586C" w:rsidP="00EB23C0">
      <w:pPr>
        <w:pStyle w:val="a3"/>
        <w:spacing w:line="360" w:lineRule="auto"/>
        <w:ind w:firstLine="709"/>
        <w:jc w:val="center"/>
        <w:rPr>
          <w:b/>
        </w:rPr>
      </w:pPr>
    </w:p>
    <w:p w14:paraId="0CEAC4F9" w14:textId="77777777" w:rsidR="0090586C" w:rsidRDefault="0090586C" w:rsidP="00EB23C0">
      <w:pPr>
        <w:pStyle w:val="a3"/>
        <w:spacing w:line="360" w:lineRule="auto"/>
        <w:ind w:firstLine="709"/>
        <w:jc w:val="center"/>
        <w:rPr>
          <w:b/>
        </w:rPr>
      </w:pPr>
    </w:p>
    <w:p w14:paraId="1BA79F91" w14:textId="77777777" w:rsidR="0090586C" w:rsidRDefault="0090586C" w:rsidP="00EB23C0">
      <w:pPr>
        <w:pStyle w:val="a3"/>
        <w:spacing w:line="360" w:lineRule="auto"/>
        <w:ind w:firstLine="709"/>
        <w:jc w:val="center"/>
        <w:rPr>
          <w:b/>
        </w:rPr>
      </w:pPr>
    </w:p>
    <w:p w14:paraId="2EF80806" w14:textId="77777777" w:rsidR="0090586C" w:rsidRDefault="0090586C" w:rsidP="00EB23C0">
      <w:pPr>
        <w:pStyle w:val="a3"/>
        <w:spacing w:line="360" w:lineRule="auto"/>
        <w:ind w:firstLine="709"/>
        <w:jc w:val="center"/>
        <w:rPr>
          <w:b/>
        </w:rPr>
      </w:pPr>
    </w:p>
    <w:p w14:paraId="44680702" w14:textId="69357346" w:rsidR="00F3362E" w:rsidRPr="00C27741" w:rsidRDefault="00B05437" w:rsidP="00C27741">
      <w:pPr>
        <w:pStyle w:val="a3"/>
        <w:spacing w:line="360" w:lineRule="auto"/>
        <w:ind w:firstLine="709"/>
        <w:jc w:val="center"/>
        <w:rPr>
          <w:b/>
          <w:bCs/>
        </w:rPr>
      </w:pPr>
      <w:bookmarkStart w:id="0" w:name="_Toc228295718"/>
      <w:r w:rsidRPr="00C27741">
        <w:rPr>
          <w:b/>
          <w:bCs/>
        </w:rPr>
        <w:t>ВВЕДЕНИЕ</w:t>
      </w:r>
      <w:bookmarkEnd w:id="0"/>
    </w:p>
    <w:p w14:paraId="7D88A1BD" w14:textId="3C3E4956" w:rsidR="009402A5" w:rsidRDefault="00392FFE" w:rsidP="00786AF8">
      <w:pPr>
        <w:pStyle w:val="a3"/>
        <w:spacing w:line="360" w:lineRule="auto"/>
        <w:ind w:firstLine="709"/>
        <w:jc w:val="both"/>
        <w:rPr>
          <w:bCs/>
        </w:rPr>
      </w:pPr>
      <w:r w:rsidRPr="00C27741">
        <w:rPr>
          <w:b/>
          <w:bCs/>
        </w:rPr>
        <w:t>Актуальность темы</w:t>
      </w:r>
      <w:r w:rsidR="00C27741">
        <w:rPr>
          <w:b/>
          <w:bCs/>
        </w:rPr>
        <w:t xml:space="preserve"> исследования</w:t>
      </w:r>
      <w:r w:rsidRPr="00C27741">
        <w:rPr>
          <w:b/>
          <w:bCs/>
        </w:rPr>
        <w:t>.</w:t>
      </w:r>
      <w:r w:rsidRPr="00C27741">
        <w:rPr>
          <w:bCs/>
        </w:rPr>
        <w:t xml:space="preserve"> </w:t>
      </w:r>
      <w:r w:rsidR="003D2FF7" w:rsidRPr="003D2FF7">
        <w:rPr>
          <w:bCs/>
        </w:rPr>
        <w:t xml:space="preserve">Укрепление командного взаимодействия и организационных ценностей напрямую зависит от внедрения социальных </w:t>
      </w:r>
      <w:r w:rsidR="003D2FF7">
        <w:rPr>
          <w:bCs/>
        </w:rPr>
        <w:t>технологий</w:t>
      </w:r>
      <w:r w:rsidR="003D2FF7" w:rsidRPr="003D2FF7">
        <w:rPr>
          <w:bCs/>
        </w:rPr>
        <w:t xml:space="preserve"> на предприятии. Механизм влияния основан на формировании позитивного микроклимата, стимулировании межличностных контактов и развитии коллективистских установок среди персонала.</w:t>
      </w:r>
      <w:r w:rsidR="003D2FF7">
        <w:rPr>
          <w:bCs/>
        </w:rPr>
        <w:t xml:space="preserve"> </w:t>
      </w:r>
      <w:r w:rsidR="003D2FF7" w:rsidRPr="003D2FF7">
        <w:rPr>
          <w:bCs/>
        </w:rPr>
        <w:t xml:space="preserve">Ряд специфических методов демонстрирует эффективность в данном направлении: организация корпоративных событий, тренинги по </w:t>
      </w:r>
      <w:proofErr w:type="spellStart"/>
      <w:r w:rsidR="003D2FF7" w:rsidRPr="003D2FF7">
        <w:rPr>
          <w:bCs/>
        </w:rPr>
        <w:t>командообразованию</w:t>
      </w:r>
      <w:proofErr w:type="spellEnd"/>
      <w:r w:rsidR="003D2FF7" w:rsidRPr="003D2FF7">
        <w:rPr>
          <w:bCs/>
        </w:rPr>
        <w:t>, реализация общих проектных инициатив. Существенную роль играет поощрение кооперативного поведения, налаживание систем обратной связи и создание условий для взаимной поддержки работников.</w:t>
      </w:r>
      <w:r w:rsidR="003D2FF7">
        <w:rPr>
          <w:bCs/>
        </w:rPr>
        <w:t xml:space="preserve"> </w:t>
      </w:r>
    </w:p>
    <w:p w14:paraId="6B5BFD58" w14:textId="44AFCA51" w:rsidR="00786AF8" w:rsidRDefault="003D2FF7" w:rsidP="00786AF8">
      <w:pPr>
        <w:pStyle w:val="a3"/>
        <w:spacing w:line="360" w:lineRule="auto"/>
        <w:ind w:firstLine="709"/>
        <w:jc w:val="both"/>
        <w:rPr>
          <w:bCs/>
        </w:rPr>
      </w:pPr>
      <w:r w:rsidRPr="003D2FF7">
        <w:rPr>
          <w:bCs/>
        </w:rPr>
        <w:t xml:space="preserve">Эффективное функционирование организации напрямую зависит от координации между её отдельными подразделениями. Хотя методы достижения целей варьируются в разных компаниях, ключевым фактором остаётся способность персонала к совместной деятельности. Автоматизация и </w:t>
      </w:r>
      <w:proofErr w:type="spellStart"/>
      <w:r w:rsidRPr="003D2FF7">
        <w:rPr>
          <w:bCs/>
        </w:rPr>
        <w:t>цифровизация</w:t>
      </w:r>
      <w:proofErr w:type="spellEnd"/>
      <w:r w:rsidRPr="003D2FF7">
        <w:rPr>
          <w:bCs/>
        </w:rPr>
        <w:t xml:space="preserve"> рабочих процессов в современных условиях существенно усложняют формирование командного духа среди сотрудников.</w:t>
      </w:r>
      <w:r>
        <w:rPr>
          <w:bCs/>
        </w:rPr>
        <w:t xml:space="preserve"> </w:t>
      </w:r>
      <w:r w:rsidRPr="003D2FF7">
        <w:rPr>
          <w:bCs/>
        </w:rPr>
        <w:t>Сотрудникам приходится прикладывать значительные усилия для формирования ощущения единства команды, поскольку межличностные контакты в рабочей среде существенно ограничены.</w:t>
      </w:r>
      <w:r>
        <w:rPr>
          <w:bCs/>
        </w:rPr>
        <w:t xml:space="preserve"> Именно в таком случае и выступает в качестве</w:t>
      </w:r>
      <w:r w:rsidRPr="003D2FF7">
        <w:rPr>
          <w:bCs/>
        </w:rPr>
        <w:t xml:space="preserve"> фактор</w:t>
      </w:r>
      <w:r>
        <w:rPr>
          <w:bCs/>
        </w:rPr>
        <w:t>а</w:t>
      </w:r>
      <w:r w:rsidRPr="003D2FF7">
        <w:rPr>
          <w:bCs/>
        </w:rPr>
        <w:t xml:space="preserve"> укрепления корпоративной культуры и повышения сплочённости коллектива в современных организациях социальная работа</w:t>
      </w:r>
      <w:r>
        <w:rPr>
          <w:bCs/>
        </w:rPr>
        <w:t>.</w:t>
      </w:r>
    </w:p>
    <w:p w14:paraId="6E5E1737" w14:textId="68CE283C" w:rsidR="00D90624" w:rsidRDefault="00D90624" w:rsidP="00936985">
      <w:pPr>
        <w:pStyle w:val="a3"/>
        <w:spacing w:line="360" w:lineRule="auto"/>
        <w:ind w:firstLine="709"/>
        <w:jc w:val="both"/>
        <w:rPr>
          <w:bCs/>
        </w:rPr>
      </w:pPr>
      <w:r>
        <w:rPr>
          <w:bCs/>
        </w:rPr>
        <w:t>В исследовании,</w:t>
      </w:r>
      <w:r w:rsidRPr="00D90624">
        <w:t xml:space="preserve"> </w:t>
      </w:r>
      <w:r w:rsidRPr="00D90624">
        <w:rPr>
          <w:bCs/>
        </w:rPr>
        <w:t>пров</w:t>
      </w:r>
      <w:r>
        <w:rPr>
          <w:bCs/>
        </w:rPr>
        <w:t xml:space="preserve">еденном </w:t>
      </w:r>
      <w:r w:rsidRPr="00D90624">
        <w:rPr>
          <w:bCs/>
        </w:rPr>
        <w:t>Русск</w:t>
      </w:r>
      <w:r>
        <w:rPr>
          <w:bCs/>
        </w:rPr>
        <w:t>ой</w:t>
      </w:r>
      <w:r w:rsidRPr="00D90624">
        <w:rPr>
          <w:bCs/>
        </w:rPr>
        <w:t xml:space="preserve"> Школ</w:t>
      </w:r>
      <w:r>
        <w:rPr>
          <w:bCs/>
        </w:rPr>
        <w:t>ой</w:t>
      </w:r>
      <w:r w:rsidRPr="00D90624">
        <w:rPr>
          <w:bCs/>
        </w:rPr>
        <w:t xml:space="preserve"> Управления и исследовательски</w:t>
      </w:r>
      <w:r>
        <w:rPr>
          <w:bCs/>
        </w:rPr>
        <w:t>м</w:t>
      </w:r>
      <w:r w:rsidRPr="00D90624">
        <w:rPr>
          <w:bCs/>
        </w:rPr>
        <w:t xml:space="preserve"> центр</w:t>
      </w:r>
      <w:r>
        <w:rPr>
          <w:bCs/>
        </w:rPr>
        <w:t>ом</w:t>
      </w:r>
      <w:r w:rsidRPr="00D90624">
        <w:rPr>
          <w:bCs/>
        </w:rPr>
        <w:t xml:space="preserve"> </w:t>
      </w:r>
      <w:proofErr w:type="spellStart"/>
      <w:r w:rsidRPr="00D90624">
        <w:rPr>
          <w:bCs/>
        </w:rPr>
        <w:t>Зарплаты.ру</w:t>
      </w:r>
      <w:proofErr w:type="spellEnd"/>
      <w:r>
        <w:rPr>
          <w:bCs/>
        </w:rPr>
        <w:t xml:space="preserve">, с участием </w:t>
      </w:r>
      <w:r w:rsidRPr="00D90624">
        <w:rPr>
          <w:bCs/>
        </w:rPr>
        <w:t>2156 человек</w:t>
      </w:r>
      <w:r w:rsidR="00936985">
        <w:rPr>
          <w:bCs/>
        </w:rPr>
        <w:t xml:space="preserve"> </w:t>
      </w:r>
      <w:r w:rsidR="00936985" w:rsidRPr="00936985">
        <w:rPr>
          <w:bCs/>
        </w:rPr>
        <w:t>во всех федеральных округах РФ</w:t>
      </w:r>
      <w:r w:rsidR="00936985">
        <w:rPr>
          <w:bCs/>
        </w:rPr>
        <w:t xml:space="preserve"> </w:t>
      </w:r>
      <w:r>
        <w:rPr>
          <w:bCs/>
        </w:rPr>
        <w:t xml:space="preserve">было выяснено, что </w:t>
      </w:r>
      <w:r w:rsidRPr="00D90624">
        <w:rPr>
          <w:bCs/>
        </w:rPr>
        <w:t xml:space="preserve">что корпоративная культура и ценности компании играют важную роль при выборе места работы. Согласно </w:t>
      </w:r>
      <w:r w:rsidRPr="00D90624">
        <w:rPr>
          <w:bCs/>
        </w:rPr>
        <w:lastRenderedPageBreak/>
        <w:t>результатам исследования, на них обращают внимание 70% россиян. Более того, для 29% респондентов это решающий фактор при выборе работодателя</w:t>
      </w:r>
      <w:r w:rsidR="00936985">
        <w:rPr>
          <w:rStyle w:val="ab"/>
          <w:bCs/>
        </w:rPr>
        <w:footnoteReference w:id="1"/>
      </w:r>
      <w:r w:rsidRPr="00D90624">
        <w:rPr>
          <w:bCs/>
        </w:rPr>
        <w:t>.</w:t>
      </w:r>
    </w:p>
    <w:p w14:paraId="6A7F7263" w14:textId="1C0DA770" w:rsidR="00D378D2" w:rsidRDefault="00D378D2" w:rsidP="00936985">
      <w:pPr>
        <w:pStyle w:val="a3"/>
        <w:spacing w:line="360" w:lineRule="auto"/>
        <w:ind w:firstLine="709"/>
        <w:jc w:val="both"/>
        <w:rPr>
          <w:bCs/>
        </w:rPr>
      </w:pPr>
      <w:r w:rsidRPr="00D378D2">
        <w:rPr>
          <w:bCs/>
        </w:rPr>
        <w:t>Сегодня Россия сталкивается с серьёзным демографическим кризисом. Так, согласно прогнозу Росстата, численность трудоспособного населения сократится на 2,8 млн человек, а численность населения в возрасте до 35 лет – на 5,6 млн человек</w:t>
      </w:r>
      <w:r>
        <w:rPr>
          <w:rStyle w:val="ab"/>
          <w:bCs/>
        </w:rPr>
        <w:footnoteReference w:id="2"/>
      </w:r>
      <w:r>
        <w:rPr>
          <w:bCs/>
        </w:rPr>
        <w:t xml:space="preserve">. </w:t>
      </w:r>
      <w:r w:rsidRPr="00D378D2">
        <w:rPr>
          <w:bCs/>
        </w:rPr>
        <w:t>Сокращение трудоспособного населения приведёт к серьёзному дефициту квалифицированных специалистов и усилению конкуренции, особенно за молодых профессионалов. Эти демографические тенденции создают долгосрочные вызовы для работодателей, требующие разработки новых, гибких стратегий привлечения и удержания талантов на современном рынке труда.</w:t>
      </w:r>
      <w:r>
        <w:rPr>
          <w:bCs/>
        </w:rPr>
        <w:t xml:space="preserve"> К</w:t>
      </w:r>
      <w:r w:rsidRPr="00D378D2">
        <w:rPr>
          <w:bCs/>
        </w:rPr>
        <w:t xml:space="preserve">омпаниям необходимо выстраивать </w:t>
      </w:r>
      <w:proofErr w:type="spellStart"/>
      <w:r w:rsidRPr="00D378D2">
        <w:rPr>
          <w:bCs/>
        </w:rPr>
        <w:t>человекоцентричную</w:t>
      </w:r>
      <w:proofErr w:type="spellEnd"/>
      <w:r w:rsidRPr="00D378D2">
        <w:rPr>
          <w:bCs/>
        </w:rPr>
        <w:t xml:space="preserve"> корпоративную культуру, которая поддерживает сотрудников, и помогает им комфортно воспринимать изменения, а также гибко реагирует на динамику запросов сотрудников.</w:t>
      </w:r>
    </w:p>
    <w:p w14:paraId="52DD42D0" w14:textId="6AF84666" w:rsidR="00055DFB" w:rsidRPr="00D90624" w:rsidRDefault="00055DFB" w:rsidP="00936985">
      <w:pPr>
        <w:pStyle w:val="a3"/>
        <w:spacing w:line="360" w:lineRule="auto"/>
        <w:ind w:firstLine="709"/>
        <w:jc w:val="both"/>
        <w:rPr>
          <w:bCs/>
        </w:rPr>
      </w:pPr>
      <w:r w:rsidRPr="00055DFB">
        <w:rPr>
          <w:bCs/>
        </w:rPr>
        <w:t>ООО «</w:t>
      </w:r>
      <w:proofErr w:type="spellStart"/>
      <w:r w:rsidRPr="00055DFB">
        <w:rPr>
          <w:bCs/>
        </w:rPr>
        <w:t>Нефтегазстрой</w:t>
      </w:r>
      <w:proofErr w:type="spellEnd"/>
      <w:r w:rsidRPr="00055DFB">
        <w:rPr>
          <w:bCs/>
        </w:rPr>
        <w:t>» является типичным представителем производственной сферы с численностью персонала 350 человек, что позволяет выявить общие закономерности форми</w:t>
      </w:r>
      <w:r>
        <w:rPr>
          <w:bCs/>
        </w:rPr>
        <w:t>рования корпоративной культуры.</w:t>
      </w:r>
    </w:p>
    <w:p w14:paraId="006F1C8D" w14:textId="74A93BA2" w:rsidR="00A53C7A" w:rsidRPr="00A53C7A" w:rsidRDefault="00D5452E" w:rsidP="00A53C7A">
      <w:pPr>
        <w:pStyle w:val="a3"/>
        <w:spacing w:line="360" w:lineRule="auto"/>
        <w:ind w:firstLine="709"/>
        <w:jc w:val="both"/>
        <w:rPr>
          <w:bCs/>
        </w:rPr>
      </w:pPr>
      <w:r w:rsidRPr="00D5452E">
        <w:rPr>
          <w:b/>
          <w:bCs/>
        </w:rPr>
        <w:t>Степень н</w:t>
      </w:r>
      <w:r>
        <w:rPr>
          <w:b/>
          <w:bCs/>
        </w:rPr>
        <w:t xml:space="preserve">аучной разработанности проблемы. </w:t>
      </w:r>
      <w:r w:rsidRPr="00D5452E">
        <w:rPr>
          <w:bCs/>
        </w:rPr>
        <w:t>Анализ отечественных и зарубежных исследований в области</w:t>
      </w:r>
      <w:r w:rsidR="00A53C7A">
        <w:rPr>
          <w:bCs/>
        </w:rPr>
        <w:t xml:space="preserve">. </w:t>
      </w:r>
      <w:r w:rsidR="00A53C7A" w:rsidRPr="00A53C7A">
        <w:rPr>
          <w:bCs/>
        </w:rPr>
        <w:t xml:space="preserve">Модели корпоративной культуры изучались такими авторами, как Э. Шейн, К. Камерон, Р. </w:t>
      </w:r>
      <w:proofErr w:type="spellStart"/>
      <w:r w:rsidR="00A53C7A" w:rsidRPr="00A53C7A">
        <w:rPr>
          <w:bCs/>
        </w:rPr>
        <w:t>Куинн</w:t>
      </w:r>
      <w:proofErr w:type="spellEnd"/>
      <w:r w:rsidR="00A53C7A" w:rsidRPr="00A53C7A">
        <w:rPr>
          <w:rStyle w:val="ab"/>
          <w:bCs/>
        </w:rPr>
        <w:footnoteReference w:id="3"/>
      </w:r>
      <w:r w:rsidR="00A53C7A" w:rsidRPr="00A53C7A">
        <w:rPr>
          <w:bCs/>
        </w:rPr>
        <w:t>.</w:t>
      </w:r>
    </w:p>
    <w:p w14:paraId="7D2340CE" w14:textId="1DB515A4" w:rsidR="00D5452E" w:rsidRPr="00D5452E" w:rsidRDefault="00410C3F" w:rsidP="00410C3F">
      <w:pPr>
        <w:pStyle w:val="a3"/>
        <w:spacing w:line="360" w:lineRule="auto"/>
        <w:ind w:firstLine="709"/>
        <w:jc w:val="both"/>
        <w:rPr>
          <w:bCs/>
        </w:rPr>
      </w:pPr>
      <w:r w:rsidRPr="00410C3F">
        <w:rPr>
          <w:bCs/>
        </w:rPr>
        <w:lastRenderedPageBreak/>
        <w:t xml:space="preserve">Теории и практики социальной работы в организациях </w:t>
      </w:r>
      <w:r>
        <w:rPr>
          <w:bCs/>
        </w:rPr>
        <w:t xml:space="preserve">рассмотрены в трудах </w:t>
      </w:r>
      <w:r w:rsidRPr="00FF47C6">
        <w:t>Кононова</w:t>
      </w:r>
      <w:r w:rsidRPr="0090586C">
        <w:t xml:space="preserve"> </w:t>
      </w:r>
      <w:r w:rsidRPr="00FF47C6">
        <w:t>Л. И.</w:t>
      </w:r>
      <w:r>
        <w:t xml:space="preserve"> и</w:t>
      </w:r>
      <w:r w:rsidRPr="00FF47C6">
        <w:t xml:space="preserve"> </w:t>
      </w:r>
      <w:proofErr w:type="spellStart"/>
      <w:r w:rsidRPr="00FF47C6">
        <w:t>Холостов</w:t>
      </w:r>
      <w:r>
        <w:t>ой</w:t>
      </w:r>
      <w:proofErr w:type="spellEnd"/>
      <w:r>
        <w:rPr>
          <w:bCs/>
        </w:rPr>
        <w:t xml:space="preserve"> </w:t>
      </w:r>
      <w:r w:rsidRPr="00FF47C6">
        <w:t>Е. И.</w:t>
      </w:r>
      <w:r>
        <w:t>, где</w:t>
      </w:r>
      <w:r w:rsidRPr="00FF47C6">
        <w:t xml:space="preserve"> </w:t>
      </w:r>
      <w:r w:rsidRPr="00FF47C6">
        <w:rPr>
          <w:bCs/>
        </w:rPr>
        <w:t>представлены теоретические и методологические основы технологии социальной работы</w:t>
      </w:r>
      <w:r>
        <w:rPr>
          <w:bCs/>
        </w:rPr>
        <w:t>, о</w:t>
      </w:r>
      <w:r w:rsidRPr="00FF47C6">
        <w:rPr>
          <w:bCs/>
        </w:rPr>
        <w:t>пределено понятие технологии социальной работы, представлены технологии практического решения проблем различных социальных групп населения и в разных сферах жизнедеятельности с помощью методов и средств социальной работы</w:t>
      </w:r>
      <w:r>
        <w:rPr>
          <w:rStyle w:val="ab"/>
          <w:bCs/>
        </w:rPr>
        <w:footnoteReference w:id="4"/>
      </w:r>
      <w:r w:rsidRPr="00FF47C6">
        <w:rPr>
          <w:bCs/>
        </w:rPr>
        <w:t>.</w:t>
      </w:r>
    </w:p>
    <w:p w14:paraId="51A5E593" w14:textId="413FAB1F" w:rsidR="00760F7B" w:rsidRDefault="00760F7B" w:rsidP="00D5452E">
      <w:pPr>
        <w:pStyle w:val="a3"/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Теории сплоченности </w:t>
      </w:r>
      <w:r w:rsidR="00980703">
        <w:rPr>
          <w:bCs/>
        </w:rPr>
        <w:t>рассматривались</w:t>
      </w:r>
      <w:r>
        <w:rPr>
          <w:bCs/>
        </w:rPr>
        <w:t xml:space="preserve"> такими авторами, как </w:t>
      </w:r>
      <w:r w:rsidRPr="00760F7B">
        <w:rPr>
          <w:bCs/>
        </w:rPr>
        <w:t xml:space="preserve">Л. </w:t>
      </w:r>
      <w:proofErr w:type="spellStart"/>
      <w:r w:rsidRPr="00760F7B">
        <w:rPr>
          <w:bCs/>
        </w:rPr>
        <w:t>Фестингер</w:t>
      </w:r>
      <w:proofErr w:type="spellEnd"/>
      <w:r w:rsidRPr="00760F7B">
        <w:rPr>
          <w:bCs/>
        </w:rPr>
        <w:t>,</w:t>
      </w:r>
      <w:r w:rsidR="00980703">
        <w:rPr>
          <w:bCs/>
        </w:rPr>
        <w:t xml:space="preserve"> </w:t>
      </w:r>
      <w:r w:rsidRPr="00760F7B">
        <w:rPr>
          <w:bCs/>
        </w:rPr>
        <w:t xml:space="preserve">Т. </w:t>
      </w:r>
      <w:proofErr w:type="spellStart"/>
      <w:r w:rsidRPr="00760F7B">
        <w:rPr>
          <w:bCs/>
        </w:rPr>
        <w:t>Ньюком</w:t>
      </w:r>
      <w:proofErr w:type="spellEnd"/>
      <w:r w:rsidR="00980703">
        <w:rPr>
          <w:bCs/>
        </w:rPr>
        <w:t xml:space="preserve">, </w:t>
      </w:r>
      <w:r w:rsidR="000D055E">
        <w:rPr>
          <w:bCs/>
        </w:rPr>
        <w:t xml:space="preserve">в </w:t>
      </w:r>
      <w:r w:rsidR="00980703" w:rsidRPr="00980703">
        <w:rPr>
          <w:bCs/>
        </w:rPr>
        <w:t>исследованиях</w:t>
      </w:r>
      <w:r w:rsidR="00980703">
        <w:rPr>
          <w:bCs/>
        </w:rPr>
        <w:t xml:space="preserve"> </w:t>
      </w:r>
      <w:r w:rsidR="000D055E">
        <w:rPr>
          <w:bCs/>
        </w:rPr>
        <w:t xml:space="preserve">А.В. Петровского и В.В. </w:t>
      </w:r>
      <w:proofErr w:type="spellStart"/>
      <w:r w:rsidR="00980703" w:rsidRPr="00980703">
        <w:rPr>
          <w:bCs/>
        </w:rPr>
        <w:t>Шпалинского</w:t>
      </w:r>
      <w:proofErr w:type="spellEnd"/>
      <w:r>
        <w:rPr>
          <w:rStyle w:val="ab"/>
          <w:bCs/>
        </w:rPr>
        <w:footnoteReference w:id="5"/>
      </w:r>
      <w:r w:rsidR="00980703">
        <w:rPr>
          <w:bCs/>
        </w:rPr>
        <w:t>.</w:t>
      </w:r>
    </w:p>
    <w:p w14:paraId="4DC61F28" w14:textId="0D6DDB2B" w:rsidR="00D5452E" w:rsidRDefault="00D5452E" w:rsidP="00D5452E">
      <w:pPr>
        <w:pStyle w:val="a3"/>
        <w:spacing w:line="360" w:lineRule="auto"/>
        <w:ind w:firstLine="709"/>
        <w:jc w:val="both"/>
        <w:rPr>
          <w:bCs/>
        </w:rPr>
      </w:pPr>
      <w:r w:rsidRPr="00392FFE">
        <w:rPr>
          <w:bCs/>
        </w:rPr>
        <w:t xml:space="preserve">В </w:t>
      </w:r>
      <w:r>
        <w:rPr>
          <w:bCs/>
        </w:rPr>
        <w:t>качестве основного материала был использован учебник</w:t>
      </w:r>
      <w:r w:rsidRPr="00392FFE">
        <w:rPr>
          <w:bCs/>
        </w:rPr>
        <w:t xml:space="preserve"> </w:t>
      </w:r>
      <w:r>
        <w:rPr>
          <w:bCs/>
        </w:rPr>
        <w:t xml:space="preserve">Колесникова, где </w:t>
      </w:r>
      <w:r w:rsidRPr="00392FFE">
        <w:rPr>
          <w:bCs/>
        </w:rPr>
        <w:t>рассматриваются теоретические и методические основы корпоративной культуры в инструмент ориентированном аспекте</w:t>
      </w:r>
      <w:r>
        <w:rPr>
          <w:rStyle w:val="ab"/>
          <w:bCs/>
        </w:rPr>
        <w:footnoteReference w:id="6"/>
      </w:r>
      <w:r w:rsidRPr="00392FFE">
        <w:rPr>
          <w:bCs/>
        </w:rPr>
        <w:t>.</w:t>
      </w:r>
      <w:r>
        <w:rPr>
          <w:bCs/>
        </w:rPr>
        <w:t xml:space="preserve"> </w:t>
      </w:r>
      <w:r w:rsidRPr="008F4589">
        <w:rPr>
          <w:bCs/>
        </w:rPr>
        <w:t xml:space="preserve">В </w:t>
      </w:r>
      <w:r w:rsidR="000D055E">
        <w:rPr>
          <w:bCs/>
        </w:rPr>
        <w:t>исследованиях</w:t>
      </w:r>
      <w:r w:rsidRPr="008F4589">
        <w:rPr>
          <w:bCs/>
        </w:rPr>
        <w:t xml:space="preserve"> </w:t>
      </w:r>
      <w:r>
        <w:rPr>
          <w:bCs/>
        </w:rPr>
        <w:t>Воронцовой</w:t>
      </w:r>
      <w:r w:rsidRPr="008F4589">
        <w:rPr>
          <w:bCs/>
        </w:rPr>
        <w:t xml:space="preserve"> </w:t>
      </w:r>
      <w:r>
        <w:rPr>
          <w:bCs/>
        </w:rPr>
        <w:t xml:space="preserve">М.В., </w:t>
      </w:r>
      <w:r w:rsidRPr="0090586C">
        <w:rPr>
          <w:bCs/>
        </w:rPr>
        <w:t>Макаров</w:t>
      </w:r>
      <w:r>
        <w:rPr>
          <w:bCs/>
        </w:rPr>
        <w:t>а</w:t>
      </w:r>
      <w:r w:rsidRPr="0090586C">
        <w:rPr>
          <w:bCs/>
        </w:rPr>
        <w:t xml:space="preserve"> В. Е., </w:t>
      </w:r>
      <w:proofErr w:type="spellStart"/>
      <w:r w:rsidRPr="0090586C">
        <w:rPr>
          <w:bCs/>
        </w:rPr>
        <w:t>Моздоков</w:t>
      </w:r>
      <w:r>
        <w:rPr>
          <w:bCs/>
        </w:rPr>
        <w:t>ой</w:t>
      </w:r>
      <w:proofErr w:type="spellEnd"/>
      <w:r w:rsidRPr="0090586C">
        <w:rPr>
          <w:bCs/>
        </w:rPr>
        <w:t xml:space="preserve"> Ю. С., Шимановск</w:t>
      </w:r>
      <w:r>
        <w:rPr>
          <w:bCs/>
        </w:rPr>
        <w:t>ой</w:t>
      </w:r>
      <w:r w:rsidRPr="0090586C">
        <w:rPr>
          <w:bCs/>
        </w:rPr>
        <w:t xml:space="preserve"> Я. В. </w:t>
      </w:r>
      <w:r w:rsidRPr="008F4589">
        <w:rPr>
          <w:bCs/>
        </w:rPr>
        <w:t>рассматриваются вопросы профессионально-культурной специфики деятельности руководителя социальной службы. Рассмотрена структура культурно-этических основ профессиональной деятельности руководителя организации, этика и методология его деятельности, профессиональные и личностные качества, особенности видов профессиональной управленческой деятельности</w:t>
      </w:r>
      <w:r>
        <w:rPr>
          <w:rStyle w:val="ab"/>
          <w:bCs/>
        </w:rPr>
        <w:footnoteReference w:id="7"/>
      </w:r>
      <w:r w:rsidRPr="008F4589">
        <w:rPr>
          <w:bCs/>
        </w:rPr>
        <w:t>.</w:t>
      </w:r>
      <w:r>
        <w:rPr>
          <w:bCs/>
        </w:rPr>
        <w:t xml:space="preserve"> </w:t>
      </w:r>
    </w:p>
    <w:p w14:paraId="44A61141" w14:textId="4EA25DE2" w:rsidR="00D5452E" w:rsidRDefault="00410C3F" w:rsidP="00D5452E">
      <w:pPr>
        <w:pStyle w:val="a3"/>
        <w:spacing w:line="360" w:lineRule="auto"/>
        <w:ind w:firstLine="709"/>
        <w:jc w:val="both"/>
        <w:rPr>
          <w:bCs/>
        </w:rPr>
      </w:pPr>
      <w:r>
        <w:rPr>
          <w:bCs/>
        </w:rPr>
        <w:lastRenderedPageBreak/>
        <w:t xml:space="preserve">В работах </w:t>
      </w:r>
      <w:proofErr w:type="spellStart"/>
      <w:r w:rsidRPr="00410C3F">
        <w:rPr>
          <w:bCs/>
        </w:rPr>
        <w:t>Тощенко</w:t>
      </w:r>
      <w:proofErr w:type="spellEnd"/>
      <w:r w:rsidRPr="00410C3F">
        <w:rPr>
          <w:bCs/>
        </w:rPr>
        <w:t xml:space="preserve"> Ж. Т., Цветков</w:t>
      </w:r>
      <w:r>
        <w:rPr>
          <w:bCs/>
        </w:rPr>
        <w:t>ой</w:t>
      </w:r>
      <w:r w:rsidRPr="00410C3F">
        <w:rPr>
          <w:bCs/>
        </w:rPr>
        <w:t xml:space="preserve"> Г. А.</w:t>
      </w:r>
      <w:r>
        <w:rPr>
          <w:rStyle w:val="ab"/>
          <w:bCs/>
        </w:rPr>
        <w:footnoteReference w:id="8"/>
      </w:r>
      <w:r w:rsidRPr="00410C3F">
        <w:rPr>
          <w:bCs/>
        </w:rPr>
        <w:t xml:space="preserve"> </w:t>
      </w:r>
      <w:r w:rsidR="00D5452E">
        <w:rPr>
          <w:bCs/>
        </w:rPr>
        <w:t>Масловой В.М.</w:t>
      </w:r>
      <w:r w:rsidR="00D5452E" w:rsidRPr="008F4589">
        <w:rPr>
          <w:bCs/>
        </w:rPr>
        <w:t xml:space="preserve"> рассмотрены вопросы не только по </w:t>
      </w:r>
      <w:r>
        <w:rPr>
          <w:bCs/>
        </w:rPr>
        <w:t xml:space="preserve">социологии труда, </w:t>
      </w:r>
      <w:r w:rsidR="00D5452E" w:rsidRPr="008F4589">
        <w:rPr>
          <w:bCs/>
        </w:rPr>
        <w:t>системе управления персоналом, процессу подбора и введения в должность работников, но и по формированию и продвижению корпоративной культуры в организации, методам оценки результативности персонала организации, оценке результатов работы по управлению персоналом</w:t>
      </w:r>
      <w:r w:rsidR="00D5452E">
        <w:rPr>
          <w:rStyle w:val="ab"/>
          <w:bCs/>
        </w:rPr>
        <w:footnoteReference w:id="9"/>
      </w:r>
      <w:r w:rsidR="00D5452E" w:rsidRPr="008F4589">
        <w:rPr>
          <w:bCs/>
        </w:rPr>
        <w:t>.</w:t>
      </w:r>
    </w:p>
    <w:p w14:paraId="40085B65" w14:textId="643DF828" w:rsidR="00D5452E" w:rsidRPr="00D5452E" w:rsidRDefault="00D5452E" w:rsidP="00D5452E">
      <w:pPr>
        <w:pStyle w:val="a3"/>
        <w:spacing w:line="360" w:lineRule="auto"/>
        <w:ind w:firstLine="709"/>
        <w:jc w:val="both"/>
        <w:rPr>
          <w:bCs/>
        </w:rPr>
      </w:pPr>
      <w:r w:rsidRPr="00C27741">
        <w:rPr>
          <w:b/>
          <w:bCs/>
        </w:rPr>
        <w:t>Объектом исследования</w:t>
      </w:r>
      <w:r w:rsidRPr="00D5452E">
        <w:rPr>
          <w:bCs/>
        </w:rPr>
        <w:t xml:space="preserve"> является </w:t>
      </w:r>
      <w:r>
        <w:rPr>
          <w:bCs/>
        </w:rPr>
        <w:t>корпоративная культура</w:t>
      </w:r>
      <w:r w:rsidRPr="00D5452E">
        <w:rPr>
          <w:bCs/>
        </w:rPr>
        <w:t>.</w:t>
      </w:r>
    </w:p>
    <w:p w14:paraId="1BA70DEE" w14:textId="4F487D94" w:rsidR="00D5452E" w:rsidRPr="00D5452E" w:rsidRDefault="00D5452E" w:rsidP="00D5452E">
      <w:pPr>
        <w:pStyle w:val="a3"/>
        <w:spacing w:line="360" w:lineRule="auto"/>
        <w:ind w:firstLine="709"/>
        <w:jc w:val="both"/>
        <w:rPr>
          <w:bCs/>
        </w:rPr>
      </w:pPr>
      <w:r w:rsidRPr="00D5452E">
        <w:rPr>
          <w:b/>
          <w:bCs/>
        </w:rPr>
        <w:t>Предметом исследования</w:t>
      </w:r>
      <w:r w:rsidRPr="00D5452E">
        <w:rPr>
          <w:bCs/>
        </w:rPr>
        <w:t xml:space="preserve"> </w:t>
      </w:r>
      <w:r w:rsidR="006C3AC3" w:rsidRPr="00D5452E">
        <w:rPr>
          <w:bCs/>
        </w:rPr>
        <w:t xml:space="preserve">является </w:t>
      </w:r>
      <w:r w:rsidR="006C3AC3" w:rsidRPr="006C3AC3">
        <w:rPr>
          <w:bCs/>
        </w:rPr>
        <w:t>социальная работа как фактор укрепления корпоративной культуры в организациях.</w:t>
      </w:r>
    </w:p>
    <w:p w14:paraId="72CE2DF0" w14:textId="2368E201" w:rsidR="00D5452E" w:rsidRPr="00D5452E" w:rsidRDefault="00D5452E" w:rsidP="00D5452E">
      <w:pPr>
        <w:pStyle w:val="a3"/>
        <w:spacing w:line="360" w:lineRule="auto"/>
        <w:ind w:firstLine="709"/>
        <w:jc w:val="both"/>
        <w:rPr>
          <w:bCs/>
        </w:rPr>
      </w:pPr>
      <w:r w:rsidRPr="00C27741">
        <w:rPr>
          <w:b/>
          <w:bCs/>
        </w:rPr>
        <w:t>Цель исследования</w:t>
      </w:r>
      <w:r w:rsidRPr="00D5452E">
        <w:rPr>
          <w:bCs/>
        </w:rPr>
        <w:t xml:space="preserve"> – </w:t>
      </w:r>
      <w:r w:rsidR="00055DFB" w:rsidRPr="00055DFB">
        <w:rPr>
          <w:bCs/>
        </w:rPr>
        <w:t>выявить роль социальной работы как фактора укрепления корпоративной культуры и сплочённости коллектива и разработать рекомендации по её совершенствованию</w:t>
      </w:r>
      <w:r w:rsidRPr="00D5452E">
        <w:rPr>
          <w:bCs/>
        </w:rPr>
        <w:t>.</w:t>
      </w:r>
    </w:p>
    <w:p w14:paraId="6AC53F27" w14:textId="77777777" w:rsidR="00D5452E" w:rsidRPr="00C27741" w:rsidRDefault="00D5452E" w:rsidP="00D5452E">
      <w:pPr>
        <w:pStyle w:val="a3"/>
        <w:spacing w:line="360" w:lineRule="auto"/>
        <w:ind w:firstLine="709"/>
        <w:jc w:val="both"/>
        <w:rPr>
          <w:b/>
          <w:bCs/>
        </w:rPr>
      </w:pPr>
      <w:r w:rsidRPr="00C27741">
        <w:rPr>
          <w:b/>
          <w:bCs/>
        </w:rPr>
        <w:t>Задачи исследования:</w:t>
      </w:r>
    </w:p>
    <w:p w14:paraId="2C14BBD2" w14:textId="77777777" w:rsidR="00D5452E" w:rsidRPr="00D5452E" w:rsidRDefault="00D5452E" w:rsidP="00D5452E">
      <w:pPr>
        <w:pStyle w:val="a3"/>
        <w:spacing w:line="360" w:lineRule="auto"/>
        <w:ind w:firstLine="709"/>
        <w:jc w:val="both"/>
        <w:rPr>
          <w:bCs/>
        </w:rPr>
      </w:pPr>
      <w:r w:rsidRPr="00D5452E">
        <w:rPr>
          <w:bCs/>
        </w:rPr>
        <w:t>1. Рассмотреть социальную работу как технологию формирования позитивной корпоративной среды в организациях.</w:t>
      </w:r>
    </w:p>
    <w:p w14:paraId="32763C7C" w14:textId="2713B0A8" w:rsidR="00D5452E" w:rsidRPr="00D5452E" w:rsidRDefault="00D5452E" w:rsidP="00D5452E">
      <w:pPr>
        <w:pStyle w:val="a3"/>
        <w:spacing w:line="360" w:lineRule="auto"/>
        <w:ind w:firstLine="709"/>
        <w:jc w:val="both"/>
        <w:rPr>
          <w:bCs/>
        </w:rPr>
      </w:pPr>
      <w:r w:rsidRPr="00D5452E">
        <w:rPr>
          <w:bCs/>
        </w:rPr>
        <w:t>2. Охарактеризовать корпоративную культуру и сплочённость коллектива как фактор</w:t>
      </w:r>
      <w:r w:rsidR="00F6160E">
        <w:rPr>
          <w:bCs/>
        </w:rPr>
        <w:t>ов</w:t>
      </w:r>
      <w:r w:rsidRPr="00D5452E">
        <w:rPr>
          <w:bCs/>
        </w:rPr>
        <w:t xml:space="preserve"> эффективности деятельности организаций.</w:t>
      </w:r>
    </w:p>
    <w:p w14:paraId="7CFB28AD" w14:textId="77777777" w:rsidR="00D5452E" w:rsidRPr="00D5452E" w:rsidRDefault="00D5452E" w:rsidP="00D5452E">
      <w:pPr>
        <w:pStyle w:val="a3"/>
        <w:spacing w:line="360" w:lineRule="auto"/>
        <w:ind w:firstLine="709"/>
        <w:jc w:val="both"/>
        <w:rPr>
          <w:bCs/>
        </w:rPr>
      </w:pPr>
      <w:r w:rsidRPr="00D5452E">
        <w:rPr>
          <w:bCs/>
        </w:rPr>
        <w:t>3. Привести общую характеристику учреждения и специфика профессиональной деятельности сотрудников</w:t>
      </w:r>
    </w:p>
    <w:p w14:paraId="4A546790" w14:textId="71F309F0" w:rsidR="00D5452E" w:rsidRDefault="00D5452E" w:rsidP="00D5452E">
      <w:pPr>
        <w:pStyle w:val="a3"/>
        <w:spacing w:line="360" w:lineRule="auto"/>
        <w:ind w:firstLine="709"/>
        <w:jc w:val="both"/>
        <w:rPr>
          <w:bCs/>
        </w:rPr>
      </w:pPr>
      <w:r w:rsidRPr="00D5452E">
        <w:rPr>
          <w:bCs/>
        </w:rPr>
        <w:t xml:space="preserve">4. Определить технологии социальной работы по оптимизации корпоративной культуры и командного взаимодействия </w:t>
      </w:r>
    </w:p>
    <w:p w14:paraId="13D13EB7" w14:textId="20B15160" w:rsidR="00055DFB" w:rsidRPr="00D5452E" w:rsidRDefault="00055DFB" w:rsidP="00D5452E">
      <w:pPr>
        <w:pStyle w:val="a3"/>
        <w:spacing w:line="360" w:lineRule="auto"/>
        <w:ind w:firstLine="709"/>
        <w:jc w:val="both"/>
        <w:rPr>
          <w:bCs/>
        </w:rPr>
      </w:pPr>
      <w:r>
        <w:rPr>
          <w:bCs/>
        </w:rPr>
        <w:lastRenderedPageBreak/>
        <w:t xml:space="preserve">5. </w:t>
      </w:r>
      <w:r w:rsidRPr="00055DFB">
        <w:rPr>
          <w:bCs/>
        </w:rPr>
        <w:t>Провести диагностику состояния корпоративной культуры и сплочённости коллектива в ООО «</w:t>
      </w:r>
      <w:proofErr w:type="spellStart"/>
      <w:r w:rsidRPr="00055DFB">
        <w:rPr>
          <w:bCs/>
        </w:rPr>
        <w:t>Нефтегазстрой</w:t>
      </w:r>
      <w:proofErr w:type="spellEnd"/>
    </w:p>
    <w:p w14:paraId="2CAF07B2" w14:textId="53C259AE" w:rsidR="00D5452E" w:rsidRDefault="00055DFB" w:rsidP="00BE3B04">
      <w:pPr>
        <w:pStyle w:val="a3"/>
        <w:spacing w:line="360" w:lineRule="auto"/>
        <w:ind w:firstLine="709"/>
        <w:jc w:val="both"/>
        <w:rPr>
          <w:bCs/>
        </w:rPr>
      </w:pPr>
      <w:r>
        <w:rPr>
          <w:bCs/>
        </w:rPr>
        <w:t>6</w:t>
      </w:r>
      <w:r w:rsidR="00D5452E" w:rsidRPr="00D5452E">
        <w:rPr>
          <w:bCs/>
        </w:rPr>
        <w:t>. Предложить рекомендации по использованию технологий социальной работы для повышения корпоративной культуры и сплоченности коллектива</w:t>
      </w:r>
    </w:p>
    <w:p w14:paraId="41C156F6" w14:textId="0B9A0F20" w:rsidR="00786AF8" w:rsidRDefault="00786AF8" w:rsidP="00B8373C">
      <w:pPr>
        <w:pStyle w:val="a3"/>
        <w:spacing w:line="360" w:lineRule="auto"/>
        <w:ind w:firstLine="709"/>
        <w:jc w:val="both"/>
        <w:rPr>
          <w:bCs/>
        </w:rPr>
      </w:pPr>
      <w:r w:rsidRPr="00786AF8">
        <w:rPr>
          <w:b/>
          <w:bCs/>
        </w:rPr>
        <w:t>Практическая значимость</w:t>
      </w:r>
      <w:r w:rsidR="004A3888">
        <w:rPr>
          <w:b/>
          <w:bCs/>
        </w:rPr>
        <w:t xml:space="preserve"> исследования </w:t>
      </w:r>
      <w:r w:rsidR="004A3888" w:rsidRPr="004A3888">
        <w:t>з</w:t>
      </w:r>
      <w:r w:rsidR="004A3888" w:rsidRPr="004A3888">
        <w:rPr>
          <w:rFonts w:eastAsia="Calibri" w:cs="Times New Roman"/>
          <w:szCs w:val="28"/>
        </w:rPr>
        <w:t>аключается</w:t>
      </w:r>
      <w:r w:rsidR="00706CEF">
        <w:rPr>
          <w:rFonts w:eastAsia="Calibri" w:cs="Times New Roman"/>
          <w:szCs w:val="28"/>
        </w:rPr>
        <w:t xml:space="preserve"> в том,</w:t>
      </w:r>
      <w:r w:rsidR="004A3888" w:rsidRPr="00270585">
        <w:rPr>
          <w:rFonts w:eastAsia="Calibri" w:cs="Times New Roman"/>
          <w:bCs/>
          <w:szCs w:val="28"/>
        </w:rPr>
        <w:t xml:space="preserve"> </w:t>
      </w:r>
      <w:r w:rsidR="00706CEF" w:rsidRPr="00706CEF">
        <w:rPr>
          <w:rFonts w:eastAsia="Calibri" w:cs="Times New Roman"/>
          <w:bCs/>
          <w:szCs w:val="28"/>
        </w:rPr>
        <w:t xml:space="preserve">результаты могут применяться в работе HR-служб и социальных работников на предприятиях для разработки программ повышения </w:t>
      </w:r>
      <w:proofErr w:type="spellStart"/>
      <w:r w:rsidR="00706CEF" w:rsidRPr="00706CEF">
        <w:rPr>
          <w:rFonts w:eastAsia="Calibri" w:cs="Times New Roman"/>
          <w:bCs/>
          <w:szCs w:val="28"/>
        </w:rPr>
        <w:t>вовлечённости</w:t>
      </w:r>
      <w:proofErr w:type="spellEnd"/>
      <w:r w:rsidR="00706CEF" w:rsidRPr="00706CEF">
        <w:rPr>
          <w:rFonts w:eastAsia="Calibri" w:cs="Times New Roman"/>
          <w:bCs/>
          <w:szCs w:val="28"/>
        </w:rPr>
        <w:t xml:space="preserve"> и снижения текучести кадров</w:t>
      </w:r>
      <w:r w:rsidR="004A3888">
        <w:rPr>
          <w:rFonts w:eastAsia="Calibri" w:cs="Times New Roman"/>
          <w:bCs/>
          <w:szCs w:val="28"/>
        </w:rPr>
        <w:t>.</w:t>
      </w:r>
      <w:r>
        <w:rPr>
          <w:bCs/>
        </w:rPr>
        <w:t xml:space="preserve"> </w:t>
      </w:r>
    </w:p>
    <w:p w14:paraId="1AF66F5F" w14:textId="0D3115E3" w:rsidR="0090586C" w:rsidRDefault="0090586C" w:rsidP="0090586C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eastAsiaTheme="majorEastAsia" w:cs="Times New Roman"/>
          <w:b/>
          <w:bCs/>
          <w:color w:val="000000" w:themeColor="text1"/>
          <w:szCs w:val="28"/>
          <w:shd w:val="clear" w:color="auto" w:fill="FFFFFF"/>
        </w:rPr>
      </w:pPr>
      <w:r w:rsidRPr="00182EC7">
        <w:rPr>
          <w:rFonts w:cs="Times New Roman"/>
          <w:b/>
          <w:color w:val="000000" w:themeColor="text1"/>
          <w:szCs w:val="28"/>
          <w:shd w:val="clear" w:color="auto" w:fill="FFFFFF"/>
        </w:rPr>
        <w:t xml:space="preserve">Структура </w:t>
      </w:r>
      <w:r w:rsidR="00F6160E">
        <w:rPr>
          <w:rFonts w:cs="Times New Roman"/>
          <w:b/>
          <w:color w:val="000000" w:themeColor="text1"/>
          <w:szCs w:val="28"/>
          <w:shd w:val="clear" w:color="auto" w:fill="FFFFFF"/>
        </w:rPr>
        <w:t xml:space="preserve">выпускной квалификационной работы </w:t>
      </w:r>
      <w:r w:rsidRPr="00182EC7">
        <w:rPr>
          <w:rFonts w:cs="Times New Roman"/>
          <w:color w:val="000000" w:themeColor="text1"/>
          <w:szCs w:val="28"/>
          <w:shd w:val="clear" w:color="auto" w:fill="FFFFFF"/>
        </w:rPr>
        <w:t xml:space="preserve">включает в себя: введение, две главы, </w:t>
      </w:r>
      <w:r w:rsidR="00F6160E">
        <w:rPr>
          <w:rFonts w:cs="Times New Roman"/>
          <w:color w:val="000000" w:themeColor="text1"/>
          <w:szCs w:val="28"/>
          <w:shd w:val="clear" w:color="auto" w:fill="FFFFFF"/>
        </w:rPr>
        <w:t xml:space="preserve">пять параграфов, </w:t>
      </w:r>
      <w:r w:rsidRPr="00182EC7">
        <w:rPr>
          <w:rFonts w:cs="Times New Roman"/>
          <w:color w:val="000000" w:themeColor="text1"/>
          <w:szCs w:val="28"/>
          <w:shd w:val="clear" w:color="auto" w:fill="FFFFFF"/>
        </w:rPr>
        <w:t>заключение, список использованн</w:t>
      </w:r>
      <w:r w:rsidR="00F6160E">
        <w:rPr>
          <w:rFonts w:cs="Times New Roman"/>
          <w:color w:val="000000" w:themeColor="text1"/>
          <w:szCs w:val="28"/>
          <w:shd w:val="clear" w:color="auto" w:fill="FFFFFF"/>
        </w:rPr>
        <w:t>ых</w:t>
      </w:r>
      <w:r w:rsidRPr="00182EC7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F6160E">
        <w:rPr>
          <w:rFonts w:cs="Times New Roman"/>
          <w:color w:val="000000" w:themeColor="text1"/>
          <w:szCs w:val="28"/>
          <w:shd w:val="clear" w:color="auto" w:fill="FFFFFF"/>
        </w:rPr>
        <w:t xml:space="preserve">источников и </w:t>
      </w:r>
      <w:r w:rsidRPr="00182EC7">
        <w:rPr>
          <w:rFonts w:cs="Times New Roman"/>
          <w:color w:val="000000" w:themeColor="text1"/>
          <w:szCs w:val="28"/>
          <w:shd w:val="clear" w:color="auto" w:fill="FFFFFF"/>
        </w:rPr>
        <w:t>литературы, приложения.</w:t>
      </w:r>
    </w:p>
    <w:p w14:paraId="51BB569C" w14:textId="77777777" w:rsidR="0090586C" w:rsidRDefault="0090586C" w:rsidP="00B8373C">
      <w:pPr>
        <w:pStyle w:val="a3"/>
        <w:spacing w:line="360" w:lineRule="auto"/>
        <w:ind w:firstLine="709"/>
        <w:jc w:val="both"/>
        <w:rPr>
          <w:bCs/>
        </w:rPr>
      </w:pPr>
    </w:p>
    <w:p w14:paraId="51445B47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194F9D73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3228ECC6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7587166F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462E1900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21D112FA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4609C1BE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4E0625FD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6C490013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3384FC20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352ACC04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7604474A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51321577" w14:textId="77777777" w:rsidR="008F4589" w:rsidRDefault="008F4589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0CCD51B2" w14:textId="77777777" w:rsidR="0090586C" w:rsidRDefault="0090586C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69B78007" w14:textId="77777777" w:rsidR="003945FA" w:rsidRDefault="003945FA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63A9F857" w14:textId="77777777" w:rsidR="0090586C" w:rsidRDefault="0090586C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12E51202" w14:textId="77777777" w:rsidR="0090586C" w:rsidRDefault="0090586C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3F0C9D66" w14:textId="77777777" w:rsidR="0090586C" w:rsidRDefault="0090586C" w:rsidP="005156B8">
      <w:pPr>
        <w:pStyle w:val="a3"/>
        <w:spacing w:line="360" w:lineRule="auto"/>
        <w:ind w:firstLine="709"/>
        <w:jc w:val="both"/>
        <w:rPr>
          <w:bCs/>
        </w:rPr>
      </w:pPr>
    </w:p>
    <w:p w14:paraId="65E1B84F" w14:textId="4443153F" w:rsidR="00915027" w:rsidRPr="00F6160E" w:rsidRDefault="00F81F53" w:rsidP="00F6160E">
      <w:pPr>
        <w:pStyle w:val="a3"/>
        <w:spacing w:line="360" w:lineRule="auto"/>
        <w:jc w:val="center"/>
        <w:rPr>
          <w:rStyle w:val="sc-djvmmf"/>
          <w:b/>
        </w:rPr>
      </w:pPr>
      <w:bookmarkStart w:id="4" w:name="_Toc228295719"/>
      <w:r w:rsidRPr="00F6160E">
        <w:rPr>
          <w:rStyle w:val="sc-djvmmf"/>
          <w:b/>
        </w:rPr>
        <w:lastRenderedPageBreak/>
        <w:t>1. ТЕОРЕТИКО-МЕТОДОЛОГИЧЕСКИЕ ОСНОВЫ ИССЛЕДОВАНИЯ КОРПОРАТИВНОЙ КУЛЬТУРЫ И СПЛОЧЁННОСТИ КОЛЛЕКТИВА</w:t>
      </w:r>
      <w:bookmarkEnd w:id="4"/>
    </w:p>
    <w:p w14:paraId="5C92FB89" w14:textId="77777777" w:rsidR="00DC1396" w:rsidRPr="00F6160E" w:rsidRDefault="00DC1396" w:rsidP="00F6160E">
      <w:pPr>
        <w:pStyle w:val="a3"/>
        <w:spacing w:line="360" w:lineRule="auto"/>
        <w:jc w:val="center"/>
        <w:rPr>
          <w:rStyle w:val="sc-djvmmf"/>
          <w:b/>
        </w:rPr>
      </w:pPr>
    </w:p>
    <w:p w14:paraId="1F688DB6" w14:textId="7DE36480" w:rsidR="00915027" w:rsidRDefault="00915027" w:rsidP="00F6160E">
      <w:pPr>
        <w:pStyle w:val="a3"/>
        <w:spacing w:line="360" w:lineRule="auto"/>
        <w:jc w:val="center"/>
        <w:rPr>
          <w:rStyle w:val="sc-djvmmf"/>
          <w:b/>
        </w:rPr>
      </w:pPr>
      <w:bookmarkStart w:id="5" w:name="_Toc228295720"/>
      <w:r w:rsidRPr="00F6160E">
        <w:rPr>
          <w:rStyle w:val="sc-djvmmf"/>
          <w:b/>
        </w:rPr>
        <w:t xml:space="preserve">1.1. </w:t>
      </w:r>
      <w:r w:rsidR="00F81F53" w:rsidRPr="00F6160E">
        <w:rPr>
          <w:rStyle w:val="sc-djvmmf"/>
          <w:b/>
        </w:rPr>
        <w:t>Корпоративная культура и сплочённость коллектива как факторы эффективности деятельности организаций</w:t>
      </w:r>
      <w:bookmarkEnd w:id="5"/>
    </w:p>
    <w:p w14:paraId="179376F1" w14:textId="77777777" w:rsidR="00F6160E" w:rsidRPr="00F6160E" w:rsidRDefault="00F6160E" w:rsidP="00F6160E">
      <w:pPr>
        <w:pStyle w:val="a3"/>
        <w:spacing w:line="360" w:lineRule="auto"/>
        <w:jc w:val="center"/>
        <w:rPr>
          <w:rStyle w:val="sc-djvmmf"/>
          <w:b/>
        </w:rPr>
      </w:pPr>
    </w:p>
    <w:p w14:paraId="21DD6FE2" w14:textId="26338E40" w:rsidR="009B0C82" w:rsidRPr="009B0C82" w:rsidRDefault="009B0C82" w:rsidP="009B0C82">
      <w:pPr>
        <w:pStyle w:val="a3"/>
        <w:spacing w:line="360" w:lineRule="auto"/>
        <w:ind w:firstLine="709"/>
        <w:jc w:val="both"/>
        <w:rPr>
          <w:rStyle w:val="sc-djvmmf"/>
        </w:rPr>
      </w:pPr>
      <w:r w:rsidRPr="009B0C82">
        <w:rPr>
          <w:rStyle w:val="sc-djvmmf"/>
        </w:rPr>
        <w:t xml:space="preserve">В начале XX столетия, преимущественно в 1920-х годах, в индустриально развитых государствах термин </w:t>
      </w:r>
      <w:r>
        <w:rPr>
          <w:rStyle w:val="sc-djvmmf"/>
        </w:rPr>
        <w:t>«</w:t>
      </w:r>
      <w:r w:rsidRPr="009B0C82">
        <w:rPr>
          <w:rStyle w:val="sc-djvmmf"/>
        </w:rPr>
        <w:t>корпоративная культура</w:t>
      </w:r>
      <w:r>
        <w:rPr>
          <w:rStyle w:val="sc-djvmmf"/>
        </w:rPr>
        <w:t>»</w:t>
      </w:r>
      <w:r w:rsidRPr="009B0C82">
        <w:rPr>
          <w:rStyle w:val="sc-djvmmf"/>
        </w:rPr>
        <w:t xml:space="preserve"> получил распространение вследствие усложнения организационной структуры предприятий и потребности регулирования внутрифирменных коммуникаций.</w:t>
      </w:r>
    </w:p>
    <w:p w14:paraId="4719F1EA" w14:textId="77777777" w:rsidR="009B0C82" w:rsidRPr="009B0C82" w:rsidRDefault="009B0C82" w:rsidP="009B0C82">
      <w:pPr>
        <w:pStyle w:val="a3"/>
        <w:spacing w:line="360" w:lineRule="auto"/>
        <w:ind w:firstLine="709"/>
        <w:jc w:val="both"/>
        <w:rPr>
          <w:rStyle w:val="sc-djvmmf"/>
        </w:rPr>
      </w:pPr>
      <w:r w:rsidRPr="009B0C82">
        <w:rPr>
          <w:rStyle w:val="sc-djvmmf"/>
        </w:rPr>
        <w:t>Разработка системы корпоративной культуры ориентирована на обеспечение работников оптимальными производственными, социально-бытовыми и психоэмоциональными параметрами рабочей среды.</w:t>
      </w:r>
    </w:p>
    <w:p w14:paraId="49627C6B" w14:textId="16D4BC0A" w:rsidR="009B0C82" w:rsidRPr="009B0C82" w:rsidRDefault="009B0C82" w:rsidP="009B0C82">
      <w:pPr>
        <w:pStyle w:val="a3"/>
        <w:spacing w:line="360" w:lineRule="auto"/>
        <w:ind w:firstLine="709"/>
        <w:jc w:val="both"/>
        <w:rPr>
          <w:rStyle w:val="sc-djvmmf"/>
        </w:rPr>
      </w:pPr>
      <w:r w:rsidRPr="009B0C82">
        <w:rPr>
          <w:rStyle w:val="sc-djvmmf"/>
        </w:rPr>
        <w:t>Инициатором внедрения корпоративных норм выступает официальное руководство организации, однако их носителями становятся все сотрудники. Практическую реализацию данного процесса осуществляют кадровые службы во взаимодействии с подразделениями, ответственными за коммуникационную политику предприятия</w:t>
      </w:r>
      <w:r w:rsidR="002F2A00">
        <w:rPr>
          <w:rStyle w:val="ab"/>
        </w:rPr>
        <w:footnoteReference w:id="10"/>
      </w:r>
      <w:r w:rsidRPr="009B0C82">
        <w:rPr>
          <w:rStyle w:val="sc-djvmmf"/>
        </w:rPr>
        <w:t>.</w:t>
      </w:r>
    </w:p>
    <w:p w14:paraId="070AEA5A" w14:textId="77777777" w:rsidR="009B0C82" w:rsidRDefault="009B0C82" w:rsidP="009B0C82">
      <w:pPr>
        <w:pStyle w:val="a3"/>
        <w:spacing w:line="360" w:lineRule="auto"/>
        <w:ind w:firstLine="709"/>
        <w:jc w:val="both"/>
        <w:rPr>
          <w:rStyle w:val="sc-djvmmf"/>
        </w:rPr>
      </w:pPr>
      <w:r w:rsidRPr="009B0C82">
        <w:rPr>
          <w:rStyle w:val="sc-djvmmf"/>
        </w:rPr>
        <w:t xml:space="preserve">Методология анализа организационной культуры, разработанная Харрисом и </w:t>
      </w:r>
      <w:proofErr w:type="spellStart"/>
      <w:r w:rsidRPr="009B0C82">
        <w:rPr>
          <w:rStyle w:val="sc-djvmmf"/>
        </w:rPr>
        <w:t>Мораном</w:t>
      </w:r>
      <w:proofErr w:type="spellEnd"/>
      <w:r w:rsidRPr="009B0C82">
        <w:rPr>
          <w:rStyle w:val="sc-djvmmf"/>
        </w:rPr>
        <w:t>, базируется на десяти ключевых параметрах</w:t>
      </w:r>
      <w:r>
        <w:rPr>
          <w:rStyle w:val="ab"/>
        </w:rPr>
        <w:footnoteReference w:id="11"/>
      </w:r>
      <w:r w:rsidRPr="009B0C82">
        <w:rPr>
          <w:rStyle w:val="sc-djvmmf"/>
        </w:rPr>
        <w:t xml:space="preserve">. К ним относятся: </w:t>
      </w:r>
    </w:p>
    <w:p w14:paraId="022A5DBF" w14:textId="77777777" w:rsidR="009B0C82" w:rsidRDefault="009B0C82" w:rsidP="009B0C8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Style w:val="sc-djvmmf"/>
        </w:rPr>
      </w:pPr>
      <w:r w:rsidRPr="009B0C82">
        <w:rPr>
          <w:rStyle w:val="sc-djvmmf"/>
        </w:rPr>
        <w:t xml:space="preserve">самоидентификация сотрудников в рамках компании; </w:t>
      </w:r>
    </w:p>
    <w:p w14:paraId="7A6526A5" w14:textId="77777777" w:rsidR="009B0C82" w:rsidRDefault="009B0C82" w:rsidP="009B0C8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Style w:val="sc-djvmmf"/>
        </w:rPr>
      </w:pPr>
      <w:r w:rsidRPr="009B0C82">
        <w:rPr>
          <w:rStyle w:val="sc-djvmmf"/>
        </w:rPr>
        <w:lastRenderedPageBreak/>
        <w:t xml:space="preserve">особенности коммуникативных процессов и профессионального лексикона; </w:t>
      </w:r>
    </w:p>
    <w:p w14:paraId="2E5DCD56" w14:textId="77777777" w:rsidR="009B0C82" w:rsidRDefault="009B0C82" w:rsidP="009B0C8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Style w:val="sc-djvmmf"/>
        </w:rPr>
      </w:pPr>
      <w:proofErr w:type="spellStart"/>
      <w:r w:rsidRPr="009B0C82">
        <w:rPr>
          <w:rStyle w:val="sc-djvmmf"/>
        </w:rPr>
        <w:t>дресс</w:t>
      </w:r>
      <w:proofErr w:type="spellEnd"/>
      <w:r w:rsidRPr="009B0C82">
        <w:rPr>
          <w:rStyle w:val="sc-djvmmf"/>
        </w:rPr>
        <w:t xml:space="preserve">-код и </w:t>
      </w:r>
      <w:proofErr w:type="spellStart"/>
      <w:r w:rsidRPr="009B0C82">
        <w:rPr>
          <w:rStyle w:val="sc-djvmmf"/>
        </w:rPr>
        <w:t>самопрезентация</w:t>
      </w:r>
      <w:proofErr w:type="spellEnd"/>
      <w:r w:rsidRPr="009B0C82">
        <w:rPr>
          <w:rStyle w:val="sc-djvmmf"/>
        </w:rPr>
        <w:t xml:space="preserve"> персонала; </w:t>
      </w:r>
    </w:p>
    <w:p w14:paraId="5CFE5D43" w14:textId="77777777" w:rsidR="009B0C82" w:rsidRDefault="009B0C82" w:rsidP="009B0C8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Style w:val="sc-djvmmf"/>
        </w:rPr>
      </w:pPr>
      <w:r w:rsidRPr="009B0C82">
        <w:rPr>
          <w:rStyle w:val="sc-djvmmf"/>
        </w:rPr>
        <w:t xml:space="preserve">гастрономические предпочтения и связанные с питанием ритуалы; </w:t>
      </w:r>
    </w:p>
    <w:p w14:paraId="0F9BB05C" w14:textId="77777777" w:rsidR="009B0C82" w:rsidRDefault="009B0C82" w:rsidP="009B0C8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Style w:val="sc-djvmmf"/>
        </w:rPr>
      </w:pPr>
      <w:r w:rsidRPr="009B0C82">
        <w:rPr>
          <w:rStyle w:val="sc-djvmmf"/>
        </w:rPr>
        <w:t xml:space="preserve">временная перспектива и тайм-менеджмент; </w:t>
      </w:r>
    </w:p>
    <w:p w14:paraId="64F05EE3" w14:textId="77777777" w:rsidR="009B0C82" w:rsidRDefault="009B0C82" w:rsidP="009B0C8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Style w:val="sc-djvmmf"/>
        </w:rPr>
      </w:pPr>
      <w:r w:rsidRPr="009B0C82">
        <w:rPr>
          <w:rStyle w:val="sc-djvmmf"/>
        </w:rPr>
        <w:t xml:space="preserve">характер межличностных коммуникаций; </w:t>
      </w:r>
    </w:p>
    <w:p w14:paraId="4C5D6607" w14:textId="77777777" w:rsidR="009B0C82" w:rsidRDefault="009B0C82" w:rsidP="009B0C8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Style w:val="sc-djvmmf"/>
        </w:rPr>
      </w:pPr>
      <w:r w:rsidRPr="009B0C82">
        <w:rPr>
          <w:rStyle w:val="sc-djvmmf"/>
        </w:rPr>
        <w:t xml:space="preserve">нормативно-ценностные ориентиры; </w:t>
      </w:r>
    </w:p>
    <w:p w14:paraId="624BE99D" w14:textId="22228DDD" w:rsidR="009B0C82" w:rsidRPr="009B0C82" w:rsidRDefault="009B0C82" w:rsidP="009B0C8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Style w:val="sc-djvmmf"/>
        </w:rPr>
      </w:pPr>
      <w:r w:rsidRPr="009B0C82">
        <w:rPr>
          <w:rStyle w:val="sc-djvmmf"/>
        </w:rPr>
        <w:t>убеждения и установки работников</w:t>
      </w:r>
      <w:r>
        <w:rPr>
          <w:rStyle w:val="sc-djvmmf"/>
        </w:rPr>
        <w:t>;</w:t>
      </w:r>
    </w:p>
    <w:p w14:paraId="6FC53734" w14:textId="4B679CFE" w:rsidR="009B0C82" w:rsidRPr="009B0C82" w:rsidRDefault="009B0C82" w:rsidP="009B0C8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Style w:val="sc-djvmmf"/>
        </w:rPr>
      </w:pPr>
      <w:r>
        <w:rPr>
          <w:rStyle w:val="sc-djvmmf"/>
        </w:rPr>
        <w:t>п</w:t>
      </w:r>
      <w:r w:rsidRPr="009B0C82">
        <w:rPr>
          <w:rStyle w:val="sc-djvmmf"/>
        </w:rPr>
        <w:t>рофессиональное становление персонала через обучающие практики</w:t>
      </w:r>
      <w:r>
        <w:rPr>
          <w:rStyle w:val="sc-djvmmf"/>
        </w:rPr>
        <w:t>;</w:t>
      </w:r>
    </w:p>
    <w:p w14:paraId="6C643631" w14:textId="2A4FBD1F" w:rsidR="009B0C82" w:rsidRPr="009B0C82" w:rsidRDefault="009B0C82" w:rsidP="009B0C82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Style w:val="sc-djvmmf"/>
        </w:rPr>
      </w:pPr>
      <w:r>
        <w:rPr>
          <w:rStyle w:val="sc-djvmmf"/>
        </w:rPr>
        <w:t>в</w:t>
      </w:r>
      <w:r w:rsidRPr="009B0C82">
        <w:rPr>
          <w:rStyle w:val="sc-djvmmf"/>
        </w:rPr>
        <w:t>заимосвязь профессиональной морали и стимулирования труда.</w:t>
      </w:r>
    </w:p>
    <w:p w14:paraId="475D7FB5" w14:textId="77777777" w:rsidR="009B0C82" w:rsidRPr="009B0C82" w:rsidRDefault="009B0C82" w:rsidP="009B0C82">
      <w:pPr>
        <w:pStyle w:val="a3"/>
        <w:spacing w:line="360" w:lineRule="auto"/>
        <w:ind w:firstLine="709"/>
        <w:jc w:val="both"/>
        <w:rPr>
          <w:rStyle w:val="sc-djvmmf"/>
        </w:rPr>
      </w:pPr>
      <w:r w:rsidRPr="009B0C82">
        <w:rPr>
          <w:rStyle w:val="sc-djvmmf"/>
        </w:rPr>
        <w:t>Исследователи показали, что корпоративная культура формируется через множество механизмов, требующих комплексного рассмотрения указанных аспектов организационной среды.</w:t>
      </w:r>
    </w:p>
    <w:p w14:paraId="52B6BC2A" w14:textId="1CF8546A" w:rsidR="009B0C82" w:rsidRDefault="009B0C82" w:rsidP="009B0C82">
      <w:pPr>
        <w:pStyle w:val="a3"/>
        <w:spacing w:line="360" w:lineRule="auto"/>
        <w:ind w:firstLine="709"/>
        <w:jc w:val="both"/>
        <w:rPr>
          <w:rStyle w:val="sc-djvmmf"/>
        </w:rPr>
      </w:pPr>
      <w:r w:rsidRPr="009B0C82">
        <w:rPr>
          <w:rStyle w:val="sc-djvmmf"/>
        </w:rPr>
        <w:t>Формирование компетенций сотрудника происходит посредством систематического освоения новых навыков</w:t>
      </w:r>
      <w:r w:rsidR="00365694">
        <w:rPr>
          <w:rStyle w:val="ab"/>
        </w:rPr>
        <w:footnoteReference w:id="12"/>
      </w:r>
      <w:r w:rsidRPr="009B0C82">
        <w:rPr>
          <w:rStyle w:val="sc-djvmmf"/>
        </w:rPr>
        <w:t>. Данный процесс включает адаптацию к производственным условиям и накопление практического опыта.</w:t>
      </w:r>
    </w:p>
    <w:p w14:paraId="0964E932" w14:textId="0BEC5247" w:rsidR="00A63251" w:rsidRDefault="00A63251" w:rsidP="009B0C82">
      <w:pPr>
        <w:pStyle w:val="a3"/>
        <w:spacing w:line="360" w:lineRule="auto"/>
        <w:ind w:firstLine="709"/>
        <w:jc w:val="both"/>
      </w:pPr>
      <w:r w:rsidRPr="00A63251">
        <w:t>Социологи Э.А. Капитонов, Г.П. Зинченко, А.Э. Капитонов указывают на то, что «корпоративная культура является фактором инновационных преобразований, выводящих на первое место человеческий ресурс»</w:t>
      </w:r>
      <w:r>
        <w:rPr>
          <w:rStyle w:val="ab"/>
        </w:rPr>
        <w:footnoteReference w:id="13"/>
      </w:r>
      <w:r>
        <w:t>.</w:t>
      </w:r>
    </w:p>
    <w:p w14:paraId="2704B361" w14:textId="3776E689" w:rsidR="00C34D47" w:rsidRDefault="00C34D47" w:rsidP="009B0C82">
      <w:pPr>
        <w:pStyle w:val="a3"/>
        <w:spacing w:line="360" w:lineRule="auto"/>
        <w:ind w:firstLine="709"/>
        <w:jc w:val="both"/>
        <w:rPr>
          <w:rStyle w:val="sc-djvmmf"/>
        </w:rPr>
      </w:pPr>
      <w:r>
        <w:t>К</w:t>
      </w:r>
      <w:r w:rsidRPr="00C34D47">
        <w:t>орпоративная культура</w:t>
      </w:r>
      <w:r>
        <w:t xml:space="preserve">, по мнению </w:t>
      </w:r>
      <w:proofErr w:type="spellStart"/>
      <w:r>
        <w:t>Гаспаровича</w:t>
      </w:r>
      <w:proofErr w:type="spellEnd"/>
      <w:r w:rsidRPr="00C34D47">
        <w:t xml:space="preserve"> есть «набор наиболее важных положений, применяемых членами организации и получающих выражение в заявляемых организацией ценностях и нормах, которые служат </w:t>
      </w:r>
      <w:r w:rsidRPr="00C34D47">
        <w:lastRenderedPageBreak/>
        <w:t>ориентирами поведения и действий персонала. Это система коллективно разделяемых ценностей, символов, убеждений, обрядов, образцов поведения членов организации, выдержавших испытание временем»</w:t>
      </w:r>
      <w:r>
        <w:rPr>
          <w:rStyle w:val="ab"/>
        </w:rPr>
        <w:footnoteReference w:id="14"/>
      </w:r>
    </w:p>
    <w:p w14:paraId="726F4070" w14:textId="3F10FA73" w:rsidR="006D6DDD" w:rsidRDefault="009B0C82" w:rsidP="009B0C82">
      <w:pPr>
        <w:pStyle w:val="a3"/>
        <w:spacing w:line="360" w:lineRule="auto"/>
        <w:ind w:firstLine="709"/>
        <w:jc w:val="both"/>
        <w:rPr>
          <w:rStyle w:val="sc-djvmmf"/>
        </w:rPr>
      </w:pPr>
      <w:r w:rsidRPr="009B0C82">
        <w:rPr>
          <w:rStyle w:val="sc-djvmmf"/>
        </w:rPr>
        <w:t>Нормы поведения в трудовом коллективе непосредственно влияют на систему побудительных факторов. Ценностные установки работника определяют эффективность применяемых методов поощрения и заинтересованности в результатах деятельности.</w:t>
      </w:r>
    </w:p>
    <w:p w14:paraId="3645AA92" w14:textId="469BEC77" w:rsidR="009B0C82" w:rsidRDefault="009B0C82" w:rsidP="009B0C82">
      <w:pPr>
        <w:pStyle w:val="a3"/>
        <w:spacing w:line="360" w:lineRule="auto"/>
        <w:ind w:firstLine="709"/>
        <w:jc w:val="both"/>
        <w:rPr>
          <w:rStyle w:val="sc-djvmmf"/>
        </w:rPr>
      </w:pPr>
      <w:r>
        <w:rPr>
          <w:rStyle w:val="sc-djvmmf"/>
        </w:rPr>
        <w:t>«</w:t>
      </w:r>
      <w:r w:rsidRPr="009B0C82">
        <w:rPr>
          <w:rStyle w:val="sc-djvmmf"/>
        </w:rPr>
        <w:t>Корпоративная культура – одно из самых эффективных средств привлечения и мотивации сотрудников. Как только человек удовлетворяет потребности первого уровня ("чисто материальные"), у него возникают потребности иного плана: в достижении достойного положения в коллективе, признании, самореализации и т.п. И здесь на первый план выходит корпоративная культура, одной из важных функций которой является поддержка каждого члена коллектива, раскрытие его индивидуальности, талантов</w:t>
      </w:r>
      <w:r>
        <w:rPr>
          <w:rStyle w:val="sc-djvmmf"/>
        </w:rPr>
        <w:t>»</w:t>
      </w:r>
      <w:r>
        <w:rPr>
          <w:rStyle w:val="ab"/>
        </w:rPr>
        <w:footnoteReference w:id="15"/>
      </w:r>
      <w:r w:rsidRPr="009B0C82">
        <w:rPr>
          <w:rStyle w:val="sc-djvmmf"/>
        </w:rPr>
        <w:t>.</w:t>
      </w:r>
    </w:p>
    <w:p w14:paraId="73FE6F86" w14:textId="17CEA53C" w:rsidR="009B0C82" w:rsidRDefault="009B0C82" w:rsidP="009B0C82">
      <w:pPr>
        <w:pStyle w:val="a3"/>
        <w:spacing w:line="360" w:lineRule="auto"/>
        <w:ind w:firstLine="709"/>
        <w:jc w:val="both"/>
      </w:pPr>
      <w:r>
        <w:rPr>
          <w:rStyle w:val="sc-djvmmf"/>
        </w:rPr>
        <w:t xml:space="preserve">Рассмотрим </w:t>
      </w:r>
      <w:r>
        <w:t>типы корпоративной культуры</w:t>
      </w:r>
      <w:r w:rsidRPr="009B0C82">
        <w:t xml:space="preserve"> (</w:t>
      </w:r>
      <w:r w:rsidR="00490151">
        <w:t xml:space="preserve">см. </w:t>
      </w:r>
      <w:r w:rsidRPr="009B0C82">
        <w:t xml:space="preserve">рис. </w:t>
      </w:r>
      <w:r>
        <w:t>1</w:t>
      </w:r>
      <w:r w:rsidRPr="009B0C82">
        <w:t>).</w:t>
      </w:r>
      <w:r>
        <w:t>, стоит отметить, что к</w:t>
      </w:r>
      <w:r w:rsidRPr="009B0C82">
        <w:t>аждая организация тяготеет к определенному типу.</w:t>
      </w:r>
    </w:p>
    <w:p w14:paraId="06A95AC1" w14:textId="1C10510C" w:rsidR="009B0C82" w:rsidRDefault="00490151" w:rsidP="009B0C82">
      <w:pPr>
        <w:pStyle w:val="a3"/>
        <w:spacing w:line="360" w:lineRule="auto"/>
        <w:ind w:firstLine="709"/>
        <w:jc w:val="both"/>
        <w:rPr>
          <w:rStyle w:val="sc-djvmmf"/>
        </w:rPr>
      </w:pPr>
      <w:r w:rsidRPr="00490151">
        <w:rPr>
          <w:rStyle w:val="sc-djvmmf"/>
          <w:noProof/>
          <w:lang w:eastAsia="ru-RU"/>
        </w:rPr>
        <w:lastRenderedPageBreak/>
        <w:drawing>
          <wp:inline distT="0" distB="0" distL="0" distR="0" wp14:anchorId="39020ACF" wp14:editId="5D4102D6">
            <wp:extent cx="4972050" cy="4924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46B2A" w14:textId="25BB5767" w:rsidR="00490151" w:rsidRPr="00490151" w:rsidRDefault="00490151" w:rsidP="00490151">
      <w:pPr>
        <w:pStyle w:val="a3"/>
        <w:spacing w:line="360" w:lineRule="auto"/>
        <w:ind w:firstLine="709"/>
        <w:jc w:val="center"/>
        <w:rPr>
          <w:rStyle w:val="sc-djvmmf"/>
          <w:b/>
          <w:bCs/>
          <w:sz w:val="24"/>
          <w:szCs w:val="24"/>
        </w:rPr>
      </w:pPr>
      <w:r w:rsidRPr="00490151">
        <w:rPr>
          <w:rStyle w:val="sc-djvmmf"/>
          <w:b/>
          <w:bCs/>
          <w:sz w:val="24"/>
          <w:szCs w:val="24"/>
        </w:rPr>
        <w:t>Рис. 1. Типы корпоративной культуры</w:t>
      </w:r>
    </w:p>
    <w:p w14:paraId="72C8F16D" w14:textId="454DAB1E" w:rsidR="00B750B1" w:rsidRPr="00B750B1" w:rsidRDefault="00B750B1" w:rsidP="00B750B1">
      <w:pPr>
        <w:pStyle w:val="a3"/>
        <w:spacing w:line="360" w:lineRule="auto"/>
        <w:ind w:firstLine="709"/>
        <w:jc w:val="both"/>
        <w:rPr>
          <w:rStyle w:val="sc-djvmmf"/>
        </w:rPr>
      </w:pPr>
      <w:r w:rsidRPr="00B750B1">
        <w:rPr>
          <w:rStyle w:val="sc-djvmmf"/>
        </w:rPr>
        <w:t>Процесс интеграции в организационную среду нередко сопряжен с трудностями</w:t>
      </w:r>
      <w:r w:rsidR="00F97DE0">
        <w:rPr>
          <w:rStyle w:val="ab"/>
        </w:rPr>
        <w:footnoteReference w:id="16"/>
      </w:r>
      <w:r w:rsidRPr="00B750B1">
        <w:rPr>
          <w:rStyle w:val="sc-djvmmf"/>
        </w:rPr>
        <w:t xml:space="preserve">. Новым работникам требуется не только освоить специфику, но и </w:t>
      </w:r>
      <w:r>
        <w:rPr>
          <w:rStyle w:val="sc-djvmmf"/>
        </w:rPr>
        <w:t>адаптировать</w:t>
      </w:r>
      <w:r w:rsidRPr="00B750B1">
        <w:rPr>
          <w:rStyle w:val="sc-djvmmf"/>
        </w:rPr>
        <w:t xml:space="preserve"> корпоративные нормы. Вхождение в культуру предприятия представляет значительную сложность на начальном этапе. Ряд организаций использует специализированные программы и </w:t>
      </w:r>
      <w:proofErr w:type="spellStart"/>
      <w:r w:rsidRPr="00B750B1">
        <w:rPr>
          <w:rStyle w:val="sc-djvmmf"/>
        </w:rPr>
        <w:t>тренинговые</w:t>
      </w:r>
      <w:proofErr w:type="spellEnd"/>
      <w:r w:rsidRPr="00B750B1">
        <w:rPr>
          <w:rStyle w:val="sc-djvmmf"/>
        </w:rPr>
        <w:t xml:space="preserve"> форматы для облегчения этого процесса</w:t>
      </w:r>
      <w:r w:rsidR="002F2A00">
        <w:rPr>
          <w:rStyle w:val="ab"/>
        </w:rPr>
        <w:footnoteReference w:id="17"/>
      </w:r>
      <w:r w:rsidRPr="00B750B1">
        <w:rPr>
          <w:rStyle w:val="sc-djvmmf"/>
        </w:rPr>
        <w:t>.</w:t>
      </w:r>
    </w:p>
    <w:p w14:paraId="084D6226" w14:textId="714C6E93" w:rsidR="00490151" w:rsidRDefault="00B750B1" w:rsidP="00B750B1">
      <w:pPr>
        <w:pStyle w:val="a3"/>
        <w:spacing w:line="360" w:lineRule="auto"/>
        <w:ind w:firstLine="709"/>
        <w:jc w:val="both"/>
        <w:rPr>
          <w:rStyle w:val="sc-djvmmf"/>
        </w:rPr>
      </w:pPr>
      <w:r w:rsidRPr="00B750B1">
        <w:rPr>
          <w:rStyle w:val="sc-djvmmf"/>
        </w:rPr>
        <w:t>На рис. 2</w:t>
      </w:r>
      <w:r>
        <w:rPr>
          <w:rStyle w:val="sc-djvmmf"/>
        </w:rPr>
        <w:t xml:space="preserve"> (см. рис. 2)</w:t>
      </w:r>
      <w:r w:rsidRPr="00B750B1">
        <w:rPr>
          <w:rStyle w:val="sc-djvmmf"/>
        </w:rPr>
        <w:t xml:space="preserve"> показана структура организационной культуры.</w:t>
      </w:r>
    </w:p>
    <w:p w14:paraId="1D879BFD" w14:textId="2DA8C209" w:rsidR="00B750B1" w:rsidRDefault="00B750B1" w:rsidP="005156B8">
      <w:pPr>
        <w:pStyle w:val="a3"/>
        <w:spacing w:line="360" w:lineRule="auto"/>
        <w:ind w:firstLine="709"/>
        <w:jc w:val="both"/>
        <w:rPr>
          <w:rStyle w:val="sc-djvmmf"/>
        </w:rPr>
      </w:pPr>
      <w:r w:rsidRPr="00B750B1">
        <w:rPr>
          <w:rStyle w:val="sc-djvmmf"/>
          <w:noProof/>
          <w:lang w:eastAsia="ru-RU"/>
        </w:rPr>
        <w:lastRenderedPageBreak/>
        <w:drawing>
          <wp:inline distT="0" distB="0" distL="0" distR="0" wp14:anchorId="3E289F2C" wp14:editId="440B4EE6">
            <wp:extent cx="5295900" cy="3933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8376E" w14:textId="243B06E5" w:rsidR="00B750B1" w:rsidRPr="00B750B1" w:rsidRDefault="00B750B1" w:rsidP="00B750B1">
      <w:pPr>
        <w:pStyle w:val="a3"/>
        <w:spacing w:line="360" w:lineRule="auto"/>
        <w:ind w:firstLine="709"/>
        <w:jc w:val="center"/>
        <w:rPr>
          <w:rStyle w:val="sc-djvmmf"/>
          <w:b/>
          <w:bCs/>
          <w:sz w:val="24"/>
          <w:szCs w:val="24"/>
        </w:rPr>
      </w:pPr>
      <w:r w:rsidRPr="00B750B1">
        <w:rPr>
          <w:rStyle w:val="sc-djvmmf"/>
          <w:b/>
          <w:bCs/>
          <w:sz w:val="24"/>
          <w:szCs w:val="24"/>
        </w:rPr>
        <w:t>Рис. 2. Структура корпоративной культуры</w:t>
      </w:r>
    </w:p>
    <w:p w14:paraId="03E68F98" w14:textId="77777777" w:rsidR="00D33628" w:rsidRDefault="00B750B1" w:rsidP="00BE3B04">
      <w:pPr>
        <w:pStyle w:val="a3"/>
        <w:spacing w:line="360" w:lineRule="auto"/>
        <w:ind w:firstLine="709"/>
        <w:jc w:val="both"/>
        <w:rPr>
          <w:rStyle w:val="sc-djvmmf"/>
        </w:rPr>
      </w:pPr>
      <w:r>
        <w:rPr>
          <w:rStyle w:val="sc-djvmmf"/>
        </w:rPr>
        <w:t>Таким образом, к</w:t>
      </w:r>
      <w:r w:rsidRPr="00B750B1">
        <w:rPr>
          <w:rStyle w:val="sc-djvmmf"/>
        </w:rPr>
        <w:t>орпоративная культура</w:t>
      </w:r>
      <w:r w:rsidR="002A14DA">
        <w:rPr>
          <w:rStyle w:val="sc-djvmmf"/>
        </w:rPr>
        <w:t>, являющаяся фактором эффективности деятельности организаций,</w:t>
      </w:r>
      <w:r w:rsidRPr="00B750B1">
        <w:rPr>
          <w:rStyle w:val="sc-djvmmf"/>
        </w:rPr>
        <w:t xml:space="preserve"> представляет собой комплекс вырабатываемых и признаваемых коллективом компании социальных норм, установок, ориентаций, стереотипов поведения, верований, обычаев, которые заставляют человека, группу вести себя в тех или иных ситуациях определенным образом. </w:t>
      </w:r>
    </w:p>
    <w:p w14:paraId="1F99EED0" w14:textId="6F6B569C" w:rsidR="00D33628" w:rsidRDefault="00B750B1" w:rsidP="00BE3B04">
      <w:pPr>
        <w:pStyle w:val="a3"/>
        <w:spacing w:line="360" w:lineRule="auto"/>
        <w:ind w:firstLine="709"/>
        <w:jc w:val="both"/>
        <w:rPr>
          <w:rStyle w:val="sc-djvmmf"/>
        </w:rPr>
      </w:pPr>
      <w:r w:rsidRPr="00B750B1">
        <w:rPr>
          <w:rStyle w:val="sc-djvmmf"/>
        </w:rPr>
        <w:t>Корпоративная культура компании должна быть оформлена документом.</w:t>
      </w:r>
      <w:r w:rsidR="00DC1396">
        <w:rPr>
          <w:rStyle w:val="sc-djvmmf"/>
        </w:rPr>
        <w:t xml:space="preserve"> </w:t>
      </w:r>
      <w:r w:rsidR="009202B3">
        <w:rPr>
          <w:rStyle w:val="sc-djvmmf"/>
        </w:rPr>
        <w:t xml:space="preserve">Например, </w:t>
      </w:r>
      <w:r w:rsidR="009202B3" w:rsidRPr="009202B3">
        <w:rPr>
          <w:rStyle w:val="sc-djvmmf"/>
        </w:rPr>
        <w:t>Положение о корпоративной культуре, который регламентирует основные правила, нормы, принципы и ценности. Его разрабатывают с учетом многих факторов, которые определяют не только специфику деятельности компании, но и этап ее развития, положение на рынке, демографическую ситуацию, среду, доминирующий стиль руководства.</w:t>
      </w:r>
      <w:r w:rsidR="00BE3B04">
        <w:rPr>
          <w:rStyle w:val="sc-djvmmf"/>
        </w:rPr>
        <w:t xml:space="preserve"> </w:t>
      </w:r>
    </w:p>
    <w:p w14:paraId="42B69AFF" w14:textId="576382B3" w:rsidR="00BE3B04" w:rsidRPr="00BE3B04" w:rsidRDefault="00BE3B04" w:rsidP="00BE3B04">
      <w:pPr>
        <w:pStyle w:val="a3"/>
        <w:spacing w:line="360" w:lineRule="auto"/>
        <w:ind w:firstLine="709"/>
        <w:jc w:val="both"/>
      </w:pPr>
      <w:r>
        <w:rPr>
          <w:rStyle w:val="sc-djvmmf"/>
        </w:rPr>
        <w:t>Пример: «</w:t>
      </w:r>
      <w:r w:rsidRPr="00BE3B04">
        <w:t xml:space="preserve">Положение о корпоративной культуре компании Омега содержит основной принцип: «Высшей ценностью организации выступают ее </w:t>
      </w:r>
      <w:r w:rsidRPr="00BE3B04">
        <w:lastRenderedPageBreak/>
        <w:t>сотрудники». Но на деле этот принцип не был реализован ни в одном регламенте. Мнение работников не учитывалось при принятии организационных решений. Даже при увольнении никто не интересовался причинами. В итоге провозглашенный принцип так и остался пустой декларацией, что, конечно, сказалось на климате в коллективе и на отношении работников к компании</w:t>
      </w:r>
      <w:r>
        <w:t>»</w:t>
      </w:r>
      <w:r>
        <w:rPr>
          <w:rStyle w:val="ab"/>
        </w:rPr>
        <w:footnoteReference w:id="18"/>
      </w:r>
      <w:r>
        <w:t>.</w:t>
      </w:r>
    </w:p>
    <w:p w14:paraId="28BD5334" w14:textId="51B1229A" w:rsidR="002A14DA" w:rsidRDefault="002A14DA" w:rsidP="005156B8">
      <w:pPr>
        <w:pStyle w:val="a3"/>
        <w:spacing w:line="360" w:lineRule="auto"/>
        <w:ind w:firstLine="709"/>
        <w:jc w:val="both"/>
        <w:rPr>
          <w:rStyle w:val="sc-djvmmf"/>
        </w:rPr>
      </w:pPr>
      <w:r>
        <w:rPr>
          <w:rStyle w:val="sc-djvmmf"/>
        </w:rPr>
        <w:t xml:space="preserve">Рассмотрим также еще один фактор </w:t>
      </w:r>
      <w:r w:rsidRPr="00F81F53">
        <w:rPr>
          <w:rStyle w:val="sc-djvmmf"/>
        </w:rPr>
        <w:t>эффективности деятельности организаций</w:t>
      </w:r>
      <w:r>
        <w:rPr>
          <w:rStyle w:val="sc-djvmmf"/>
        </w:rPr>
        <w:t xml:space="preserve"> – </w:t>
      </w:r>
      <w:r w:rsidRPr="00F81F53">
        <w:rPr>
          <w:rStyle w:val="sc-djvmmf"/>
        </w:rPr>
        <w:t>сплочённость коллектива</w:t>
      </w:r>
      <w:r>
        <w:rPr>
          <w:rStyle w:val="sc-djvmmf"/>
        </w:rPr>
        <w:t>.</w:t>
      </w:r>
    </w:p>
    <w:p w14:paraId="6DECAE1E" w14:textId="152B8495" w:rsidR="00882FBB" w:rsidRDefault="00882FBB" w:rsidP="005156B8">
      <w:pPr>
        <w:pStyle w:val="a3"/>
        <w:spacing w:line="360" w:lineRule="auto"/>
        <w:ind w:firstLine="709"/>
        <w:jc w:val="both"/>
      </w:pPr>
      <w:r>
        <w:t>В</w:t>
      </w:r>
      <w:r w:rsidRPr="00882FBB">
        <w:t xml:space="preserve"> системе групповой, командной работы на первый план выдвигается еще одно качество, которое носит название – сплоченность. Это умение работать в команде, совместная работа (не по принципу – лебедь, рак, и щука). Сплоченность – это групповое качество, свойственное коллективному типу труда – команде</w:t>
      </w:r>
      <w:r>
        <w:rPr>
          <w:rStyle w:val="ab"/>
        </w:rPr>
        <w:footnoteReference w:id="19"/>
      </w:r>
      <w:r w:rsidR="008B3291">
        <w:t>.</w:t>
      </w:r>
    </w:p>
    <w:p w14:paraId="544ADF40" w14:textId="77777777" w:rsidR="00D33628" w:rsidRDefault="008B3291" w:rsidP="008B3291">
      <w:pPr>
        <w:pStyle w:val="a3"/>
        <w:spacing w:line="360" w:lineRule="auto"/>
        <w:ind w:firstLine="709"/>
        <w:jc w:val="both"/>
        <w:rPr>
          <w:rStyle w:val="sc-djvmmf"/>
        </w:rPr>
      </w:pPr>
      <w:r w:rsidRPr="008B3291">
        <w:rPr>
          <w:rStyle w:val="sc-djvmmf"/>
        </w:rPr>
        <w:t>Сплочённость коллектива представляет собой согласованность действий участников группы, базирующуюся на разделяемых ценностях, нормах, целях и взаимных ожиданиях</w:t>
      </w:r>
      <w:r>
        <w:rPr>
          <w:rStyle w:val="ab"/>
        </w:rPr>
        <w:footnoteReference w:id="20"/>
      </w:r>
      <w:r w:rsidRPr="008B3291">
        <w:rPr>
          <w:rStyle w:val="sc-djvmmf"/>
        </w:rPr>
        <w:t xml:space="preserve">. Слаженность действий при решении групповых задач характеризует единство поведения. </w:t>
      </w:r>
    </w:p>
    <w:p w14:paraId="14710214" w14:textId="611DEE46" w:rsidR="008B3291" w:rsidRPr="008B3291" w:rsidRDefault="008B3291" w:rsidP="008B3291">
      <w:pPr>
        <w:pStyle w:val="a3"/>
        <w:spacing w:line="360" w:lineRule="auto"/>
        <w:ind w:firstLine="709"/>
        <w:jc w:val="both"/>
        <w:rPr>
          <w:rStyle w:val="sc-djvmmf"/>
        </w:rPr>
      </w:pPr>
      <w:r w:rsidRPr="008B3291">
        <w:rPr>
          <w:rStyle w:val="sc-djvmmf"/>
        </w:rPr>
        <w:t>Ключевым критерием сплочённости выступает наличие у членов коллектива альтернативных моделей поведения при сохранении выбора в пользу совместной деятельности.</w:t>
      </w:r>
    </w:p>
    <w:p w14:paraId="2FB8D707" w14:textId="77777777" w:rsidR="00D33628" w:rsidRDefault="00C34D47" w:rsidP="008B3291">
      <w:pPr>
        <w:pStyle w:val="a3"/>
        <w:spacing w:line="360" w:lineRule="auto"/>
        <w:ind w:firstLine="709"/>
        <w:jc w:val="both"/>
      </w:pPr>
      <w:r w:rsidRPr="00C34D47">
        <w:t xml:space="preserve"> Один из первых исследователей групповой сплоченности Л. </w:t>
      </w:r>
      <w:proofErr w:type="spellStart"/>
      <w:r w:rsidRPr="00C34D47">
        <w:t>Фестингер</w:t>
      </w:r>
      <w:proofErr w:type="spellEnd"/>
      <w:r w:rsidRPr="00C34D47">
        <w:t xml:space="preserve"> (1950 г.) определял групповую сплоченность как результат влияния всех сил, действующих на членов группы с т</w:t>
      </w:r>
      <w:r w:rsidR="00DC1396">
        <w:t xml:space="preserve">ем, чтобы удерживать их в ней. </w:t>
      </w:r>
    </w:p>
    <w:p w14:paraId="178C0238" w14:textId="4B7056A5" w:rsidR="00C34D47" w:rsidRDefault="00C34D47" w:rsidP="008B3291">
      <w:pPr>
        <w:pStyle w:val="a3"/>
        <w:spacing w:line="360" w:lineRule="auto"/>
        <w:ind w:firstLine="709"/>
        <w:jc w:val="both"/>
        <w:rPr>
          <w:rStyle w:val="sc-djvmmf"/>
        </w:rPr>
      </w:pPr>
      <w:r w:rsidRPr="00C34D47">
        <w:lastRenderedPageBreak/>
        <w:t>Последователями Л.</w:t>
      </w:r>
      <w:r>
        <w:t xml:space="preserve"> </w:t>
      </w:r>
      <w:proofErr w:type="spellStart"/>
      <w:r w:rsidRPr="00C34D47">
        <w:t>Фестингера</w:t>
      </w:r>
      <w:proofErr w:type="spellEnd"/>
      <w:r w:rsidRPr="00C34D47">
        <w:t xml:space="preserve"> (Д. </w:t>
      </w:r>
      <w:proofErr w:type="spellStart"/>
      <w:r w:rsidRPr="00C34D47">
        <w:t>Картрайт</w:t>
      </w:r>
      <w:proofErr w:type="spellEnd"/>
      <w:r w:rsidRPr="00C34D47">
        <w:t xml:space="preserve">, А. </w:t>
      </w:r>
      <w:proofErr w:type="spellStart"/>
      <w:r w:rsidRPr="00C34D47">
        <w:t>Зандер</w:t>
      </w:r>
      <w:proofErr w:type="spellEnd"/>
      <w:r w:rsidRPr="00C34D47">
        <w:t>, 1968) в качестве сил, удерживающих индивида в группе, при этом подходе рассматривались эмоциональная привлекательность группы для ее членов, полезность группы для индивида и связанная с этим удовлетворенность индивидов своим членством в данной группе</w:t>
      </w:r>
      <w:r>
        <w:rPr>
          <w:rStyle w:val="ab"/>
        </w:rPr>
        <w:footnoteReference w:id="21"/>
      </w:r>
      <w:r w:rsidRPr="00C34D47">
        <w:t>.</w:t>
      </w:r>
    </w:p>
    <w:p w14:paraId="20A8D481" w14:textId="77777777" w:rsidR="00D33628" w:rsidRDefault="008B3291" w:rsidP="00A7192E">
      <w:pPr>
        <w:pStyle w:val="a3"/>
        <w:spacing w:line="360" w:lineRule="auto"/>
        <w:ind w:firstLine="709"/>
        <w:jc w:val="both"/>
        <w:rPr>
          <w:rStyle w:val="sc-djvmmf"/>
        </w:rPr>
      </w:pPr>
      <w:r w:rsidRPr="008B3291">
        <w:rPr>
          <w:rStyle w:val="sc-djvmmf"/>
        </w:rPr>
        <w:t>Каждый участник реализует собственные функции в контексте общих коллективных целей. Проявлениями сплочённости являются эффективное взаимодействие и сотрудничество между членами группы.</w:t>
      </w:r>
      <w:r w:rsidR="00A7192E">
        <w:rPr>
          <w:rStyle w:val="sc-djvmmf"/>
        </w:rPr>
        <w:t xml:space="preserve"> </w:t>
      </w:r>
    </w:p>
    <w:p w14:paraId="78F0DD8D" w14:textId="55E3D680" w:rsidR="00D33628" w:rsidRDefault="00A7192E" w:rsidP="00A7192E">
      <w:pPr>
        <w:pStyle w:val="a3"/>
        <w:spacing w:line="360" w:lineRule="auto"/>
        <w:ind w:firstLine="709"/>
        <w:jc w:val="both"/>
        <w:rPr>
          <w:rStyle w:val="sc-djvmmf"/>
        </w:rPr>
      </w:pPr>
      <w:r w:rsidRPr="00A7192E">
        <w:rPr>
          <w:rStyle w:val="sc-djvmmf"/>
        </w:rPr>
        <w:t xml:space="preserve">В зависимости от степени этого единства возникает определенный уровень сплоченности коллектива: расчлененный, разъединенный и сплоченный. </w:t>
      </w:r>
    </w:p>
    <w:p w14:paraId="323928ED" w14:textId="77777777" w:rsidR="00D33628" w:rsidRDefault="00A7192E" w:rsidP="00A7192E">
      <w:pPr>
        <w:pStyle w:val="a3"/>
        <w:spacing w:line="360" w:lineRule="auto"/>
        <w:ind w:firstLine="709"/>
        <w:jc w:val="both"/>
        <w:rPr>
          <w:rStyle w:val="sc-djvmmf"/>
        </w:rPr>
      </w:pPr>
      <w:r w:rsidRPr="00A7192E">
        <w:rPr>
          <w:rStyle w:val="sc-djvmmf"/>
        </w:rPr>
        <w:t>В соответствие с уровнем сплоченности формируются аналогичные по типу коллективы. Рассмотрим их основные и характерные признаки, которые для первых двух групп – одинаковые.</w:t>
      </w:r>
      <w:r>
        <w:rPr>
          <w:rStyle w:val="sc-djvmmf"/>
        </w:rPr>
        <w:t xml:space="preserve"> </w:t>
      </w:r>
    </w:p>
    <w:p w14:paraId="6EB84241" w14:textId="3F1F6381" w:rsidR="00A7192E" w:rsidRDefault="00A7192E" w:rsidP="00A7192E">
      <w:pPr>
        <w:pStyle w:val="a3"/>
        <w:spacing w:line="360" w:lineRule="auto"/>
        <w:ind w:firstLine="709"/>
        <w:jc w:val="both"/>
      </w:pPr>
      <w:r w:rsidRPr="00A7192E">
        <w:t xml:space="preserve">Признаки, приведенные в таблице </w:t>
      </w:r>
      <w:r>
        <w:t>1</w:t>
      </w:r>
      <w:r w:rsidRPr="00A7192E">
        <w:t>, по сути, являются основными показателями, характеризующими и оценивающими сплоченность</w:t>
      </w:r>
      <w:r>
        <w:t>.</w:t>
      </w:r>
    </w:p>
    <w:p w14:paraId="6F198211" w14:textId="0F428988" w:rsidR="00A7192E" w:rsidRPr="00A7192E" w:rsidRDefault="00A7192E" w:rsidP="00A7192E">
      <w:pPr>
        <w:pStyle w:val="a3"/>
        <w:spacing w:line="360" w:lineRule="auto"/>
        <w:ind w:firstLine="709"/>
        <w:jc w:val="right"/>
        <w:rPr>
          <w:b/>
          <w:bCs/>
          <w:sz w:val="24"/>
          <w:szCs w:val="24"/>
        </w:rPr>
      </w:pPr>
      <w:r w:rsidRPr="00A7192E">
        <w:rPr>
          <w:b/>
          <w:bCs/>
          <w:sz w:val="24"/>
          <w:szCs w:val="24"/>
        </w:rPr>
        <w:t>Таблица 1</w:t>
      </w:r>
    </w:p>
    <w:p w14:paraId="320333F6" w14:textId="471E5FAF" w:rsidR="00A7192E" w:rsidRPr="00A7192E" w:rsidRDefault="00A7192E" w:rsidP="00A7192E">
      <w:pPr>
        <w:pStyle w:val="a3"/>
        <w:spacing w:line="360" w:lineRule="auto"/>
        <w:ind w:firstLine="709"/>
        <w:jc w:val="center"/>
        <w:rPr>
          <w:b/>
          <w:bCs/>
          <w:sz w:val="24"/>
          <w:szCs w:val="24"/>
        </w:rPr>
      </w:pPr>
      <w:r w:rsidRPr="00A7192E">
        <w:rPr>
          <w:b/>
          <w:bCs/>
          <w:sz w:val="24"/>
          <w:szCs w:val="24"/>
        </w:rPr>
        <w:t>Основные и характерные признаки по типам коллективов</w:t>
      </w:r>
    </w:p>
    <w:tbl>
      <w:tblPr>
        <w:tblW w:w="96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43"/>
        <w:gridCol w:w="7502"/>
      </w:tblGrid>
      <w:tr w:rsidR="00A7192E" w:rsidRPr="00A7192E" w14:paraId="04CC7C26" w14:textId="77777777" w:rsidTr="00A7192E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6FE7AA" w14:textId="77777777" w:rsidR="00A7192E" w:rsidRPr="00A7192E" w:rsidRDefault="00A7192E" w:rsidP="00A7192E">
            <w:pPr>
              <w:pStyle w:val="a3"/>
              <w:ind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Типы коллективов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73156" w14:textId="77777777" w:rsidR="00A7192E" w:rsidRPr="00A7192E" w:rsidRDefault="00A7192E" w:rsidP="00A7192E">
            <w:pPr>
              <w:pStyle w:val="a3"/>
              <w:ind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Характерные признаки</w:t>
            </w:r>
          </w:p>
        </w:tc>
      </w:tr>
      <w:tr w:rsidR="00A7192E" w:rsidRPr="00A7192E" w14:paraId="75ECB1C3" w14:textId="77777777" w:rsidTr="00A7192E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3715B" w14:textId="77777777" w:rsidR="00A7192E" w:rsidRPr="00A7192E" w:rsidRDefault="00A7192E" w:rsidP="00A7192E">
            <w:pPr>
              <w:pStyle w:val="a3"/>
              <w:ind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1.Расчлененные</w:t>
            </w:r>
          </w:p>
          <w:p w14:paraId="6BE088B2" w14:textId="77777777" w:rsidR="00A7192E" w:rsidRPr="00A7192E" w:rsidRDefault="00A7192E" w:rsidP="00A7192E">
            <w:pPr>
              <w:pStyle w:val="a3"/>
              <w:ind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2.Разъединенные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9104C" w14:textId="77777777" w:rsidR="00A7192E" w:rsidRPr="00A7192E" w:rsidRDefault="00A7192E" w:rsidP="00A7192E">
            <w:pPr>
              <w:pStyle w:val="a3"/>
              <w:numPr>
                <w:ilvl w:val="0"/>
                <w:numId w:val="7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большой диапазон показателей дисциплинированности;</w:t>
            </w:r>
          </w:p>
          <w:p w14:paraId="4B23025C" w14:textId="77777777" w:rsidR="00A7192E" w:rsidRPr="00A7192E" w:rsidRDefault="00A7192E" w:rsidP="00A7192E">
            <w:pPr>
              <w:pStyle w:val="a3"/>
              <w:numPr>
                <w:ilvl w:val="0"/>
                <w:numId w:val="7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преимущественно официальные взаимоотношения;</w:t>
            </w:r>
          </w:p>
          <w:p w14:paraId="191E5998" w14:textId="77777777" w:rsidR="00A7192E" w:rsidRPr="00A7192E" w:rsidRDefault="00A7192E" w:rsidP="00A7192E">
            <w:pPr>
              <w:pStyle w:val="a3"/>
              <w:numPr>
                <w:ilvl w:val="0"/>
                <w:numId w:val="7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высокая текучесть персонала;</w:t>
            </w:r>
          </w:p>
          <w:p w14:paraId="3C5FCB59" w14:textId="77777777" w:rsidR="00A7192E" w:rsidRPr="00A7192E" w:rsidRDefault="00A7192E" w:rsidP="00A7192E">
            <w:pPr>
              <w:pStyle w:val="a3"/>
              <w:numPr>
                <w:ilvl w:val="0"/>
                <w:numId w:val="7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частые и сложные конфликты;</w:t>
            </w:r>
          </w:p>
          <w:p w14:paraId="4208F8D6" w14:textId="77777777" w:rsidR="00A7192E" w:rsidRPr="00A7192E" w:rsidRDefault="00A7192E" w:rsidP="00A7192E">
            <w:pPr>
              <w:pStyle w:val="a3"/>
              <w:numPr>
                <w:ilvl w:val="0"/>
                <w:numId w:val="7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разновидность конфликтов;</w:t>
            </w:r>
          </w:p>
          <w:p w14:paraId="6D3F0BF9" w14:textId="77777777" w:rsidR="00A7192E" w:rsidRPr="00A7192E" w:rsidRDefault="00A7192E" w:rsidP="00A7192E">
            <w:pPr>
              <w:pStyle w:val="a3"/>
              <w:numPr>
                <w:ilvl w:val="0"/>
                <w:numId w:val="7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конформизм (бесспорное принятие существующего порядка вещей, мыслей, приспособление к ним, нежелание или неумение критически мыслить);</w:t>
            </w:r>
          </w:p>
          <w:p w14:paraId="26BB2E51" w14:textId="77777777" w:rsidR="00A7192E" w:rsidRPr="00A7192E" w:rsidRDefault="00A7192E" w:rsidP="00A7192E">
            <w:pPr>
              <w:pStyle w:val="a3"/>
              <w:numPr>
                <w:ilvl w:val="0"/>
                <w:numId w:val="7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неразвитость социально-психологических отношений</w:t>
            </w:r>
          </w:p>
        </w:tc>
      </w:tr>
      <w:tr w:rsidR="00A7192E" w:rsidRPr="00A7192E" w14:paraId="4B3FE156" w14:textId="77777777" w:rsidTr="00A7192E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C8BF7" w14:textId="77777777" w:rsidR="00A7192E" w:rsidRPr="00A7192E" w:rsidRDefault="00A7192E" w:rsidP="00A7192E">
            <w:pPr>
              <w:pStyle w:val="a3"/>
              <w:ind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3. Сплоченные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23B9A" w14:textId="77777777" w:rsidR="00A7192E" w:rsidRPr="00A7192E" w:rsidRDefault="00A7192E" w:rsidP="00A7192E">
            <w:pPr>
              <w:pStyle w:val="a3"/>
              <w:numPr>
                <w:ilvl w:val="0"/>
                <w:numId w:val="8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стабильность состава работников;</w:t>
            </w:r>
          </w:p>
          <w:p w14:paraId="3EF5579D" w14:textId="77777777" w:rsidR="00A7192E" w:rsidRPr="00A7192E" w:rsidRDefault="00A7192E" w:rsidP="00A7192E">
            <w:pPr>
              <w:pStyle w:val="a3"/>
              <w:numPr>
                <w:ilvl w:val="0"/>
                <w:numId w:val="8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гармоничное соединение официальных и неформальных отношений;</w:t>
            </w:r>
          </w:p>
          <w:p w14:paraId="652F059D" w14:textId="77777777" w:rsidR="00A7192E" w:rsidRPr="00A7192E" w:rsidRDefault="00A7192E" w:rsidP="00A7192E">
            <w:pPr>
              <w:pStyle w:val="a3"/>
              <w:numPr>
                <w:ilvl w:val="0"/>
                <w:numId w:val="8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стабильность показателей деятельности организации;</w:t>
            </w:r>
          </w:p>
          <w:p w14:paraId="57F7413C" w14:textId="77777777" w:rsidR="00A7192E" w:rsidRPr="00A7192E" w:rsidRDefault="00A7192E" w:rsidP="00A7192E">
            <w:pPr>
              <w:pStyle w:val="a3"/>
              <w:numPr>
                <w:ilvl w:val="0"/>
                <w:numId w:val="8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lastRenderedPageBreak/>
              <w:t>конструктивность и оперативность решения всех типов конфликтов;</w:t>
            </w:r>
          </w:p>
          <w:p w14:paraId="438E7589" w14:textId="77777777" w:rsidR="00A7192E" w:rsidRPr="00A7192E" w:rsidRDefault="00A7192E" w:rsidP="00A7192E">
            <w:pPr>
              <w:pStyle w:val="a3"/>
              <w:numPr>
                <w:ilvl w:val="0"/>
                <w:numId w:val="8"/>
              </w:numPr>
              <w:ind w:left="0" w:firstLine="22"/>
              <w:jc w:val="both"/>
              <w:rPr>
                <w:sz w:val="24"/>
                <w:szCs w:val="24"/>
              </w:rPr>
            </w:pPr>
            <w:r w:rsidRPr="00A7192E">
              <w:rPr>
                <w:sz w:val="24"/>
                <w:szCs w:val="24"/>
              </w:rPr>
              <w:t>взаимопомощь</w:t>
            </w:r>
          </w:p>
        </w:tc>
      </w:tr>
    </w:tbl>
    <w:p w14:paraId="23DDB335" w14:textId="77777777" w:rsidR="00A7192E" w:rsidRDefault="00A7192E" w:rsidP="008B3291">
      <w:pPr>
        <w:pStyle w:val="a3"/>
        <w:spacing w:line="360" w:lineRule="auto"/>
        <w:ind w:firstLine="709"/>
        <w:jc w:val="both"/>
        <w:rPr>
          <w:rStyle w:val="sc-djvmmf"/>
        </w:rPr>
      </w:pPr>
    </w:p>
    <w:p w14:paraId="3E215F53" w14:textId="1C7279D3" w:rsidR="008B3291" w:rsidRPr="008B3291" w:rsidRDefault="008B3291" w:rsidP="008B3291">
      <w:pPr>
        <w:pStyle w:val="a3"/>
        <w:spacing w:line="360" w:lineRule="auto"/>
        <w:ind w:firstLine="709"/>
        <w:jc w:val="both"/>
        <w:rPr>
          <w:rStyle w:val="sc-djvmmf"/>
        </w:rPr>
      </w:pPr>
      <w:r w:rsidRPr="008B3291">
        <w:rPr>
          <w:rStyle w:val="sc-djvmmf"/>
        </w:rPr>
        <w:t xml:space="preserve">В трудовой деятельности сплоченность представляет собой интегральное выражение психологических характеристик коллектива, проявляющихся через конкретные действия и </w:t>
      </w:r>
      <w:proofErr w:type="spellStart"/>
      <w:r w:rsidRPr="008B3291">
        <w:rPr>
          <w:rStyle w:val="sc-djvmmf"/>
        </w:rPr>
        <w:t>взаимоподдержку</w:t>
      </w:r>
      <w:proofErr w:type="spellEnd"/>
      <w:r w:rsidRPr="008B3291">
        <w:rPr>
          <w:rStyle w:val="sc-djvmmf"/>
        </w:rPr>
        <w:t xml:space="preserve"> сотрудников. Такие феномены, как удовлетворенность трудом, вовлеченность и лояльность организации, являются отдельными аспектами общей сплоченности группы.</w:t>
      </w:r>
    </w:p>
    <w:p w14:paraId="2152C7D3" w14:textId="7DCAADA0" w:rsidR="008B3291" w:rsidRPr="008B3291" w:rsidRDefault="008B3291" w:rsidP="008B3291">
      <w:pPr>
        <w:pStyle w:val="a3"/>
        <w:spacing w:line="360" w:lineRule="auto"/>
        <w:ind w:firstLine="709"/>
        <w:jc w:val="both"/>
        <w:rPr>
          <w:rStyle w:val="sc-djvmmf"/>
        </w:rPr>
      </w:pPr>
      <w:r w:rsidRPr="008B3291">
        <w:rPr>
          <w:rStyle w:val="sc-djvmmf"/>
        </w:rPr>
        <w:t>Формирование единства в рабочем коллективе предполагает создание общих ценностных ориентиров и согласованных моделей поведения участников. Противоположным явлением выступает дезинтеграция группы, сопровождающаяся возникновением внутренних противоречий. Высокая степень сплоченности коллектива обеспечивает продуктивность совместной деятельности, что определяет практическую важность данного феномена</w:t>
      </w:r>
      <w:r w:rsidR="00365694">
        <w:rPr>
          <w:rStyle w:val="ab"/>
        </w:rPr>
        <w:footnoteReference w:id="22"/>
      </w:r>
      <w:r w:rsidRPr="008B3291">
        <w:rPr>
          <w:rStyle w:val="sc-djvmmf"/>
        </w:rPr>
        <w:t>.</w:t>
      </w:r>
    </w:p>
    <w:p w14:paraId="7FC8A6DD" w14:textId="64906865" w:rsidR="008B3291" w:rsidRPr="008B3291" w:rsidRDefault="008B3291" w:rsidP="008B3291">
      <w:pPr>
        <w:pStyle w:val="a3"/>
        <w:spacing w:line="360" w:lineRule="auto"/>
        <w:ind w:firstLine="709"/>
        <w:jc w:val="both"/>
        <w:rPr>
          <w:rStyle w:val="sc-djvmmf"/>
        </w:rPr>
      </w:pPr>
      <w:r w:rsidRPr="008B3291">
        <w:rPr>
          <w:rStyle w:val="sc-djvmmf"/>
        </w:rPr>
        <w:t>Трудовой потенциал коллектива определяется степенью интеграции его участников в единую рабочую систему. Уровень социального развития группы напрямую отражается через показатели её консолидации. Термин относится к области коллективного взаимодействия и командных форм организации труда</w:t>
      </w:r>
      <w:r>
        <w:rPr>
          <w:rStyle w:val="ab"/>
        </w:rPr>
        <w:footnoteReference w:id="23"/>
      </w:r>
      <w:r w:rsidRPr="008B3291">
        <w:rPr>
          <w:rStyle w:val="sc-djvmmf"/>
        </w:rPr>
        <w:t>.</w:t>
      </w:r>
    </w:p>
    <w:p w14:paraId="6660B126" w14:textId="1D7E1C8C" w:rsidR="008B3291" w:rsidRDefault="008B3291" w:rsidP="008B3291">
      <w:pPr>
        <w:pStyle w:val="a3"/>
        <w:spacing w:line="360" w:lineRule="auto"/>
        <w:ind w:firstLine="709"/>
        <w:jc w:val="both"/>
        <w:rPr>
          <w:rStyle w:val="sc-djvmmf"/>
        </w:rPr>
      </w:pPr>
      <w:r w:rsidRPr="008B3291">
        <w:rPr>
          <w:rStyle w:val="sc-djvmmf"/>
        </w:rPr>
        <w:t xml:space="preserve">Современная практика управления персоналом акцентирует внимание на групповых методах работы, поскольку результативность деятельности достигается преимущественно через совместные усилия. Формирование </w:t>
      </w:r>
      <w:r w:rsidRPr="008B3291">
        <w:rPr>
          <w:rStyle w:val="sc-djvmmf"/>
        </w:rPr>
        <w:lastRenderedPageBreak/>
        <w:t>устойчивых связей внутри команды представляет собой естественный процесс, не поддающийся директивному конструированию.</w:t>
      </w:r>
      <w:r>
        <w:rPr>
          <w:rStyle w:val="sc-djvmmf"/>
        </w:rPr>
        <w:t xml:space="preserve"> </w:t>
      </w:r>
      <w:r w:rsidRPr="008B3291">
        <w:rPr>
          <w:rStyle w:val="sc-djvmmf"/>
        </w:rPr>
        <w:t>В основе данного свойства находится общность взглядов участников коллектива, разделяемые всеми ценностные ориентиры и смысловое содержание.</w:t>
      </w:r>
    </w:p>
    <w:p w14:paraId="336FEC29" w14:textId="5BE30D41" w:rsidR="008B3291" w:rsidRPr="008B3291" w:rsidRDefault="008B3291" w:rsidP="008B3291">
      <w:pPr>
        <w:pStyle w:val="a3"/>
        <w:spacing w:line="360" w:lineRule="auto"/>
        <w:ind w:firstLine="709"/>
        <w:jc w:val="both"/>
        <w:rPr>
          <w:rStyle w:val="sc-djvmmf"/>
        </w:rPr>
      </w:pPr>
      <w:r w:rsidRPr="008B3291">
        <w:rPr>
          <w:rStyle w:val="sc-djvmmf"/>
        </w:rPr>
        <w:t>Групповая сплочённость представляет собой динамическое явление, подверженное деструкции при возникновении противоречий между участниками. Поддержание стабильности внутригрупповых связей определяется индивидуальным вкладом участников, при этом решающую роль играют особенности управленческого воздействия и лидерские характеристики</w:t>
      </w:r>
      <w:r>
        <w:rPr>
          <w:rStyle w:val="sc-djvmmf"/>
        </w:rPr>
        <w:t xml:space="preserve"> (Приложение 1)</w:t>
      </w:r>
      <w:r w:rsidRPr="008B3291">
        <w:rPr>
          <w:rStyle w:val="sc-djvmmf"/>
        </w:rPr>
        <w:t>.</w:t>
      </w:r>
    </w:p>
    <w:p w14:paraId="67C3AFCB" w14:textId="279EEFEB" w:rsidR="008B3291" w:rsidRPr="008B3291" w:rsidRDefault="008B3291" w:rsidP="008B3291">
      <w:pPr>
        <w:pStyle w:val="a3"/>
        <w:spacing w:line="360" w:lineRule="auto"/>
        <w:ind w:firstLine="709"/>
        <w:jc w:val="both"/>
        <w:rPr>
          <w:rStyle w:val="sc-djvmmf"/>
        </w:rPr>
      </w:pPr>
      <w:r w:rsidRPr="008B3291">
        <w:rPr>
          <w:rStyle w:val="sc-djvmmf"/>
        </w:rPr>
        <w:t>Для диагностики межличностных отношений и степени консолидации применяется социометрический подход. Данная методика была создана Я. Морено (1890–1974), психиатром австро-американского происхождения, и предназначена для эмпирического исследования и визуализации структуры взаимосвязей в малых группах</w:t>
      </w:r>
      <w:r w:rsidR="00B66A75">
        <w:rPr>
          <w:rStyle w:val="ab"/>
        </w:rPr>
        <w:footnoteReference w:id="24"/>
      </w:r>
      <w:r w:rsidRPr="008B3291">
        <w:rPr>
          <w:rStyle w:val="sc-djvmmf"/>
        </w:rPr>
        <w:t>.</w:t>
      </w:r>
    </w:p>
    <w:p w14:paraId="1E8073E8" w14:textId="5183FDF1" w:rsidR="008B3291" w:rsidRDefault="008B3291" w:rsidP="008B3291">
      <w:pPr>
        <w:pStyle w:val="a3"/>
        <w:spacing w:line="360" w:lineRule="auto"/>
        <w:ind w:firstLine="709"/>
        <w:jc w:val="both"/>
        <w:rPr>
          <w:rStyle w:val="sc-djvmmf"/>
        </w:rPr>
      </w:pPr>
      <w:r w:rsidRPr="008B3291">
        <w:rPr>
          <w:rStyle w:val="sc-djvmmf"/>
        </w:rPr>
        <w:t>Данная методика позволяет визуализировать и анализировать характер взаимодействий между членами коллектива</w:t>
      </w:r>
      <w:r w:rsidR="002F2A00">
        <w:rPr>
          <w:rStyle w:val="ab"/>
        </w:rPr>
        <w:footnoteReference w:id="25"/>
      </w:r>
      <w:r w:rsidRPr="008B3291">
        <w:rPr>
          <w:rStyle w:val="sc-djvmmf"/>
        </w:rPr>
        <w:t>. За последние годы наблюдается рост её применения в исследовательской практике.</w:t>
      </w:r>
    </w:p>
    <w:p w14:paraId="23855CD9" w14:textId="4717B73C" w:rsidR="00B66A75" w:rsidRDefault="00B66A75" w:rsidP="00B66A75">
      <w:pPr>
        <w:pStyle w:val="a3"/>
        <w:spacing w:line="360" w:lineRule="auto"/>
        <w:ind w:firstLine="709"/>
        <w:jc w:val="both"/>
        <w:rPr>
          <w:rStyle w:val="sc-djvmmf"/>
        </w:rPr>
      </w:pPr>
      <w:r>
        <w:rPr>
          <w:rStyle w:val="sc-djvmmf"/>
        </w:rPr>
        <w:t xml:space="preserve">Таким образом, подведем итог. </w:t>
      </w:r>
      <w:r w:rsidRPr="00B66A75">
        <w:rPr>
          <w:rStyle w:val="sc-djvmmf"/>
        </w:rPr>
        <w:t xml:space="preserve">Эффективность организационной деятельности определяется рядом ключевых параметров. Сплочённость трудового коллектива выступает одним из таких параметров. Другим значимым элементом является совокупность норм, поведенческих установок, </w:t>
      </w:r>
      <w:r w:rsidRPr="00B66A75">
        <w:rPr>
          <w:rStyle w:val="sc-djvmmf"/>
        </w:rPr>
        <w:lastRenderedPageBreak/>
        <w:t>ценностных ориентиров и традиций, разделяемых сотрудниками. Данная система регулирует действия работников и групп в различных производственных ситуациях. Необходима формализация указанных принципов в виде официального документа организации.</w:t>
      </w:r>
      <w:r>
        <w:rPr>
          <w:rStyle w:val="sc-djvmmf"/>
        </w:rPr>
        <w:t xml:space="preserve"> </w:t>
      </w:r>
      <w:r w:rsidRPr="00B66A75">
        <w:rPr>
          <w:rStyle w:val="sc-djvmmf"/>
        </w:rPr>
        <w:t>При командной деятельности критическое значение приобретает способность к координированным действиям – сплоченность коллектива. Данная характеристика представляет собой атрибут группового взаимодействия, обеспечивающий синхронизацию усилий участников. Сплоченность исключает разнонаправленность действий и является неотъемлемым признаком эффективной командной организации труда.</w:t>
      </w:r>
    </w:p>
    <w:p w14:paraId="78FBD1DD" w14:textId="77777777" w:rsidR="00DC1396" w:rsidRPr="00DC1396" w:rsidRDefault="00DC1396" w:rsidP="00DC1396">
      <w:pPr>
        <w:pStyle w:val="a3"/>
        <w:spacing w:line="360" w:lineRule="auto"/>
        <w:ind w:firstLine="709"/>
        <w:jc w:val="center"/>
        <w:rPr>
          <w:rStyle w:val="sc-djvmmf"/>
          <w:b/>
        </w:rPr>
      </w:pPr>
    </w:p>
    <w:p w14:paraId="09113EE3" w14:textId="071C7501" w:rsidR="00915027" w:rsidRDefault="00915027" w:rsidP="003945FA">
      <w:pPr>
        <w:pStyle w:val="1"/>
        <w:spacing w:line="360" w:lineRule="auto"/>
        <w:rPr>
          <w:rStyle w:val="sc-djvmmf"/>
        </w:rPr>
      </w:pPr>
      <w:bookmarkStart w:id="6" w:name="_Toc228295721"/>
      <w:r w:rsidRPr="00DC1396">
        <w:rPr>
          <w:rStyle w:val="sc-djvmmf"/>
        </w:rPr>
        <w:t>1.2. Социальная работа как технология формирования позитивной корпоративной среды</w:t>
      </w:r>
      <w:r w:rsidR="00F81F53" w:rsidRPr="00DC1396">
        <w:rPr>
          <w:rStyle w:val="sc-djvmmf"/>
        </w:rPr>
        <w:t xml:space="preserve"> в организациях</w:t>
      </w:r>
      <w:bookmarkEnd w:id="6"/>
    </w:p>
    <w:p w14:paraId="69C15B96" w14:textId="77777777" w:rsidR="00F6160E" w:rsidRPr="00F6160E" w:rsidRDefault="00F6160E" w:rsidP="00F6160E"/>
    <w:p w14:paraId="4AE841CE" w14:textId="4A7A7216" w:rsidR="00F773C5" w:rsidRPr="00F773C5" w:rsidRDefault="00F773C5" w:rsidP="00F773C5">
      <w:pPr>
        <w:pStyle w:val="a3"/>
        <w:spacing w:line="360" w:lineRule="auto"/>
        <w:ind w:firstLine="709"/>
        <w:jc w:val="both"/>
        <w:rPr>
          <w:bCs/>
        </w:rPr>
      </w:pPr>
      <w:r w:rsidRPr="00F773C5">
        <w:rPr>
          <w:bCs/>
        </w:rPr>
        <w:t xml:space="preserve">Эффективность организации определяется характеристиками её внутренней культуры в значительно большей мере, нежели иными организационными параметрами. </w:t>
      </w:r>
      <w:r>
        <w:rPr>
          <w:bCs/>
        </w:rPr>
        <w:t>Позитивная корпоративная</w:t>
      </w:r>
      <w:r w:rsidRPr="00F773C5">
        <w:rPr>
          <w:bCs/>
        </w:rPr>
        <w:t xml:space="preserve"> среда способствует оптимизации коммуникативных процессов, ускоряет выработку управленческих решений и создаёт условия для продуктивного взаимодействия сотрудников. Ключевую роль играет механизм неявной передачи ценностей и норм начинающим специалистам через повседневные практики, где носителями корпоративных стандартов выступают опытные сотрудники и ведущие профессионалы компании, формирующие профессиональное становление новичков</w:t>
      </w:r>
      <w:r w:rsidR="00FF47C6">
        <w:rPr>
          <w:rStyle w:val="ab"/>
          <w:bCs/>
        </w:rPr>
        <w:footnoteReference w:id="26"/>
      </w:r>
      <w:r w:rsidRPr="00F773C5">
        <w:rPr>
          <w:bCs/>
        </w:rPr>
        <w:t>.</w:t>
      </w:r>
    </w:p>
    <w:p w14:paraId="4B3153BA" w14:textId="61E83AA3" w:rsidR="00F773C5" w:rsidRPr="00F773C5" w:rsidRDefault="00F773C5" w:rsidP="00F773C5">
      <w:pPr>
        <w:pStyle w:val="a3"/>
        <w:spacing w:line="360" w:lineRule="auto"/>
        <w:ind w:firstLine="709"/>
        <w:jc w:val="both"/>
        <w:rPr>
          <w:bCs/>
        </w:rPr>
      </w:pPr>
      <w:r w:rsidRPr="00F773C5">
        <w:rPr>
          <w:bCs/>
        </w:rPr>
        <w:lastRenderedPageBreak/>
        <w:t>Работа на предприятии может приносить материальную выгоду, но при этом не представлять ценности для личностного роста работника – такова суть негативной организационной культуры. Противоположный вариант</w:t>
      </w:r>
      <w:r>
        <w:rPr>
          <w:bCs/>
        </w:rPr>
        <w:t>,</w:t>
      </w:r>
      <w:r w:rsidRPr="00F773C5">
        <w:rPr>
          <w:bCs/>
        </w:rPr>
        <w:t xml:space="preserve"> </w:t>
      </w:r>
      <w:r>
        <w:rPr>
          <w:bCs/>
        </w:rPr>
        <w:t>а именно позитивная корпоративная среда,</w:t>
      </w:r>
      <w:r w:rsidRPr="00F773C5">
        <w:rPr>
          <w:bCs/>
        </w:rPr>
        <w:t xml:space="preserve"> предполагает,</w:t>
      </w:r>
      <w:r>
        <w:rPr>
          <w:bCs/>
        </w:rPr>
        <w:t xml:space="preserve"> </w:t>
      </w:r>
      <w:r w:rsidRPr="00F773C5">
        <w:rPr>
          <w:bCs/>
        </w:rPr>
        <w:t xml:space="preserve">что профессиональный труд становится инструментом самореализации и развития </w:t>
      </w:r>
      <w:proofErr w:type="spellStart"/>
      <w:r w:rsidRPr="00F773C5">
        <w:rPr>
          <w:bCs/>
        </w:rPr>
        <w:t>субъектности</w:t>
      </w:r>
      <w:proofErr w:type="spellEnd"/>
      <w:r w:rsidRPr="00F773C5">
        <w:rPr>
          <w:bCs/>
        </w:rPr>
        <w:t>, а само предприятие выступает площадкой для подобной деятельности.</w:t>
      </w:r>
    </w:p>
    <w:p w14:paraId="3E65E2E2" w14:textId="4141F3CC" w:rsidR="00F773C5" w:rsidRPr="00F773C5" w:rsidRDefault="00F773C5" w:rsidP="00F773C5">
      <w:pPr>
        <w:pStyle w:val="a3"/>
        <w:spacing w:line="360" w:lineRule="auto"/>
        <w:ind w:firstLine="709"/>
        <w:jc w:val="both"/>
        <w:rPr>
          <w:bCs/>
        </w:rPr>
      </w:pPr>
      <w:r w:rsidRPr="00F773C5">
        <w:rPr>
          <w:bCs/>
        </w:rPr>
        <w:t>Сотрудник в условиях конструктивной культурной среды ощущает свою причастность к организации и осознаёт влияние собственного вклада на итоговые показатели работы компании</w:t>
      </w:r>
      <w:r w:rsidR="00DD3AAF">
        <w:rPr>
          <w:rStyle w:val="ab"/>
          <w:bCs/>
        </w:rPr>
        <w:footnoteReference w:id="27"/>
      </w:r>
      <w:r w:rsidRPr="00F773C5">
        <w:rPr>
          <w:bCs/>
        </w:rPr>
        <w:t>.</w:t>
      </w:r>
    </w:p>
    <w:p w14:paraId="0C508D8C" w14:textId="65BDC98C" w:rsidR="00B66A75" w:rsidRPr="00F773C5" w:rsidRDefault="00F773C5" w:rsidP="00F773C5">
      <w:pPr>
        <w:pStyle w:val="a3"/>
        <w:spacing w:line="360" w:lineRule="auto"/>
        <w:ind w:firstLine="709"/>
        <w:jc w:val="both"/>
        <w:rPr>
          <w:bCs/>
        </w:rPr>
      </w:pPr>
      <w:r w:rsidRPr="00F773C5">
        <w:rPr>
          <w:bCs/>
        </w:rPr>
        <w:t xml:space="preserve">Осознание индивидуального вклада в коллективный результат побуждает сотрудника качественно исполнять должностные функции, что закрепляется как поведенческая модель. Заинтересованность в улучшении характеристик производимой продукции возрастает параллельно с развитием персональной ответственности за её качественные параметры. Сотрудники проявляют инициативу в поиске рациональных методов работы. Данные факторы способствуют возникновению состояния профессиональной </w:t>
      </w:r>
      <w:proofErr w:type="spellStart"/>
      <w:r w:rsidRPr="00F773C5">
        <w:rPr>
          <w:bCs/>
        </w:rPr>
        <w:t>вовлечённости</w:t>
      </w:r>
      <w:proofErr w:type="spellEnd"/>
      <w:r w:rsidRPr="00F773C5">
        <w:rPr>
          <w:bCs/>
        </w:rPr>
        <w:t>.</w:t>
      </w:r>
    </w:p>
    <w:p w14:paraId="4BB2A93A" w14:textId="1D13AF43" w:rsidR="00B66A75" w:rsidRPr="00E93865" w:rsidRDefault="00E93865" w:rsidP="005156B8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>Профсоюзная организация выступает ключевым механизмом обеспечения социальных гарантий персонала, поскольку её полномочия распространяются на весь трудовой коллектив</w:t>
      </w:r>
      <w:r>
        <w:rPr>
          <w:rStyle w:val="ab"/>
          <w:bCs/>
        </w:rPr>
        <w:footnoteReference w:id="28"/>
      </w:r>
      <w:r w:rsidRPr="00E93865">
        <w:rPr>
          <w:bCs/>
        </w:rPr>
        <w:t xml:space="preserve">. Необходимость создания подобных защитных структур обусловлена тем, что производственные процессы изначально ориентированы на экономические показатели </w:t>
      </w:r>
      <w:r w:rsidR="00171725">
        <w:rPr>
          <w:bCs/>
        </w:rPr>
        <w:t>–</w:t>
      </w:r>
      <w:r w:rsidRPr="00E93865">
        <w:rPr>
          <w:bCs/>
        </w:rPr>
        <w:t xml:space="preserve"> оптимизацию затрат, рост производительности, улучшение характеристик выпускаемой продукции. Погоня за этими целями нередко вступает в </w:t>
      </w:r>
      <w:r w:rsidRPr="00E93865">
        <w:rPr>
          <w:bCs/>
        </w:rPr>
        <w:lastRenderedPageBreak/>
        <w:t>противоречие с законными интересами сотрудников</w:t>
      </w:r>
      <w:r w:rsidR="002F2A00">
        <w:rPr>
          <w:rStyle w:val="ab"/>
          <w:bCs/>
        </w:rPr>
        <w:footnoteReference w:id="29"/>
      </w:r>
      <w:r w:rsidRPr="00E93865">
        <w:rPr>
          <w:bCs/>
        </w:rPr>
        <w:t>. Следовательно, на предприятии требуется формирование специализированных институтов, способных обеспечить соблюдение трудовых прав работающих.</w:t>
      </w:r>
    </w:p>
    <w:p w14:paraId="6E546FB3" w14:textId="58840652" w:rsidR="00D33628" w:rsidRPr="00D33628" w:rsidRDefault="003F29C2" w:rsidP="00D33628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 xml:space="preserve">Статус социального предприятия выступает одним из механизмов, позволяющих интегрировать коммерческую деятельность с решением общественно значимых задач. </w:t>
      </w:r>
      <w:r w:rsidR="00D33628" w:rsidRPr="00D33628">
        <w:rPr>
          <w:bCs/>
        </w:rPr>
        <w:t xml:space="preserve">E+ </w:t>
      </w:r>
      <w:proofErr w:type="spellStart"/>
      <w:r w:rsidR="00D33628" w:rsidRPr="00D33628">
        <w:rPr>
          <w:bCs/>
        </w:rPr>
        <w:t>Change</w:t>
      </w:r>
      <w:proofErr w:type="spellEnd"/>
      <w:r w:rsidR="00D33628" w:rsidRPr="00D33628">
        <w:rPr>
          <w:bCs/>
        </w:rPr>
        <w:t xml:space="preserve"> и </w:t>
      </w:r>
      <w:proofErr w:type="spellStart"/>
      <w:r w:rsidR="00D33628" w:rsidRPr="00D33628">
        <w:rPr>
          <w:bCs/>
        </w:rPr>
        <w:t>Ипсос</w:t>
      </w:r>
      <w:proofErr w:type="spellEnd"/>
      <w:r w:rsidR="00D33628" w:rsidRPr="00D33628">
        <w:rPr>
          <w:bCs/>
        </w:rPr>
        <w:t xml:space="preserve"> </w:t>
      </w:r>
      <w:proofErr w:type="spellStart"/>
      <w:r w:rsidR="00D33628" w:rsidRPr="00D33628">
        <w:rPr>
          <w:bCs/>
        </w:rPr>
        <w:t>Комкон</w:t>
      </w:r>
      <w:proofErr w:type="spellEnd"/>
      <w:r w:rsidR="00D33628" w:rsidRPr="00D33628">
        <w:rPr>
          <w:bCs/>
        </w:rPr>
        <w:t xml:space="preserve"> опубликовали результаты ежегодного исследования «Барометр устойчивой трансформации бизнеса – 2025»</w:t>
      </w:r>
      <w:r w:rsidR="00D33628">
        <w:rPr>
          <w:rStyle w:val="ab"/>
          <w:bCs/>
        </w:rPr>
        <w:footnoteReference w:id="30"/>
      </w:r>
      <w:r w:rsidR="00D33628" w:rsidRPr="00D33628">
        <w:rPr>
          <w:bCs/>
        </w:rPr>
        <w:t>. В опросе участвовали более 50 крупных российских компаний.</w:t>
      </w:r>
      <w:r w:rsidR="00D33628">
        <w:rPr>
          <w:bCs/>
        </w:rPr>
        <w:t xml:space="preserve"> </w:t>
      </w:r>
      <w:r w:rsidR="00D33628" w:rsidRPr="00D33628">
        <w:rPr>
          <w:bCs/>
        </w:rPr>
        <w:t>Согласно материалам исследования, в топ-5 наиболее социально ответственных компаний вошли «</w:t>
      </w:r>
      <w:proofErr w:type="spellStart"/>
      <w:r w:rsidR="00D33628" w:rsidRPr="00D33628">
        <w:rPr>
          <w:bCs/>
        </w:rPr>
        <w:t>Лемана</w:t>
      </w:r>
      <w:proofErr w:type="spellEnd"/>
      <w:r w:rsidR="00D33628" w:rsidRPr="00D33628">
        <w:rPr>
          <w:bCs/>
        </w:rPr>
        <w:t xml:space="preserve"> Про», </w:t>
      </w:r>
      <w:proofErr w:type="spellStart"/>
      <w:r w:rsidR="00D33628" w:rsidRPr="00D33628">
        <w:rPr>
          <w:bCs/>
        </w:rPr>
        <w:t>Сбер</w:t>
      </w:r>
      <w:proofErr w:type="spellEnd"/>
      <w:r w:rsidR="00D33628" w:rsidRPr="00D33628">
        <w:rPr>
          <w:bCs/>
        </w:rPr>
        <w:t>, «</w:t>
      </w:r>
      <w:proofErr w:type="spellStart"/>
      <w:r w:rsidR="00D33628" w:rsidRPr="00D33628">
        <w:rPr>
          <w:bCs/>
        </w:rPr>
        <w:t>Сибур</w:t>
      </w:r>
      <w:proofErr w:type="spellEnd"/>
      <w:r w:rsidR="00D33628" w:rsidRPr="00D33628">
        <w:rPr>
          <w:bCs/>
        </w:rPr>
        <w:t xml:space="preserve">», X5 </w:t>
      </w:r>
      <w:proofErr w:type="spellStart"/>
      <w:r w:rsidR="00D33628" w:rsidRPr="00D33628">
        <w:rPr>
          <w:bCs/>
        </w:rPr>
        <w:t>Group</w:t>
      </w:r>
      <w:proofErr w:type="spellEnd"/>
      <w:r w:rsidR="00D33628" w:rsidRPr="00D33628">
        <w:rPr>
          <w:bCs/>
        </w:rPr>
        <w:t xml:space="preserve"> и «Яндекс»</w:t>
      </w:r>
      <w:r w:rsidR="00DC4811">
        <w:rPr>
          <w:bCs/>
        </w:rPr>
        <w:t xml:space="preserve"> (рисунок 3)</w:t>
      </w:r>
      <w:r w:rsidR="00D33628" w:rsidRPr="00D33628">
        <w:rPr>
          <w:bCs/>
        </w:rPr>
        <w:t>. Рейтинг составлен на основе анкетирования: участники оценивали интеграцию ESG-подходов, направленных на устойчивое развитие – от социальных программ и экологических инициатив до работы с поставщиками и общего прогресса за год. На основе этих данных был сформирован сводный индекс.</w:t>
      </w:r>
    </w:p>
    <w:p w14:paraId="384E1E96" w14:textId="1E779F3B" w:rsidR="00D33628" w:rsidRPr="00D33628" w:rsidRDefault="00DC4811" w:rsidP="00DC4811">
      <w:pPr>
        <w:pStyle w:val="a3"/>
        <w:spacing w:line="360" w:lineRule="auto"/>
        <w:jc w:val="both"/>
        <w:rPr>
          <w:bCs/>
        </w:rPr>
      </w:pPr>
      <w:r w:rsidRPr="00DC4811">
        <w:rPr>
          <w:bCs/>
          <w:noProof/>
          <w:lang w:eastAsia="ru-RU"/>
        </w:rPr>
        <w:lastRenderedPageBreak/>
        <w:drawing>
          <wp:inline distT="0" distB="0" distL="0" distR="0" wp14:anchorId="6E244E82" wp14:editId="42844EA8">
            <wp:extent cx="5939790" cy="3103880"/>
            <wp:effectExtent l="0" t="0" r="381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FF830" w14:textId="6D4B242F" w:rsidR="00DC4811" w:rsidRPr="00B750B1" w:rsidRDefault="00DC4811" w:rsidP="00DC4811">
      <w:pPr>
        <w:pStyle w:val="a3"/>
        <w:spacing w:line="360" w:lineRule="auto"/>
        <w:ind w:firstLine="709"/>
        <w:jc w:val="center"/>
        <w:rPr>
          <w:rStyle w:val="sc-djvmmf"/>
          <w:b/>
          <w:bCs/>
          <w:sz w:val="24"/>
          <w:szCs w:val="24"/>
        </w:rPr>
      </w:pPr>
      <w:r w:rsidRPr="00B750B1">
        <w:rPr>
          <w:rStyle w:val="sc-djvmmf"/>
          <w:b/>
          <w:bCs/>
          <w:sz w:val="24"/>
          <w:szCs w:val="24"/>
        </w:rPr>
        <w:t xml:space="preserve">Рис. </w:t>
      </w:r>
      <w:r>
        <w:rPr>
          <w:rStyle w:val="sc-djvmmf"/>
          <w:b/>
          <w:bCs/>
          <w:sz w:val="24"/>
          <w:szCs w:val="24"/>
        </w:rPr>
        <w:t>3</w:t>
      </w:r>
      <w:r w:rsidRPr="00B750B1">
        <w:rPr>
          <w:rStyle w:val="sc-djvmmf"/>
          <w:b/>
          <w:bCs/>
          <w:sz w:val="24"/>
          <w:szCs w:val="24"/>
        </w:rPr>
        <w:t>. Структура корпоративной культуры</w:t>
      </w:r>
    </w:p>
    <w:p w14:paraId="24223AFB" w14:textId="77777777" w:rsidR="00DC4811" w:rsidRDefault="00DC4811" w:rsidP="003F29C2">
      <w:pPr>
        <w:pStyle w:val="a3"/>
        <w:spacing w:line="360" w:lineRule="auto"/>
        <w:ind w:firstLine="709"/>
        <w:jc w:val="both"/>
        <w:rPr>
          <w:bCs/>
        </w:rPr>
      </w:pPr>
    </w:p>
    <w:p w14:paraId="3336485D" w14:textId="0E711AEA" w:rsidR="003F29C2" w:rsidRP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 xml:space="preserve">Бизнес, ориентированный исключительно на извлечение прибыли, постепенно утрачивает актуальность </w:t>
      </w:r>
      <w:r>
        <w:rPr>
          <w:bCs/>
        </w:rPr>
        <w:t>–</w:t>
      </w:r>
      <w:r w:rsidRPr="003F29C2">
        <w:rPr>
          <w:bCs/>
        </w:rPr>
        <w:t xml:space="preserve"> государство всё активнее вовлекает предпринимательские структуры в социальную сферу. Получение данного статуса обеспечивает компании ряд конкурентных преимуществ, одновременно способствуя устойчивому развитию. Федеральный закон № 245-ФЗ от 26 июля 2019 г. закрепляет четыре категории, на основании которых субъект предпринимательства вправе претендовать на присвоение указанного статуса</w:t>
      </w:r>
      <w:r>
        <w:rPr>
          <w:rStyle w:val="ab"/>
          <w:bCs/>
        </w:rPr>
        <w:footnoteReference w:id="31"/>
      </w:r>
      <w:r w:rsidRPr="003F29C2">
        <w:rPr>
          <w:bCs/>
        </w:rPr>
        <w:t>.</w:t>
      </w:r>
    </w:p>
    <w:p w14:paraId="4482E63C" w14:textId="3945F495" w:rsidR="003F29C2" w:rsidRP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 xml:space="preserve">Предприятия, ориентированные на занятость социально незащищённых категорий населения </w:t>
      </w:r>
      <w:r w:rsidR="003A4521">
        <w:rPr>
          <w:bCs/>
        </w:rPr>
        <w:t>–</w:t>
      </w:r>
      <w:r w:rsidRPr="003F29C2">
        <w:rPr>
          <w:bCs/>
        </w:rPr>
        <w:t xml:space="preserve"> инвалидов, пенсионеров, выпускников детских домов, беженцев и малоимущих </w:t>
      </w:r>
      <w:r w:rsidR="003A4521">
        <w:rPr>
          <w:bCs/>
        </w:rPr>
        <w:t>–</w:t>
      </w:r>
      <w:r w:rsidRPr="003F29C2">
        <w:rPr>
          <w:bCs/>
        </w:rPr>
        <w:t xml:space="preserve"> представляют отдельный сегмент социального предпринимательства. Московская компания </w:t>
      </w:r>
      <w:r w:rsidR="003A4521">
        <w:rPr>
          <w:bCs/>
        </w:rPr>
        <w:t>«</w:t>
      </w:r>
      <w:proofErr w:type="spellStart"/>
      <w:r w:rsidRPr="003F29C2">
        <w:rPr>
          <w:bCs/>
        </w:rPr>
        <w:t>Кунцево-Электро</w:t>
      </w:r>
      <w:proofErr w:type="spellEnd"/>
      <w:r w:rsidR="003A4521">
        <w:rPr>
          <w:bCs/>
        </w:rPr>
        <w:t>»</w:t>
      </w:r>
      <w:r w:rsidRPr="003F29C2">
        <w:rPr>
          <w:bCs/>
        </w:rPr>
        <w:t xml:space="preserve"> задействует работников с ОВЗ в производстве электротехнической продукции: розеток, </w:t>
      </w:r>
      <w:r w:rsidRPr="003F29C2">
        <w:rPr>
          <w:bCs/>
        </w:rPr>
        <w:lastRenderedPageBreak/>
        <w:t xml:space="preserve">выключателей и сопутствующих изделий. Схожая модель реализована в Калужской области, где ещё в советский период был основан посёлок </w:t>
      </w:r>
      <w:proofErr w:type="spellStart"/>
      <w:r w:rsidRPr="003F29C2">
        <w:rPr>
          <w:bCs/>
        </w:rPr>
        <w:t>Русиново</w:t>
      </w:r>
      <w:proofErr w:type="spellEnd"/>
      <w:r w:rsidRPr="003F29C2">
        <w:rPr>
          <w:bCs/>
        </w:rPr>
        <w:t xml:space="preserve">, изначально создававшийся для незрячих граждан. Сегодня местное предприятие </w:t>
      </w:r>
      <w:r w:rsidR="003A4521">
        <w:rPr>
          <w:bCs/>
        </w:rPr>
        <w:t>«</w:t>
      </w:r>
      <w:proofErr w:type="spellStart"/>
      <w:r w:rsidRPr="003F29C2">
        <w:rPr>
          <w:bCs/>
        </w:rPr>
        <w:t>РУСиНовоПак</w:t>
      </w:r>
      <w:proofErr w:type="spellEnd"/>
      <w:r w:rsidR="003A4521">
        <w:rPr>
          <w:bCs/>
        </w:rPr>
        <w:t>»</w:t>
      </w:r>
      <w:r w:rsidRPr="003F29C2">
        <w:rPr>
          <w:bCs/>
        </w:rPr>
        <w:t xml:space="preserve"> сохраняет эту традицию, обеспечивая работой преимущественно слабовидящих и полностью незрячих сотрудников, занятых в картонном производстве и сборке медицинских пипеток.</w:t>
      </w:r>
    </w:p>
    <w:p w14:paraId="6CC76C74" w14:textId="7446EC50" w:rsidR="003F29C2" w:rsidRP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 xml:space="preserve">Отдельную группу составляют предприятия, ориентированные на производство товаров и услуг для социально незащищённых слоёв населения. Речь идёт как о выпуске специализированных изделий </w:t>
      </w:r>
      <w:r w:rsidR="003A4521">
        <w:rPr>
          <w:bCs/>
        </w:rPr>
        <w:t>–</w:t>
      </w:r>
      <w:r w:rsidRPr="003F29C2">
        <w:rPr>
          <w:bCs/>
        </w:rPr>
        <w:t xml:space="preserve"> протезов, кресел-колясок, адаптивной одежды, </w:t>
      </w:r>
      <w:r w:rsidR="003A4521">
        <w:rPr>
          <w:bCs/>
        </w:rPr>
        <w:t>–</w:t>
      </w:r>
      <w:r w:rsidRPr="003F29C2">
        <w:rPr>
          <w:bCs/>
        </w:rPr>
        <w:t xml:space="preserve"> так и об организации реабилитационных и образовательных программ. Подобная деятельность способствует формированию более инклюзивной среды и удовлетворению потребностей граждан, требующих особого подхода</w:t>
      </w:r>
      <w:r w:rsidR="00365694">
        <w:rPr>
          <w:rStyle w:val="ab"/>
          <w:bCs/>
        </w:rPr>
        <w:footnoteReference w:id="32"/>
      </w:r>
      <w:r w:rsidRPr="003F29C2">
        <w:rPr>
          <w:bCs/>
        </w:rPr>
        <w:t>.</w:t>
      </w:r>
    </w:p>
    <w:p w14:paraId="2B1154FB" w14:textId="5BF35779" w:rsidR="003F29C2" w:rsidRPr="003F29C2" w:rsidRDefault="003F29C2" w:rsidP="00DC4811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 xml:space="preserve">Показательный пример </w:t>
      </w:r>
      <w:r w:rsidR="003A4521">
        <w:rPr>
          <w:bCs/>
        </w:rPr>
        <w:t>–</w:t>
      </w:r>
      <w:r w:rsidRPr="003F29C2">
        <w:rPr>
          <w:bCs/>
        </w:rPr>
        <w:t xml:space="preserve"> компания «Моторика», входящая в кластер «</w:t>
      </w:r>
      <w:proofErr w:type="spellStart"/>
      <w:r w:rsidRPr="003F29C2">
        <w:rPr>
          <w:bCs/>
        </w:rPr>
        <w:t>Сколково</w:t>
      </w:r>
      <w:proofErr w:type="spellEnd"/>
      <w:r w:rsidRPr="003F29C2">
        <w:rPr>
          <w:bCs/>
        </w:rPr>
        <w:t>». Её деятельность направлена на создание протезов конечностей для пациентов разных возрастных групп.</w:t>
      </w:r>
    </w:p>
    <w:p w14:paraId="52F5F21B" w14:textId="366CBE4B" w:rsidR="003F29C2" w:rsidRP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>Отдельное направление социального предпринимательства связано с реализацией продукции, произведённой уязвимыми категориями населения. Пенсионеры, люди с ограниченными возможностями, выпускники интернатов получают не только материальное вознаграждение, но и возможность профессиональной самореализации</w:t>
      </w:r>
      <w:r w:rsidR="00365694">
        <w:rPr>
          <w:rStyle w:val="ab"/>
          <w:bCs/>
        </w:rPr>
        <w:footnoteReference w:id="33"/>
      </w:r>
      <w:r w:rsidRPr="003F29C2">
        <w:rPr>
          <w:bCs/>
        </w:rPr>
        <w:t xml:space="preserve">. Платформа </w:t>
      </w:r>
      <w:proofErr w:type="spellStart"/>
      <w:r w:rsidRPr="003F29C2">
        <w:rPr>
          <w:bCs/>
        </w:rPr>
        <w:t>BuySocial</w:t>
      </w:r>
      <w:proofErr w:type="spellEnd"/>
      <w:r w:rsidRPr="003F29C2">
        <w:rPr>
          <w:bCs/>
        </w:rPr>
        <w:t xml:space="preserve"> агрегирует подобные предприятия в масштабах страны, предлагая корпоративным клиентам сувенирную и канцелярскую продукцию.</w:t>
      </w:r>
    </w:p>
    <w:p w14:paraId="3808D999" w14:textId="2FC508AD" w:rsidR="003F29C2" w:rsidRPr="003F29C2" w:rsidRDefault="003F29C2" w:rsidP="003A4521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 xml:space="preserve">В числе партнёров организации </w:t>
      </w:r>
      <w:r w:rsidR="00161BB2">
        <w:rPr>
          <w:bCs/>
        </w:rPr>
        <w:t>–</w:t>
      </w:r>
      <w:r w:rsidRPr="003F29C2">
        <w:rPr>
          <w:bCs/>
        </w:rPr>
        <w:t xml:space="preserve"> инклюзивная студия </w:t>
      </w:r>
      <w:r w:rsidR="003A4521">
        <w:rPr>
          <w:bCs/>
        </w:rPr>
        <w:t>«</w:t>
      </w:r>
      <w:r w:rsidRPr="003F29C2">
        <w:rPr>
          <w:bCs/>
        </w:rPr>
        <w:t>Куст</w:t>
      </w:r>
      <w:r w:rsidR="003A4521">
        <w:rPr>
          <w:bCs/>
        </w:rPr>
        <w:t>»</w:t>
      </w:r>
      <w:r w:rsidRPr="003F29C2">
        <w:rPr>
          <w:bCs/>
        </w:rPr>
        <w:t xml:space="preserve">, предоставляющая людям с ограниченными возможностями возможность </w:t>
      </w:r>
      <w:r w:rsidRPr="003F29C2">
        <w:rPr>
          <w:bCs/>
        </w:rPr>
        <w:lastRenderedPageBreak/>
        <w:t xml:space="preserve">профессиональной самореализации и заработка, а также </w:t>
      </w:r>
      <w:r w:rsidR="003A4521">
        <w:rPr>
          <w:bCs/>
        </w:rPr>
        <w:t>«</w:t>
      </w:r>
      <w:r w:rsidRPr="003F29C2">
        <w:rPr>
          <w:bCs/>
        </w:rPr>
        <w:t xml:space="preserve">Малый </w:t>
      </w:r>
      <w:proofErr w:type="spellStart"/>
      <w:r w:rsidRPr="003F29C2">
        <w:rPr>
          <w:bCs/>
        </w:rPr>
        <w:t>Турыш</w:t>
      </w:r>
      <w:proofErr w:type="spellEnd"/>
      <w:r w:rsidR="003A4521">
        <w:rPr>
          <w:bCs/>
        </w:rPr>
        <w:t>»</w:t>
      </w:r>
      <w:r w:rsidRPr="003F29C2">
        <w:rPr>
          <w:bCs/>
        </w:rPr>
        <w:t xml:space="preserve"> </w:t>
      </w:r>
      <w:r w:rsidR="003A4521">
        <w:rPr>
          <w:bCs/>
        </w:rPr>
        <w:t>–</w:t>
      </w:r>
      <w:r w:rsidRPr="003F29C2">
        <w:rPr>
          <w:bCs/>
        </w:rPr>
        <w:t xml:space="preserve"> инициатива поддержки жителей уральского села в производстве мёда и натуральной продукции. В 2023 году последний был отмечен премией </w:t>
      </w:r>
      <w:proofErr w:type="spellStart"/>
      <w:r w:rsidRPr="003F29C2">
        <w:rPr>
          <w:bCs/>
        </w:rPr>
        <w:t>Forbes</w:t>
      </w:r>
      <w:proofErr w:type="spellEnd"/>
      <w:r w:rsidRPr="003F29C2">
        <w:rPr>
          <w:bCs/>
        </w:rPr>
        <w:t xml:space="preserve"> </w:t>
      </w:r>
      <w:proofErr w:type="spellStart"/>
      <w:r w:rsidRPr="003F29C2">
        <w:rPr>
          <w:bCs/>
        </w:rPr>
        <w:t>Woman</w:t>
      </w:r>
      <w:proofErr w:type="spellEnd"/>
      <w:r w:rsidRPr="003F29C2">
        <w:rPr>
          <w:bCs/>
        </w:rPr>
        <w:t xml:space="preserve"> </w:t>
      </w:r>
      <w:proofErr w:type="spellStart"/>
      <w:r w:rsidRPr="003F29C2">
        <w:rPr>
          <w:bCs/>
        </w:rPr>
        <w:t>Mercury</w:t>
      </w:r>
      <w:proofErr w:type="spellEnd"/>
      <w:r w:rsidRPr="003F29C2">
        <w:rPr>
          <w:bCs/>
        </w:rPr>
        <w:t xml:space="preserve"> </w:t>
      </w:r>
      <w:proofErr w:type="spellStart"/>
      <w:r w:rsidRPr="003F29C2">
        <w:rPr>
          <w:bCs/>
        </w:rPr>
        <w:t>Awards</w:t>
      </w:r>
      <w:proofErr w:type="spellEnd"/>
      <w:r w:rsidRPr="003F29C2">
        <w:rPr>
          <w:bCs/>
        </w:rPr>
        <w:t xml:space="preserve"> в категории социального предпринимательства.</w:t>
      </w:r>
    </w:p>
    <w:p w14:paraId="46908A97" w14:textId="77777777" w:rsidR="003F29C2" w:rsidRP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>Отдельный блок составляют предприятия, ориентированные на решение общественно значимых задач.</w:t>
      </w:r>
    </w:p>
    <w:p w14:paraId="32218BB0" w14:textId="566B7A37" w:rsidR="003F29C2" w:rsidRP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>Деятельность организации должна соответствовать перечню, закреплённому в п. 4 ч. 1 ст. 24.1 Закона № 204-ФЗ. Одним из направлений выступает психологическая помощь социально незащищённым категориям населения</w:t>
      </w:r>
      <w:r w:rsidR="003A4521">
        <w:rPr>
          <w:rStyle w:val="ab"/>
          <w:bCs/>
        </w:rPr>
        <w:footnoteReference w:id="34"/>
      </w:r>
      <w:r w:rsidRPr="003F29C2">
        <w:rPr>
          <w:bCs/>
        </w:rPr>
        <w:t xml:space="preserve">. Малоимущие граждане </w:t>
      </w:r>
      <w:r w:rsidR="00161BB2">
        <w:rPr>
          <w:bCs/>
        </w:rPr>
        <w:t>–</w:t>
      </w:r>
      <w:r w:rsidRPr="003F29C2">
        <w:rPr>
          <w:bCs/>
        </w:rPr>
        <w:t xml:space="preserve"> безработные, одинокие родители, многодетные семьи </w:t>
      </w:r>
      <w:r w:rsidR="00161BB2">
        <w:rPr>
          <w:bCs/>
        </w:rPr>
        <w:t>–</w:t>
      </w:r>
      <w:r w:rsidRPr="003F29C2">
        <w:rPr>
          <w:bCs/>
        </w:rPr>
        <w:t xml:space="preserve"> нередко испытывают хронический стресс, обусловленный тяжёлыми жизненными условиями, что определяет особую значимость подобной поддержки. В рамках данного направления организации реализуют льготное или безвозмездное консультирование, функционирование телефонов доверия, а также проведение групповых и индивидуальных психологических сессий.</w:t>
      </w:r>
    </w:p>
    <w:p w14:paraId="1756C65D" w14:textId="61596382" w:rsid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 xml:space="preserve">Переработка шин на заводе </w:t>
      </w:r>
      <w:proofErr w:type="spellStart"/>
      <w:r w:rsidRPr="003F29C2">
        <w:rPr>
          <w:bCs/>
        </w:rPr>
        <w:t>Lexor</w:t>
      </w:r>
      <w:proofErr w:type="spellEnd"/>
      <w:r w:rsidRPr="003F29C2">
        <w:rPr>
          <w:bCs/>
        </w:rPr>
        <w:t xml:space="preserve"> даёт вторсырьё для детских площадок, спортивного инвентаря и звукоизоляции. Схожую логику реализует </w:t>
      </w:r>
      <w:r w:rsidR="00161BB2">
        <w:rPr>
          <w:bCs/>
        </w:rPr>
        <w:t>«</w:t>
      </w:r>
      <w:proofErr w:type="spellStart"/>
      <w:r w:rsidRPr="003F29C2">
        <w:rPr>
          <w:bCs/>
        </w:rPr>
        <w:t>ПолиКап</w:t>
      </w:r>
      <w:proofErr w:type="spellEnd"/>
      <w:r w:rsidR="00161BB2">
        <w:rPr>
          <w:bCs/>
        </w:rPr>
        <w:t>»</w:t>
      </w:r>
      <w:r w:rsidRPr="003F29C2">
        <w:rPr>
          <w:bCs/>
        </w:rPr>
        <w:t xml:space="preserve">, снабжая российские кофейни </w:t>
      </w:r>
      <w:proofErr w:type="spellStart"/>
      <w:r w:rsidRPr="003F29C2">
        <w:rPr>
          <w:bCs/>
        </w:rPr>
        <w:t>биоразлагаемыми</w:t>
      </w:r>
      <w:proofErr w:type="spellEnd"/>
      <w:r w:rsidRPr="003F29C2">
        <w:rPr>
          <w:bCs/>
        </w:rPr>
        <w:t xml:space="preserve"> крышками для одноразовой посуды.</w:t>
      </w:r>
    </w:p>
    <w:p w14:paraId="404F8C2C" w14:textId="44B964A4" w:rsidR="003F29C2" w:rsidRP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>
        <w:rPr>
          <w:bCs/>
        </w:rPr>
        <w:t>«</w:t>
      </w:r>
      <w:r w:rsidRPr="003F29C2">
        <w:rPr>
          <w:bCs/>
        </w:rPr>
        <w:t>Преимущества статуса социального предприятия</w:t>
      </w:r>
      <w:r>
        <w:rPr>
          <w:bCs/>
        </w:rPr>
        <w:t>:</w:t>
      </w:r>
      <w:r w:rsidRPr="003F29C2">
        <w:rPr>
          <w:bCs/>
        </w:rPr>
        <w:t xml:space="preserve"> </w:t>
      </w:r>
    </w:p>
    <w:p w14:paraId="46C15624" w14:textId="07254BFC" w:rsidR="003F29C2" w:rsidRP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>1</w:t>
      </w:r>
      <w:r>
        <w:rPr>
          <w:bCs/>
        </w:rPr>
        <w:t xml:space="preserve">. </w:t>
      </w:r>
      <w:r w:rsidRPr="003F29C2">
        <w:rPr>
          <w:bCs/>
        </w:rPr>
        <w:t xml:space="preserve">Получение доступа к государственной поддержке. Например, в нашей стране социальный бизнес может претендовать на субсидии, гранты, льготное кредитование и налоговые льготы. </w:t>
      </w:r>
    </w:p>
    <w:p w14:paraId="02127AF9" w14:textId="52FE5F6E" w:rsidR="003F29C2" w:rsidRP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>2</w:t>
      </w:r>
      <w:r>
        <w:rPr>
          <w:bCs/>
        </w:rPr>
        <w:t xml:space="preserve">. </w:t>
      </w:r>
      <w:r w:rsidRPr="003F29C2">
        <w:rPr>
          <w:bCs/>
        </w:rPr>
        <w:t xml:space="preserve">Упрощение взаимодействия с НКО и государственными структурами. Например, компании с таким статусом получают право на участие в </w:t>
      </w:r>
      <w:r w:rsidRPr="003F29C2">
        <w:rPr>
          <w:bCs/>
        </w:rPr>
        <w:lastRenderedPageBreak/>
        <w:t>государственных закупках, доступ к специальным образовательным программам и ресурсам, возможности для реализации различных инициатив совместно с НКО.</w:t>
      </w:r>
    </w:p>
    <w:p w14:paraId="1A045868" w14:textId="54CC828E" w:rsidR="003F29C2" w:rsidRP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>3</w:t>
      </w:r>
      <w:r>
        <w:rPr>
          <w:bCs/>
        </w:rPr>
        <w:t xml:space="preserve">. </w:t>
      </w:r>
      <w:r w:rsidRPr="003F29C2">
        <w:rPr>
          <w:bCs/>
        </w:rPr>
        <w:t xml:space="preserve">Больший простор для привлечения инвестиций. В последние годы растет популярность так называемых </w:t>
      </w:r>
      <w:r>
        <w:rPr>
          <w:bCs/>
        </w:rPr>
        <w:t>«</w:t>
      </w:r>
      <w:r w:rsidRPr="003F29C2">
        <w:rPr>
          <w:bCs/>
        </w:rPr>
        <w:t>социальных инвестиций</w:t>
      </w:r>
      <w:r>
        <w:rPr>
          <w:bCs/>
        </w:rPr>
        <w:t>»</w:t>
      </w:r>
      <w:r w:rsidRPr="003F29C2">
        <w:rPr>
          <w:bCs/>
        </w:rPr>
        <w:t xml:space="preserve">: люди вкладывают силы и средства в бизнес-проекты, которые не только приносят финансовый </w:t>
      </w:r>
      <w:r>
        <w:rPr>
          <w:bCs/>
        </w:rPr>
        <w:t>«</w:t>
      </w:r>
      <w:r w:rsidRPr="003F29C2">
        <w:rPr>
          <w:bCs/>
        </w:rPr>
        <w:t>выхлоп</w:t>
      </w:r>
      <w:r>
        <w:rPr>
          <w:bCs/>
        </w:rPr>
        <w:t>»</w:t>
      </w:r>
      <w:r w:rsidRPr="003F29C2">
        <w:rPr>
          <w:bCs/>
        </w:rPr>
        <w:t>, но и оказывают благотворное влияние на социум.</w:t>
      </w:r>
    </w:p>
    <w:p w14:paraId="33C05F3B" w14:textId="0239867C" w:rsidR="003F29C2" w:rsidRP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>4</w:t>
      </w:r>
      <w:r>
        <w:rPr>
          <w:bCs/>
        </w:rPr>
        <w:t xml:space="preserve">. </w:t>
      </w:r>
      <w:r w:rsidRPr="003F29C2">
        <w:rPr>
          <w:bCs/>
        </w:rPr>
        <w:t xml:space="preserve">Улучшение имиджа и повышение лояльности клиентов и партнеров. Исследования показывают, что они даже готовы заплатить больше за товары и услуги, если сознают, что производители вносят вклад в решение общественных проблем. </w:t>
      </w:r>
    </w:p>
    <w:p w14:paraId="020C7FE5" w14:textId="64128D5A" w:rsidR="003F29C2" w:rsidRDefault="003F29C2" w:rsidP="003F29C2">
      <w:pPr>
        <w:pStyle w:val="a3"/>
        <w:spacing w:line="360" w:lineRule="auto"/>
        <w:ind w:firstLine="709"/>
        <w:jc w:val="both"/>
        <w:rPr>
          <w:bCs/>
        </w:rPr>
      </w:pPr>
      <w:r w:rsidRPr="003F29C2">
        <w:rPr>
          <w:bCs/>
        </w:rPr>
        <w:t>5</w:t>
      </w:r>
      <w:r>
        <w:rPr>
          <w:bCs/>
        </w:rPr>
        <w:t xml:space="preserve">. </w:t>
      </w:r>
      <w:r w:rsidRPr="003F29C2">
        <w:rPr>
          <w:bCs/>
        </w:rPr>
        <w:t>Повышение уровня мотивации сотрудников. Работа в социально ориентированной компании может сделать сотрудников более вовлеченными и мотивированными</w:t>
      </w:r>
      <w:r>
        <w:rPr>
          <w:bCs/>
        </w:rPr>
        <w:t>»</w:t>
      </w:r>
      <w:r>
        <w:rPr>
          <w:rStyle w:val="ab"/>
          <w:bCs/>
        </w:rPr>
        <w:footnoteReference w:id="35"/>
      </w:r>
      <w:r w:rsidRPr="003F29C2">
        <w:rPr>
          <w:bCs/>
        </w:rPr>
        <w:t>.</w:t>
      </w:r>
    </w:p>
    <w:p w14:paraId="4FFA2A42" w14:textId="5C2E2E5E" w:rsidR="007A089E" w:rsidRPr="007A089E" w:rsidRDefault="00D86077" w:rsidP="007A089E">
      <w:pPr>
        <w:pStyle w:val="a3"/>
        <w:spacing w:line="360" w:lineRule="auto"/>
        <w:ind w:firstLine="709"/>
        <w:jc w:val="both"/>
        <w:rPr>
          <w:bCs/>
        </w:rPr>
      </w:pPr>
      <w:r>
        <w:rPr>
          <w:bCs/>
        </w:rPr>
        <w:t>Социальная работа на предприятии</w:t>
      </w:r>
      <w:r w:rsidR="007A089E" w:rsidRPr="007A089E">
        <w:rPr>
          <w:bCs/>
        </w:rPr>
        <w:t xml:space="preserve"> представляет собой комплекс мер, реализуемых специалистами соответствующей квалификации при координации трудовым объединением</w:t>
      </w:r>
      <w:r w:rsidR="00DD3AAF">
        <w:rPr>
          <w:rStyle w:val="ab"/>
          <w:bCs/>
        </w:rPr>
        <w:footnoteReference w:id="36"/>
      </w:r>
      <w:r w:rsidR="007A089E" w:rsidRPr="007A089E">
        <w:rPr>
          <w:bCs/>
        </w:rPr>
        <w:t>. Данные меры направлены на удовлетворение потребностей работников в социальной поддержке и формализацию запросов производственных структур в области социального обеспечения.</w:t>
      </w:r>
    </w:p>
    <w:p w14:paraId="2E353A18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 xml:space="preserve">Выделяются следующие </w:t>
      </w:r>
      <w:r>
        <w:rPr>
          <w:bCs/>
        </w:rPr>
        <w:t>технологии социальной работы в организации</w:t>
      </w:r>
      <w:r>
        <w:rPr>
          <w:rStyle w:val="ab"/>
          <w:bCs/>
        </w:rPr>
        <w:footnoteReference w:id="37"/>
      </w:r>
      <w:r>
        <w:rPr>
          <w:bCs/>
        </w:rPr>
        <w:t>:</w:t>
      </w:r>
    </w:p>
    <w:p w14:paraId="4B0286E1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lastRenderedPageBreak/>
        <w:t>1. Проведение социальных (социологических) исследований.</w:t>
      </w:r>
    </w:p>
    <w:p w14:paraId="3AFD4F9D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>2. Назначение и предоставление социальной (материальной-денежной, натуральной) помощи работникам, которые (или семьи которых) находятся в трудной жизненной ситуации, другим гражданам, которыми занимается служба.</w:t>
      </w:r>
    </w:p>
    <w:p w14:paraId="22E406C4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>3. Оказание психологической, социально-психологической (например, через тренинги) и социально-педагогической помощи (услуг) работникам и населению.</w:t>
      </w:r>
    </w:p>
    <w:p w14:paraId="20E440AE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>4. Предоставление юридической помощи работникам и населению.</w:t>
      </w:r>
    </w:p>
    <w:p w14:paraId="6F9224E1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 xml:space="preserve">5. Предоставление информационно-образовательных услуг работникам (например, тренинги умений, </w:t>
      </w:r>
      <w:proofErr w:type="spellStart"/>
      <w:r w:rsidRPr="00E93865">
        <w:rPr>
          <w:bCs/>
        </w:rPr>
        <w:t>самоменеджмент</w:t>
      </w:r>
      <w:proofErr w:type="spellEnd"/>
      <w:r w:rsidRPr="00E93865">
        <w:rPr>
          <w:bCs/>
        </w:rPr>
        <w:t xml:space="preserve"> и т.д.).</w:t>
      </w:r>
    </w:p>
    <w:p w14:paraId="549DCB7D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>6. Посредничество в решении деструктивных производственных и межличностных конфликтов между работниками предприятия.</w:t>
      </w:r>
    </w:p>
    <w:p w14:paraId="44946F13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>7. привлечения, обучения и деятельности волонтеров из числа работников и привлеченных граждан, не работающих на предприятии (студентов, работников социальных служб, расположенных на территории общины и т.д.).</w:t>
      </w:r>
    </w:p>
    <w:p w14:paraId="0D75FEA0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>8. Развитие социальной активности работников (например, путем привлечения их к разработке и реализации различных социальных проектов).</w:t>
      </w:r>
    </w:p>
    <w:p w14:paraId="02B607FC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>9. Организация досуга работников: художественные и технические кружки, клубы, туризм, спортивные соревнования, проведение культурно-массовых мероприятий (в т. Ч. С участием самих работников предприятия - самодеятельность).</w:t>
      </w:r>
    </w:p>
    <w:p w14:paraId="1C5D0971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>10. Профилактика на предприятии негативных социальных явлений (алкоголизм, наркомания, правонарушения, конфликты и т.д.).</w:t>
      </w:r>
    </w:p>
    <w:p w14:paraId="3840050D" w14:textId="77777777" w:rsidR="00FF47C6" w:rsidRPr="00E93865" w:rsidRDefault="00FF47C6" w:rsidP="00FF47C6">
      <w:pPr>
        <w:pStyle w:val="a3"/>
        <w:spacing w:line="360" w:lineRule="auto"/>
        <w:ind w:firstLine="709"/>
        <w:jc w:val="both"/>
        <w:rPr>
          <w:bCs/>
        </w:rPr>
      </w:pPr>
      <w:r w:rsidRPr="00E93865">
        <w:rPr>
          <w:bCs/>
        </w:rPr>
        <w:t>11. Благотворительная деятельность.</w:t>
      </w:r>
    </w:p>
    <w:p w14:paraId="4B34025D" w14:textId="77777777" w:rsidR="007A089E" w:rsidRPr="007A089E" w:rsidRDefault="007A089E" w:rsidP="007A089E">
      <w:pPr>
        <w:pStyle w:val="a3"/>
        <w:spacing w:line="360" w:lineRule="auto"/>
        <w:ind w:firstLine="709"/>
        <w:jc w:val="both"/>
        <w:rPr>
          <w:bCs/>
        </w:rPr>
      </w:pPr>
      <w:r w:rsidRPr="007A089E">
        <w:rPr>
          <w:bCs/>
        </w:rPr>
        <w:t xml:space="preserve">Практика показывает, что негосударственные или благотворительные организации привлекают профильных специалистов для оказания консультативной помощи и социальных услуг сотрудникам. Основанием </w:t>
      </w:r>
      <w:r w:rsidRPr="007A089E">
        <w:rPr>
          <w:bCs/>
        </w:rPr>
        <w:lastRenderedPageBreak/>
        <w:t>служат договорные отношения между агентством и профсоюзной организацией либо работодателем.</w:t>
      </w:r>
    </w:p>
    <w:p w14:paraId="254B8234" w14:textId="43E2ECEF" w:rsidR="007A089E" w:rsidRPr="007A089E" w:rsidRDefault="007A089E" w:rsidP="007A089E">
      <w:pPr>
        <w:pStyle w:val="a3"/>
        <w:spacing w:line="360" w:lineRule="auto"/>
        <w:ind w:firstLine="709"/>
        <w:jc w:val="both"/>
        <w:rPr>
          <w:bCs/>
        </w:rPr>
      </w:pPr>
      <w:r w:rsidRPr="007A089E">
        <w:rPr>
          <w:bCs/>
        </w:rPr>
        <w:t xml:space="preserve">Правовой статус предприятия определяет специфику </w:t>
      </w:r>
      <w:r w:rsidR="00D86077">
        <w:rPr>
          <w:bCs/>
        </w:rPr>
        <w:t>применяемых технологий социальной работы</w:t>
      </w:r>
      <w:r w:rsidRPr="007A089E">
        <w:rPr>
          <w:bCs/>
        </w:rPr>
        <w:t>. Современные организации рассматривают социальную работу как механизм управления кадровым потенциалом</w:t>
      </w:r>
      <w:r w:rsidR="00D86077">
        <w:rPr>
          <w:rStyle w:val="ab"/>
          <w:bCs/>
        </w:rPr>
        <w:footnoteReference w:id="38"/>
      </w:r>
      <w:r w:rsidRPr="007A089E">
        <w:rPr>
          <w:bCs/>
        </w:rPr>
        <w:t>. Ключевыми задачами выступают: стимулирование сотрудников к повышению эффективности труда; сохранение работоспособности персонала для минимизации издержек на больничные листы и компенсации по инвалидности; формирование привлекательного имиджа компании для общества, включая клиентов и соискателей; подбор квалифицированных специалистов; соответствие социальным гарантиям конкурентов для укрепления позиций работодателя на рынке труда</w:t>
      </w:r>
      <w:r w:rsidR="00D86077">
        <w:rPr>
          <w:rStyle w:val="ab"/>
          <w:bCs/>
        </w:rPr>
        <w:footnoteReference w:id="39"/>
      </w:r>
      <w:r w:rsidRPr="007A089E">
        <w:rPr>
          <w:bCs/>
        </w:rPr>
        <w:t>.</w:t>
      </w:r>
    </w:p>
    <w:p w14:paraId="5CCEC541" w14:textId="77777777" w:rsidR="007A089E" w:rsidRPr="007A089E" w:rsidRDefault="007A089E" w:rsidP="007A089E">
      <w:pPr>
        <w:pStyle w:val="a3"/>
        <w:spacing w:line="360" w:lineRule="auto"/>
        <w:ind w:firstLine="709"/>
        <w:jc w:val="both"/>
        <w:rPr>
          <w:bCs/>
        </w:rPr>
      </w:pPr>
      <w:r w:rsidRPr="007A089E">
        <w:rPr>
          <w:bCs/>
        </w:rPr>
        <w:t>Волонтерское движение среди сотрудников предприятия требует системной организации со стороны корпоративных социальных структур. Эффективная модель предполагает разграничение направлений: штатные специалисты концентрируются на внутренних задачах, тогда как добровольцы из коллектива взаимодействуют с местным сообществом. Координация подготовки волонтеров остается прерогативой профильного подразделения, что закономерно интегрирует данное направление в общую систему корпоративной социальной политики по следующим причинам:</w:t>
      </w:r>
    </w:p>
    <w:p w14:paraId="4DB1D9DF" w14:textId="26C0D052" w:rsidR="007A089E" w:rsidRPr="007A089E" w:rsidRDefault="007A089E" w:rsidP="007A089E">
      <w:pPr>
        <w:pStyle w:val="a3"/>
        <w:spacing w:line="360" w:lineRule="auto"/>
        <w:ind w:firstLine="709"/>
        <w:jc w:val="both"/>
        <w:rPr>
          <w:bCs/>
        </w:rPr>
      </w:pPr>
      <w:r w:rsidRPr="007A089E">
        <w:rPr>
          <w:bCs/>
        </w:rPr>
        <w:t>Реализация социальной поддержки на производстве строится на адресном подходе, предполагающем индивидуальный подбор объёма и формата помощи исходя из специфики положения конкретного сотрудника.</w:t>
      </w:r>
    </w:p>
    <w:p w14:paraId="765B720D" w14:textId="1610AB43" w:rsidR="002D3899" w:rsidRDefault="007A089E" w:rsidP="007A089E">
      <w:pPr>
        <w:pStyle w:val="a3"/>
        <w:spacing w:line="360" w:lineRule="auto"/>
        <w:ind w:firstLine="709"/>
        <w:jc w:val="both"/>
        <w:rPr>
          <w:bCs/>
        </w:rPr>
      </w:pPr>
      <w:r w:rsidRPr="007A089E">
        <w:rPr>
          <w:bCs/>
        </w:rPr>
        <w:lastRenderedPageBreak/>
        <w:t>Данная практика обеспечивает несколько эффектов</w:t>
      </w:r>
      <w:r w:rsidR="00A63251">
        <w:rPr>
          <w:rStyle w:val="ab"/>
          <w:bCs/>
        </w:rPr>
        <w:footnoteReference w:id="40"/>
      </w:r>
      <w:r w:rsidRPr="007A089E">
        <w:rPr>
          <w:bCs/>
        </w:rPr>
        <w:t xml:space="preserve">: </w:t>
      </w:r>
    </w:p>
    <w:p w14:paraId="23B50220" w14:textId="77777777" w:rsidR="002D3899" w:rsidRDefault="007A089E" w:rsidP="002D3899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rPr>
          <w:bCs/>
        </w:rPr>
      </w:pPr>
      <w:r w:rsidRPr="007A089E">
        <w:rPr>
          <w:bCs/>
        </w:rPr>
        <w:t xml:space="preserve">во-первых, выступает инструментом социализации персонала через поддержку лиц с психологическими трудностями; </w:t>
      </w:r>
    </w:p>
    <w:p w14:paraId="33710586" w14:textId="77777777" w:rsidR="002D3899" w:rsidRDefault="007A089E" w:rsidP="002D3899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rPr>
          <w:bCs/>
        </w:rPr>
      </w:pPr>
      <w:r w:rsidRPr="007A089E">
        <w:rPr>
          <w:bCs/>
        </w:rPr>
        <w:t xml:space="preserve">во-вторых, стимулирует общественную активность коллектива; </w:t>
      </w:r>
    </w:p>
    <w:p w14:paraId="3B002850" w14:textId="721F3CEB" w:rsidR="007A089E" w:rsidRPr="007A089E" w:rsidRDefault="007A089E" w:rsidP="002D3899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rPr>
          <w:bCs/>
        </w:rPr>
      </w:pPr>
      <w:r w:rsidRPr="007A089E">
        <w:rPr>
          <w:bCs/>
        </w:rPr>
        <w:t xml:space="preserve">в-третьих, формирует </w:t>
      </w:r>
      <w:proofErr w:type="spellStart"/>
      <w:r w:rsidRPr="007A089E">
        <w:rPr>
          <w:bCs/>
        </w:rPr>
        <w:t>репутационный</w:t>
      </w:r>
      <w:proofErr w:type="spellEnd"/>
      <w:r w:rsidRPr="007A089E">
        <w:rPr>
          <w:bCs/>
        </w:rPr>
        <w:t xml:space="preserve"> капитал организации на локальном и региональном уровнях.</w:t>
      </w:r>
    </w:p>
    <w:p w14:paraId="101758E9" w14:textId="4DEAE562" w:rsidR="007A089E" w:rsidRPr="007A089E" w:rsidRDefault="007A089E" w:rsidP="007A089E">
      <w:pPr>
        <w:pStyle w:val="a3"/>
        <w:spacing w:line="360" w:lineRule="auto"/>
        <w:ind w:firstLine="709"/>
        <w:jc w:val="both"/>
        <w:rPr>
          <w:bCs/>
        </w:rPr>
      </w:pPr>
      <w:r w:rsidRPr="007A089E">
        <w:rPr>
          <w:bCs/>
        </w:rPr>
        <w:t>Индивидуализированный подход позволяет оказывать адресную поддержку с учётом финансового положения, социально-психологических особенностей получателя. Развитие защитных механизмов в трудовой сфере затрагивает взаимодействие между нанимателями, персоналом, профсоюзами и государственными структурами, направленное на снижение негативного воздействия на трудовые условия, благосостояние и статус работников. Решение данных задач определяет эффективность функционирования отдельных организаций и отраслей, способствуя макроэкономической стабильности.</w:t>
      </w:r>
    </w:p>
    <w:p w14:paraId="6ABA9FEF" w14:textId="77777777" w:rsidR="007A089E" w:rsidRPr="007A089E" w:rsidRDefault="007A089E" w:rsidP="007A089E">
      <w:pPr>
        <w:pStyle w:val="a3"/>
        <w:spacing w:line="360" w:lineRule="auto"/>
        <w:ind w:firstLine="709"/>
        <w:jc w:val="both"/>
        <w:rPr>
          <w:bCs/>
        </w:rPr>
      </w:pPr>
      <w:r w:rsidRPr="007A089E">
        <w:rPr>
          <w:bCs/>
        </w:rPr>
        <w:t xml:space="preserve">Работники должны получать достаточное вознаграждение в условиях, </w:t>
      </w:r>
      <w:proofErr w:type="spellStart"/>
      <w:r w:rsidRPr="007A089E">
        <w:rPr>
          <w:bCs/>
        </w:rPr>
        <w:t>минимизирующих</w:t>
      </w:r>
      <w:proofErr w:type="spellEnd"/>
      <w:r w:rsidRPr="007A089E">
        <w:rPr>
          <w:bCs/>
        </w:rPr>
        <w:t xml:space="preserve"> риски травматизма и профзаболеваний. При утрате трудоспособности вследствие производственных инцидентов, болезней или бытовых травм необходимо гарантировать минимальный доход работнику и его семье. Система социальных гарантий включает доступ к медицинскому обслуживанию, реабилитационным программам и профессиональной переподготовке. Материальная поддержка предоставляется также при безработице, рождении детей, инвалидности, достижении пенсионного возраста или смерти кормильца.</w:t>
      </w:r>
    </w:p>
    <w:p w14:paraId="6D527DE3" w14:textId="219343F3" w:rsidR="007A089E" w:rsidRDefault="002D3899" w:rsidP="007A089E">
      <w:pPr>
        <w:pStyle w:val="a3"/>
        <w:spacing w:line="360" w:lineRule="auto"/>
        <w:ind w:firstLine="709"/>
        <w:jc w:val="both"/>
        <w:rPr>
          <w:bCs/>
        </w:rPr>
      </w:pPr>
      <w:r w:rsidRPr="00B35D0F">
        <w:rPr>
          <w:rStyle w:val="sc-djvmmf"/>
        </w:rPr>
        <w:t>Социальная работа как технология формирования позитивной корпоративной среды</w:t>
      </w:r>
      <w:r>
        <w:rPr>
          <w:rStyle w:val="sc-djvmmf"/>
        </w:rPr>
        <w:t xml:space="preserve"> в организациях</w:t>
      </w:r>
      <w:r w:rsidRPr="007A089E">
        <w:rPr>
          <w:bCs/>
        </w:rPr>
        <w:t xml:space="preserve"> </w:t>
      </w:r>
      <w:r w:rsidR="007A089E" w:rsidRPr="007A089E">
        <w:rPr>
          <w:bCs/>
        </w:rPr>
        <w:t>функциониру</w:t>
      </w:r>
      <w:r>
        <w:rPr>
          <w:bCs/>
        </w:rPr>
        <w:t>е</w:t>
      </w:r>
      <w:r w:rsidR="007A089E" w:rsidRPr="007A089E">
        <w:rPr>
          <w:bCs/>
        </w:rPr>
        <w:t>т либо как отдельн</w:t>
      </w:r>
      <w:r>
        <w:rPr>
          <w:bCs/>
        </w:rPr>
        <w:t>ая</w:t>
      </w:r>
      <w:r w:rsidR="007A089E" w:rsidRPr="007A089E">
        <w:rPr>
          <w:bCs/>
        </w:rPr>
        <w:t xml:space="preserve"> </w:t>
      </w:r>
      <w:r w:rsidR="007A089E" w:rsidRPr="007A089E">
        <w:rPr>
          <w:bCs/>
        </w:rPr>
        <w:lastRenderedPageBreak/>
        <w:t>структурн</w:t>
      </w:r>
      <w:r>
        <w:rPr>
          <w:bCs/>
        </w:rPr>
        <w:t>ая</w:t>
      </w:r>
      <w:r w:rsidR="007A089E" w:rsidRPr="007A089E">
        <w:rPr>
          <w:bCs/>
        </w:rPr>
        <w:t xml:space="preserve"> единиц</w:t>
      </w:r>
      <w:r>
        <w:rPr>
          <w:bCs/>
        </w:rPr>
        <w:t>а</w:t>
      </w:r>
      <w:r w:rsidR="007A089E" w:rsidRPr="007A089E">
        <w:rPr>
          <w:bCs/>
        </w:rPr>
        <w:t xml:space="preserve"> организации, либо как автономн</w:t>
      </w:r>
      <w:r>
        <w:rPr>
          <w:bCs/>
        </w:rPr>
        <w:t>о</w:t>
      </w:r>
      <w:r w:rsidR="007A089E" w:rsidRPr="007A089E">
        <w:rPr>
          <w:bCs/>
        </w:rPr>
        <w:t>е учреждени</w:t>
      </w:r>
      <w:r>
        <w:rPr>
          <w:bCs/>
        </w:rPr>
        <w:t>е</w:t>
      </w:r>
      <w:r w:rsidR="007A089E" w:rsidRPr="007A089E">
        <w:rPr>
          <w:bCs/>
        </w:rPr>
        <w:t>, реализующ</w:t>
      </w:r>
      <w:r>
        <w:rPr>
          <w:bCs/>
        </w:rPr>
        <w:t>е</w:t>
      </w:r>
      <w:r w:rsidR="007A089E" w:rsidRPr="007A089E">
        <w:rPr>
          <w:bCs/>
        </w:rPr>
        <w:t>е комплекс общественно важных задач в рамках общей системы социального обслуживания. К ключевым направлениям их деятельности относятся информационно-просветительская, превентивная, социально-воспитательная работа и координация взаимодействия между различными субъектами</w:t>
      </w:r>
      <w:r>
        <w:rPr>
          <w:rStyle w:val="ab"/>
          <w:bCs/>
        </w:rPr>
        <w:footnoteReference w:id="41"/>
      </w:r>
      <w:r w:rsidR="007A089E" w:rsidRPr="007A089E">
        <w:rPr>
          <w:bCs/>
        </w:rPr>
        <w:t>.</w:t>
      </w:r>
    </w:p>
    <w:p w14:paraId="2203B26E" w14:textId="3827B700" w:rsidR="004B4A86" w:rsidRPr="004B4A86" w:rsidRDefault="004B4A86" w:rsidP="004B4A86">
      <w:pPr>
        <w:pStyle w:val="a3"/>
        <w:spacing w:line="360" w:lineRule="auto"/>
        <w:ind w:firstLine="709"/>
        <w:jc w:val="both"/>
        <w:rPr>
          <w:bCs/>
        </w:rPr>
      </w:pPr>
      <w:r w:rsidRPr="00B35D0F">
        <w:rPr>
          <w:rStyle w:val="sc-djvmmf"/>
        </w:rPr>
        <w:t>Социальная работа как технология формирования позитивной корпоративной среды</w:t>
      </w:r>
      <w:r>
        <w:rPr>
          <w:rStyle w:val="sc-djvmmf"/>
        </w:rPr>
        <w:t xml:space="preserve"> в организациях</w:t>
      </w:r>
      <w:r w:rsidRPr="007A089E">
        <w:rPr>
          <w:bCs/>
        </w:rPr>
        <w:t xml:space="preserve"> </w:t>
      </w:r>
      <w:r>
        <w:rPr>
          <w:bCs/>
        </w:rPr>
        <w:t xml:space="preserve">руководствуется следующими </w:t>
      </w:r>
      <w:r w:rsidRPr="004B4A86">
        <w:rPr>
          <w:bCs/>
        </w:rPr>
        <w:t>важнейши</w:t>
      </w:r>
      <w:r>
        <w:rPr>
          <w:bCs/>
        </w:rPr>
        <w:t>ми</w:t>
      </w:r>
      <w:r w:rsidRPr="004B4A86">
        <w:rPr>
          <w:bCs/>
        </w:rPr>
        <w:t xml:space="preserve"> принцип</w:t>
      </w:r>
      <w:r>
        <w:rPr>
          <w:bCs/>
        </w:rPr>
        <w:t>ами</w:t>
      </w:r>
      <w:r>
        <w:rPr>
          <w:rStyle w:val="ab"/>
          <w:bCs/>
        </w:rPr>
        <w:footnoteReference w:id="42"/>
      </w:r>
      <w:r>
        <w:rPr>
          <w:bCs/>
        </w:rPr>
        <w:t>:</w:t>
      </w:r>
    </w:p>
    <w:p w14:paraId="02E0E13C" w14:textId="77777777" w:rsidR="004B4A86" w:rsidRPr="004B4A86" w:rsidRDefault="004B4A86" w:rsidP="004B4A86">
      <w:pPr>
        <w:pStyle w:val="a3"/>
        <w:spacing w:line="360" w:lineRule="auto"/>
        <w:ind w:firstLine="709"/>
        <w:jc w:val="both"/>
        <w:rPr>
          <w:bCs/>
        </w:rPr>
      </w:pPr>
      <w:r w:rsidRPr="004B4A86">
        <w:rPr>
          <w:bCs/>
        </w:rPr>
        <w:t>1) социальная ответственность общества и государства за бережное отношение к каждой личности, реализацию ее права на труд, выбор профессии, место работы и учебы, обеспечения защиты здоровья и жизни, компенсацию потери трудоспособности;</w:t>
      </w:r>
    </w:p>
    <w:p w14:paraId="082D78EB" w14:textId="77777777" w:rsidR="004B4A86" w:rsidRPr="004B4A86" w:rsidRDefault="004B4A86" w:rsidP="004B4A86">
      <w:pPr>
        <w:pStyle w:val="a3"/>
        <w:spacing w:line="360" w:lineRule="auto"/>
        <w:ind w:firstLine="709"/>
        <w:jc w:val="both"/>
        <w:rPr>
          <w:bCs/>
        </w:rPr>
      </w:pPr>
      <w:r w:rsidRPr="004B4A86">
        <w:rPr>
          <w:bCs/>
        </w:rPr>
        <w:t>2) социальная справедливость в области трудовых отношений - равное вознаграждение за равный труд, право на безопасность и гигиену труда, сохранение здоровья, работоспособности граждан на социальную помощь при заболеваниях, высокий уровень компенсации потерянной работоспособности, обеспечение медицинской, социальной и профессиональной реабилитации пострадавших на производстве;</w:t>
      </w:r>
    </w:p>
    <w:p w14:paraId="538472BD" w14:textId="77777777" w:rsidR="004B4A86" w:rsidRPr="004B4A86" w:rsidRDefault="004B4A86" w:rsidP="004B4A86">
      <w:pPr>
        <w:pStyle w:val="a3"/>
        <w:spacing w:line="360" w:lineRule="auto"/>
        <w:ind w:firstLine="709"/>
        <w:jc w:val="both"/>
        <w:rPr>
          <w:bCs/>
        </w:rPr>
      </w:pPr>
      <w:r w:rsidRPr="004B4A86">
        <w:rPr>
          <w:bCs/>
        </w:rPr>
        <w:t>3) всестороннее и обязательный характер защиты работников от социальных и профессиональных рисков, обеспечение права на социальную защиту как главного ориентира социально-экономического развития общества;</w:t>
      </w:r>
    </w:p>
    <w:p w14:paraId="1B32A34E" w14:textId="77777777" w:rsidR="004B4A86" w:rsidRPr="004B4A86" w:rsidRDefault="004B4A86" w:rsidP="004B4A86">
      <w:pPr>
        <w:pStyle w:val="a3"/>
        <w:spacing w:line="360" w:lineRule="auto"/>
        <w:ind w:firstLine="709"/>
        <w:jc w:val="both"/>
        <w:rPr>
          <w:bCs/>
        </w:rPr>
      </w:pPr>
      <w:r w:rsidRPr="004B4A86">
        <w:rPr>
          <w:bCs/>
        </w:rPr>
        <w:lastRenderedPageBreak/>
        <w:t>4) минимальный уровень социальных и профессиональных рисков, наличие соответствующей информации;</w:t>
      </w:r>
    </w:p>
    <w:p w14:paraId="00AFAC0D" w14:textId="0C3C1EE1" w:rsidR="004B4A86" w:rsidRPr="004B4A86" w:rsidRDefault="004B4A86" w:rsidP="004B4A86">
      <w:pPr>
        <w:pStyle w:val="a3"/>
        <w:spacing w:line="360" w:lineRule="auto"/>
        <w:ind w:firstLine="709"/>
        <w:jc w:val="both"/>
        <w:rPr>
          <w:bCs/>
        </w:rPr>
      </w:pPr>
      <w:r w:rsidRPr="004B4A86">
        <w:rPr>
          <w:bCs/>
        </w:rPr>
        <w:t xml:space="preserve">5) </w:t>
      </w:r>
      <w:proofErr w:type="spellStart"/>
      <w:r w:rsidRPr="004B4A86">
        <w:rPr>
          <w:bCs/>
        </w:rPr>
        <w:t>субьектн</w:t>
      </w:r>
      <w:r w:rsidR="009202B3">
        <w:rPr>
          <w:bCs/>
        </w:rPr>
        <w:t>о</w:t>
      </w:r>
      <w:r w:rsidRPr="004B4A86">
        <w:rPr>
          <w:bCs/>
        </w:rPr>
        <w:t>сть</w:t>
      </w:r>
      <w:proofErr w:type="spellEnd"/>
      <w:r w:rsidRPr="004B4A86">
        <w:rPr>
          <w:bCs/>
        </w:rPr>
        <w:t xml:space="preserve"> социальной защиты, субъектами которого должны быть государство, работодатели, профессиональные ассоциации и объединения, региональные органы управления;</w:t>
      </w:r>
    </w:p>
    <w:p w14:paraId="6E68117D" w14:textId="77777777" w:rsidR="004B4A86" w:rsidRPr="004B4A86" w:rsidRDefault="004B4A86" w:rsidP="004B4A86">
      <w:pPr>
        <w:pStyle w:val="a3"/>
        <w:spacing w:line="360" w:lineRule="auto"/>
        <w:ind w:firstLine="709"/>
        <w:jc w:val="both"/>
        <w:rPr>
          <w:bCs/>
        </w:rPr>
      </w:pPr>
      <w:r w:rsidRPr="004B4A86">
        <w:rPr>
          <w:bCs/>
        </w:rPr>
        <w:t>6) экономическая и социальная свобода работников в области труда - выбор профессии с минимальным уровнем профессиональных и социальных рисков, возможность получения профессионального образования, места работы;</w:t>
      </w:r>
    </w:p>
    <w:p w14:paraId="2130FEC8" w14:textId="28DDA8B5" w:rsidR="004B4A86" w:rsidRPr="007A089E" w:rsidRDefault="004B4A86" w:rsidP="00A63251">
      <w:pPr>
        <w:pStyle w:val="a3"/>
        <w:spacing w:line="360" w:lineRule="auto"/>
        <w:ind w:firstLine="709"/>
        <w:jc w:val="both"/>
        <w:rPr>
          <w:bCs/>
        </w:rPr>
      </w:pPr>
      <w:r w:rsidRPr="004B4A86">
        <w:rPr>
          <w:bCs/>
        </w:rPr>
        <w:t>7) личная ответственность работников за сохранение своего здоровья и работоспособности</w:t>
      </w:r>
      <w:r w:rsidR="00DD3AAF">
        <w:rPr>
          <w:rStyle w:val="ab"/>
          <w:bCs/>
        </w:rPr>
        <w:footnoteReference w:id="43"/>
      </w:r>
      <w:r w:rsidRPr="004B4A86">
        <w:rPr>
          <w:bCs/>
        </w:rPr>
        <w:t>.</w:t>
      </w:r>
    </w:p>
    <w:p w14:paraId="50A76603" w14:textId="34EAA732" w:rsidR="00B66A75" w:rsidRDefault="00266028" w:rsidP="00161BB2">
      <w:pPr>
        <w:pStyle w:val="a3"/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Таким образом, </w:t>
      </w:r>
      <w:r>
        <w:rPr>
          <w:rStyle w:val="sc-djvmmf"/>
        </w:rPr>
        <w:t>с</w:t>
      </w:r>
      <w:r w:rsidRPr="00B35D0F">
        <w:rPr>
          <w:rStyle w:val="sc-djvmmf"/>
        </w:rPr>
        <w:t xml:space="preserve">оциальная работа </w:t>
      </w:r>
      <w:r>
        <w:rPr>
          <w:rStyle w:val="sc-djvmmf"/>
        </w:rPr>
        <w:t>выступает в качестве определенной</w:t>
      </w:r>
      <w:r w:rsidRPr="00B35D0F">
        <w:rPr>
          <w:rStyle w:val="sc-djvmmf"/>
        </w:rPr>
        <w:t xml:space="preserve"> технологи</w:t>
      </w:r>
      <w:r>
        <w:rPr>
          <w:rStyle w:val="sc-djvmmf"/>
        </w:rPr>
        <w:t>и</w:t>
      </w:r>
      <w:r w:rsidRPr="00B35D0F">
        <w:rPr>
          <w:rStyle w:val="sc-djvmmf"/>
        </w:rPr>
        <w:t xml:space="preserve"> формирования позитивной корпоративной среды</w:t>
      </w:r>
      <w:r>
        <w:rPr>
          <w:rStyle w:val="sc-djvmmf"/>
        </w:rPr>
        <w:t xml:space="preserve"> в организациях.</w:t>
      </w:r>
      <w:r w:rsidRPr="007A089E">
        <w:rPr>
          <w:bCs/>
        </w:rPr>
        <w:t xml:space="preserve"> </w:t>
      </w:r>
      <w:r w:rsidR="007A089E" w:rsidRPr="007A089E">
        <w:rPr>
          <w:bCs/>
        </w:rPr>
        <w:t xml:space="preserve">Эффективность </w:t>
      </w:r>
      <w:r>
        <w:rPr>
          <w:bCs/>
        </w:rPr>
        <w:t>технологий социальной работы в организации</w:t>
      </w:r>
      <w:r w:rsidR="007A089E" w:rsidRPr="007A089E">
        <w:rPr>
          <w:bCs/>
        </w:rPr>
        <w:t xml:space="preserve"> обеспечивается командой квалифицированных работников, ориентированных на оказание персоналу организации многопрофильной социальной помощи. Центральное место в этой системе занимают профессионалы в области социальной работы, координирующие основные процессы обслуживания.</w:t>
      </w:r>
    </w:p>
    <w:p w14:paraId="50B6C4C1" w14:textId="77777777" w:rsidR="00DC4811" w:rsidRDefault="00DC4811" w:rsidP="00161BB2">
      <w:pPr>
        <w:pStyle w:val="a3"/>
        <w:spacing w:line="360" w:lineRule="auto"/>
        <w:ind w:firstLine="709"/>
        <w:jc w:val="both"/>
        <w:rPr>
          <w:bCs/>
        </w:rPr>
      </w:pPr>
    </w:p>
    <w:p w14:paraId="397358EC" w14:textId="77777777" w:rsidR="00DC4811" w:rsidRDefault="00DC4811" w:rsidP="00161BB2">
      <w:pPr>
        <w:pStyle w:val="a3"/>
        <w:spacing w:line="360" w:lineRule="auto"/>
        <w:ind w:firstLine="709"/>
        <w:jc w:val="both"/>
        <w:rPr>
          <w:bCs/>
        </w:rPr>
      </w:pPr>
    </w:p>
    <w:p w14:paraId="0D081573" w14:textId="77777777" w:rsidR="00DC4811" w:rsidRDefault="00DC4811" w:rsidP="00161BB2">
      <w:pPr>
        <w:pStyle w:val="a3"/>
        <w:spacing w:line="360" w:lineRule="auto"/>
        <w:ind w:firstLine="709"/>
        <w:jc w:val="both"/>
        <w:rPr>
          <w:bCs/>
        </w:rPr>
      </w:pPr>
    </w:p>
    <w:p w14:paraId="1DFD7828" w14:textId="77777777" w:rsidR="00DC4811" w:rsidRDefault="00DC4811" w:rsidP="00161BB2">
      <w:pPr>
        <w:pStyle w:val="a3"/>
        <w:spacing w:line="360" w:lineRule="auto"/>
        <w:ind w:firstLine="709"/>
        <w:jc w:val="both"/>
        <w:rPr>
          <w:bCs/>
        </w:rPr>
      </w:pPr>
    </w:p>
    <w:p w14:paraId="2EDAA75A" w14:textId="77777777" w:rsidR="00DC4811" w:rsidRDefault="00DC4811" w:rsidP="00161BB2">
      <w:pPr>
        <w:pStyle w:val="a3"/>
        <w:spacing w:line="360" w:lineRule="auto"/>
        <w:ind w:firstLine="709"/>
        <w:jc w:val="both"/>
        <w:rPr>
          <w:bCs/>
        </w:rPr>
      </w:pPr>
    </w:p>
    <w:p w14:paraId="59A7B1CB" w14:textId="77777777" w:rsidR="00DC4811" w:rsidRDefault="00DC4811" w:rsidP="00161BB2">
      <w:pPr>
        <w:pStyle w:val="a3"/>
        <w:spacing w:line="360" w:lineRule="auto"/>
        <w:ind w:firstLine="709"/>
        <w:jc w:val="both"/>
        <w:rPr>
          <w:bCs/>
        </w:rPr>
      </w:pPr>
    </w:p>
    <w:p w14:paraId="769C49C2" w14:textId="77777777" w:rsidR="00DC4811" w:rsidRDefault="00DC4811" w:rsidP="00161BB2">
      <w:pPr>
        <w:pStyle w:val="a3"/>
        <w:spacing w:line="360" w:lineRule="auto"/>
        <w:ind w:firstLine="709"/>
        <w:jc w:val="both"/>
        <w:rPr>
          <w:bCs/>
        </w:rPr>
      </w:pPr>
    </w:p>
    <w:p w14:paraId="40EE01A9" w14:textId="77777777" w:rsidR="00DC4811" w:rsidRPr="00161BB2" w:rsidRDefault="00DC4811" w:rsidP="00161BB2">
      <w:pPr>
        <w:pStyle w:val="a3"/>
        <w:spacing w:line="360" w:lineRule="auto"/>
        <w:ind w:firstLine="709"/>
        <w:jc w:val="both"/>
        <w:rPr>
          <w:bCs/>
        </w:rPr>
      </w:pPr>
    </w:p>
    <w:p w14:paraId="75A62DAE" w14:textId="7B9B9B89" w:rsidR="00915027" w:rsidRPr="003945FA" w:rsidRDefault="00F81F53" w:rsidP="003945FA">
      <w:pPr>
        <w:pStyle w:val="1"/>
        <w:spacing w:line="360" w:lineRule="auto"/>
      </w:pPr>
      <w:bookmarkStart w:id="7" w:name="_Toc228295722"/>
      <w:r w:rsidRPr="003945FA">
        <w:lastRenderedPageBreak/>
        <w:t xml:space="preserve">2. </w:t>
      </w:r>
      <w:r w:rsidRPr="003945FA">
        <w:rPr>
          <w:rStyle w:val="sc-djvmmf"/>
        </w:rPr>
        <w:t xml:space="preserve">АНАЛИЗ СОСТОЯНИЯ КОРПОРАТИВНОЙ КУЛЬТУРЫ И СПЛОЧЁННОСТИ КОЛЛЕКТИВА В </w:t>
      </w:r>
      <w:r w:rsidR="003F7C2E" w:rsidRPr="003945FA">
        <w:rPr>
          <w:rStyle w:val="sc-djvmmf"/>
        </w:rPr>
        <w:t>ООО «НЕФТЕГАЗСТРОЙ»</w:t>
      </w:r>
      <w:bookmarkEnd w:id="7"/>
    </w:p>
    <w:p w14:paraId="0333544A" w14:textId="57353CA7" w:rsidR="00915027" w:rsidRDefault="00915027" w:rsidP="003945FA">
      <w:pPr>
        <w:pStyle w:val="1"/>
        <w:spacing w:line="360" w:lineRule="auto"/>
        <w:rPr>
          <w:rStyle w:val="sc-djvmmf"/>
        </w:rPr>
      </w:pPr>
      <w:bookmarkStart w:id="8" w:name="_Toc228295723"/>
      <w:r w:rsidRPr="003945FA">
        <w:rPr>
          <w:rStyle w:val="sc-djvmmf"/>
        </w:rPr>
        <w:t>2.1 Общая характеристика учреждения и специфика профессиональной деятельности сотрудников</w:t>
      </w:r>
      <w:bookmarkEnd w:id="8"/>
    </w:p>
    <w:p w14:paraId="3064A697" w14:textId="77777777" w:rsidR="00F6160E" w:rsidRPr="00F6160E" w:rsidRDefault="00F6160E" w:rsidP="00F6160E"/>
    <w:p w14:paraId="226FEFA3" w14:textId="77777777" w:rsidR="00DE0B19" w:rsidRDefault="00DE0B19" w:rsidP="00DE0B19">
      <w:pPr>
        <w:pStyle w:val="a3"/>
        <w:spacing w:line="360" w:lineRule="auto"/>
        <w:ind w:firstLine="709"/>
        <w:jc w:val="both"/>
      </w:pPr>
      <w:r>
        <w:t>Профильным направлением деятельности ООО «</w:t>
      </w:r>
      <w:proofErr w:type="spellStart"/>
      <w:r>
        <w:t>Нефтегазстрой</w:t>
      </w:r>
      <w:proofErr w:type="spellEnd"/>
      <w:r>
        <w:t>» является возведение трубопроводных систем для транспортировки углеводородного сырья. В частности, предприятие осуществляет технически сложные операции по врезке и перекрытию действующих магистралей без остановки перекачки рабочей среды и при сохранении рабочего давления в системе.</w:t>
      </w:r>
    </w:p>
    <w:p w14:paraId="3B490D9E" w14:textId="77777777" w:rsidR="00DE0B19" w:rsidRDefault="00DE0B19" w:rsidP="00DE0B19">
      <w:pPr>
        <w:pStyle w:val="a3"/>
        <w:spacing w:line="360" w:lineRule="auto"/>
        <w:ind w:firstLine="709"/>
        <w:jc w:val="both"/>
      </w:pPr>
      <w:r>
        <w:t>Для реализации указанного спектра задач организация располагает всей необходимой технической базой, включая оборудование собственной разработки и специализированные машины. Помимо этого, штат компании укомплектован квалифицированными инженерно-техническими работниками, а разрешительная документация, требуемая для ведения подобной деятельности, оформлена в полном объёме.</w:t>
      </w:r>
    </w:p>
    <w:p w14:paraId="7C9C3239" w14:textId="505C451E" w:rsidR="00DE0B19" w:rsidRDefault="00DE0B19" w:rsidP="00DE0B19">
      <w:pPr>
        <w:pStyle w:val="a3"/>
        <w:spacing w:line="360" w:lineRule="auto"/>
        <w:ind w:firstLine="709"/>
        <w:jc w:val="both"/>
      </w:pPr>
      <w:r>
        <w:t>Следует также отметить, что в рамках организационной структуры предприятия функционирует ряд сертифицированных уп</w:t>
      </w:r>
      <w:r w:rsidR="00F6160E">
        <w:t>равленческих систем. Среди них -</w:t>
      </w:r>
      <w:r>
        <w:t xml:space="preserve"> система менеджмента качества, механизм управления в сфере охраны труда и профессиональной безопасности, а также экологический менеджмент, внедрение которого свидетельствует об ответственном подходе компании к природоохранным вопросам.</w:t>
      </w:r>
    </w:p>
    <w:p w14:paraId="0F3FAE05" w14:textId="1BAADE8B" w:rsidR="00DE0B19" w:rsidRDefault="00DE0B19" w:rsidP="00DE0B19">
      <w:pPr>
        <w:pStyle w:val="a3"/>
        <w:spacing w:line="360" w:lineRule="auto"/>
        <w:ind w:firstLine="709"/>
        <w:jc w:val="both"/>
      </w:pPr>
      <w:r>
        <w:t>Взаимодействие с дочерними структурами АО «Газпром газораспределение» на территории всей страны стало возможным благодаря практически доказанным преимуществам применяемых методов производства работ. В частности, апробированные технологические решения ООО «</w:t>
      </w:r>
      <w:proofErr w:type="spellStart"/>
      <w:r>
        <w:t>Нефтегазстрой</w:t>
      </w:r>
      <w:proofErr w:type="spellEnd"/>
      <w:r>
        <w:t xml:space="preserve">» продемонстрировали существенные выгоды по сравнению с классическими подходами, предполагающими необходимость отключения </w:t>
      </w:r>
      <w:r>
        <w:lastRenderedPageBreak/>
        <w:t>газопроводных участков посредством запорной арматуры, полного прекращения транспортировки газа и вынужденной остановки конечных потребителей. Немаловажно, что внутриорганизационная среда предприятия, складывающаяся под воздействием корпоративных ценностей и устоявшихся норм поведения, оказывает непосредственное влияние на степень заинтересованности персонала в результатах совместной деятельности и его готовность к достижению стратегических ориентиров компании. Подобное партнёрство, выстраиваемое на протяжении всего периода существования организации, во многом обусловлено именно той производственной и управленческой базой, которая последовательно формировалась внутри коллектива.</w:t>
      </w:r>
    </w:p>
    <w:p w14:paraId="19038CB8" w14:textId="38C057CD" w:rsidR="00C30CB0" w:rsidRPr="00C30CB0" w:rsidRDefault="00C30CB0" w:rsidP="00C30CB0">
      <w:pPr>
        <w:pStyle w:val="a3"/>
        <w:spacing w:line="360" w:lineRule="auto"/>
        <w:ind w:firstLine="709"/>
        <w:jc w:val="both"/>
      </w:pPr>
      <w:r>
        <w:t>В ООО «</w:t>
      </w:r>
      <w:proofErr w:type="spellStart"/>
      <w:r>
        <w:t>Нефтегазстрой</w:t>
      </w:r>
      <w:proofErr w:type="spellEnd"/>
      <w:r>
        <w:t>» имеется профсоюз. Профсоюз заботится</w:t>
      </w:r>
      <w:r w:rsidRPr="00C30CB0">
        <w:t xml:space="preserve"> о конкретных делах работников: оплата труда, охрана труда, безопасность на местах, здоровье людей. Эти факторы и определяют содержание </w:t>
      </w:r>
      <w:r>
        <w:t>их</w:t>
      </w:r>
      <w:r w:rsidRPr="00C30CB0">
        <w:t xml:space="preserve"> работы. </w:t>
      </w:r>
      <w:r>
        <w:t>Г</w:t>
      </w:r>
      <w:r w:rsidRPr="00C30CB0">
        <w:t xml:space="preserve">лавная цель </w:t>
      </w:r>
      <w:r>
        <w:t>профсоюза</w:t>
      </w:r>
      <w:r w:rsidRPr="00C30CB0">
        <w:t xml:space="preserve"> – интересы человека, которые впоследствии конвертируются на благо всей отрасли. Если человек хорошо трудится и обеспечен социально, то у него более высокая производительность труда, которая даёт больше прибыли предприятию, а прибыль конвертируется в льготы, которые этот же работник и получает по результатам социального партнёрства.</w:t>
      </w:r>
      <w:r>
        <w:t xml:space="preserve"> </w:t>
      </w:r>
      <w:r w:rsidRPr="00C30CB0">
        <w:t>Стратегические задачи профсоюза:</w:t>
      </w:r>
    </w:p>
    <w:p w14:paraId="383A1B34" w14:textId="42717916" w:rsidR="00C30CB0" w:rsidRPr="00C30CB0" w:rsidRDefault="00C30CB0" w:rsidP="00C30CB0">
      <w:pPr>
        <w:pStyle w:val="a3"/>
        <w:numPr>
          <w:ilvl w:val="0"/>
          <w:numId w:val="10"/>
        </w:numPr>
        <w:spacing w:line="360" w:lineRule="auto"/>
        <w:jc w:val="both"/>
      </w:pPr>
      <w:r w:rsidRPr="00C30CB0">
        <w:t>консолидация членов профсоюза </w:t>
      </w:r>
      <w:r w:rsidR="00171725">
        <w:t>–</w:t>
      </w:r>
      <w:r w:rsidRPr="00C30CB0">
        <w:t xml:space="preserve"> работников </w:t>
      </w:r>
      <w:r>
        <w:t>ООО «</w:t>
      </w:r>
      <w:proofErr w:type="spellStart"/>
      <w:r>
        <w:t>Нефтегазстрой</w:t>
      </w:r>
      <w:proofErr w:type="spellEnd"/>
      <w:r>
        <w:t>»</w:t>
      </w:r>
      <w:r w:rsidRPr="00C30CB0">
        <w:t>;</w:t>
      </w:r>
    </w:p>
    <w:p w14:paraId="283261C0" w14:textId="644DCDC7" w:rsidR="00C30CB0" w:rsidRPr="00C30CB0" w:rsidRDefault="00C30CB0" w:rsidP="00C30CB0">
      <w:pPr>
        <w:pStyle w:val="a3"/>
        <w:numPr>
          <w:ilvl w:val="0"/>
          <w:numId w:val="10"/>
        </w:numPr>
        <w:spacing w:line="360" w:lineRule="auto"/>
        <w:jc w:val="both"/>
      </w:pPr>
      <w:r w:rsidRPr="00C30CB0">
        <w:t>поддержание социальной стабильности в </w:t>
      </w:r>
      <w:r>
        <w:t>ООО «</w:t>
      </w:r>
      <w:proofErr w:type="spellStart"/>
      <w:r>
        <w:t>Нефтегазстрой</w:t>
      </w:r>
      <w:proofErr w:type="spellEnd"/>
      <w:r>
        <w:t>»</w:t>
      </w:r>
      <w:r w:rsidRPr="00C30CB0">
        <w:t>;</w:t>
      </w:r>
    </w:p>
    <w:p w14:paraId="2FDCBDA5" w14:textId="77777777" w:rsidR="00C30CB0" w:rsidRPr="00C30CB0" w:rsidRDefault="00C30CB0" w:rsidP="00C30CB0">
      <w:pPr>
        <w:pStyle w:val="a3"/>
        <w:numPr>
          <w:ilvl w:val="0"/>
          <w:numId w:val="10"/>
        </w:numPr>
        <w:spacing w:line="360" w:lineRule="auto"/>
        <w:jc w:val="both"/>
      </w:pPr>
      <w:r w:rsidRPr="00C30CB0">
        <w:t>защита социально-трудовых интересов и прав работников;</w:t>
      </w:r>
    </w:p>
    <w:p w14:paraId="426433F0" w14:textId="77777777" w:rsidR="00C30CB0" w:rsidRPr="00C30CB0" w:rsidRDefault="00C30CB0" w:rsidP="00C30CB0">
      <w:pPr>
        <w:pStyle w:val="a3"/>
        <w:numPr>
          <w:ilvl w:val="0"/>
          <w:numId w:val="10"/>
        </w:numPr>
        <w:spacing w:line="360" w:lineRule="auto"/>
        <w:jc w:val="both"/>
      </w:pPr>
      <w:r w:rsidRPr="00C30CB0">
        <w:t>реализация принципов социального партнерства посредством конструктивного диалога работников и работодателя;</w:t>
      </w:r>
    </w:p>
    <w:p w14:paraId="19296597" w14:textId="777E9D65" w:rsidR="00C30CB0" w:rsidRPr="00C30CB0" w:rsidRDefault="00C30CB0" w:rsidP="00C30CB0">
      <w:pPr>
        <w:pStyle w:val="a3"/>
        <w:numPr>
          <w:ilvl w:val="0"/>
          <w:numId w:val="10"/>
        </w:numPr>
        <w:spacing w:line="360" w:lineRule="auto"/>
        <w:jc w:val="both"/>
      </w:pPr>
      <w:r w:rsidRPr="00C30CB0">
        <w:t xml:space="preserve">содействие росту производительности труда и эффективности производства, обеспечения бесперебойной, безаварийной, безопасной деятельности </w:t>
      </w:r>
      <w:r>
        <w:t>ООО «</w:t>
      </w:r>
      <w:proofErr w:type="spellStart"/>
      <w:r>
        <w:t>Нефтегазстрой</w:t>
      </w:r>
      <w:proofErr w:type="spellEnd"/>
      <w:r>
        <w:t>»</w:t>
      </w:r>
      <w:r w:rsidRPr="00C30CB0">
        <w:t>;</w:t>
      </w:r>
    </w:p>
    <w:p w14:paraId="642B1ECE" w14:textId="0DC45141" w:rsidR="00C30CB0" w:rsidRPr="00C30CB0" w:rsidRDefault="00C30CB0" w:rsidP="00C30CB0">
      <w:pPr>
        <w:pStyle w:val="a3"/>
        <w:numPr>
          <w:ilvl w:val="0"/>
          <w:numId w:val="10"/>
        </w:numPr>
        <w:spacing w:line="360" w:lineRule="auto"/>
        <w:jc w:val="both"/>
      </w:pPr>
      <w:r w:rsidRPr="00C30CB0">
        <w:t>повышение квалификации работников </w:t>
      </w:r>
      <w:r w:rsidR="00171725">
        <w:t>–</w:t>
      </w:r>
      <w:r w:rsidRPr="00C30CB0">
        <w:t xml:space="preserve"> членов профсоюза;</w:t>
      </w:r>
    </w:p>
    <w:p w14:paraId="6A792F16" w14:textId="12B410E1" w:rsidR="00C30CB0" w:rsidRDefault="00C30CB0" w:rsidP="00C30CB0">
      <w:pPr>
        <w:pStyle w:val="a3"/>
        <w:numPr>
          <w:ilvl w:val="0"/>
          <w:numId w:val="10"/>
        </w:numPr>
        <w:spacing w:line="360" w:lineRule="auto"/>
        <w:jc w:val="both"/>
      </w:pPr>
      <w:r w:rsidRPr="00C30CB0">
        <w:lastRenderedPageBreak/>
        <w:t>участие в социальной и общественно-политической жизни в регионах присутствия.</w:t>
      </w:r>
    </w:p>
    <w:p w14:paraId="7F123E34" w14:textId="3D44C3AE" w:rsidR="00C30CB0" w:rsidRDefault="00C30CB0" w:rsidP="00C30CB0">
      <w:pPr>
        <w:pStyle w:val="a3"/>
        <w:spacing w:line="360" w:lineRule="auto"/>
        <w:ind w:firstLine="709"/>
        <w:jc w:val="both"/>
      </w:pPr>
      <w:r>
        <w:t>В ООО «</w:t>
      </w:r>
      <w:proofErr w:type="spellStart"/>
      <w:r>
        <w:t>Нефтегазстрой</w:t>
      </w:r>
      <w:proofErr w:type="spellEnd"/>
      <w:r>
        <w:t>» в рамках ДМС доступны следующие виды медицинской помощи:</w:t>
      </w:r>
    </w:p>
    <w:p w14:paraId="79E95848" w14:textId="77777777" w:rsidR="00C30CB0" w:rsidRDefault="00C30CB0" w:rsidP="00C30CB0">
      <w:pPr>
        <w:pStyle w:val="a3"/>
        <w:numPr>
          <w:ilvl w:val="0"/>
          <w:numId w:val="12"/>
        </w:numPr>
        <w:spacing w:line="360" w:lineRule="auto"/>
        <w:ind w:left="0" w:firstLine="709"/>
        <w:jc w:val="both"/>
      </w:pPr>
      <w:r>
        <w:t>Поликлиническое обслуживание;</w:t>
      </w:r>
    </w:p>
    <w:p w14:paraId="07ECCB0E" w14:textId="77777777" w:rsidR="00C30CB0" w:rsidRDefault="00C30CB0" w:rsidP="00C30CB0">
      <w:pPr>
        <w:pStyle w:val="a3"/>
        <w:numPr>
          <w:ilvl w:val="0"/>
          <w:numId w:val="12"/>
        </w:numPr>
        <w:spacing w:line="360" w:lineRule="auto"/>
        <w:ind w:left="0" w:firstLine="709"/>
        <w:jc w:val="both"/>
      </w:pPr>
      <w:r>
        <w:t>Стоматология;</w:t>
      </w:r>
    </w:p>
    <w:p w14:paraId="2236862B" w14:textId="77777777" w:rsidR="00C30CB0" w:rsidRDefault="00C30CB0" w:rsidP="00C30CB0">
      <w:pPr>
        <w:pStyle w:val="a3"/>
        <w:numPr>
          <w:ilvl w:val="0"/>
          <w:numId w:val="12"/>
        </w:numPr>
        <w:spacing w:line="360" w:lineRule="auto"/>
        <w:ind w:left="0" w:firstLine="709"/>
        <w:jc w:val="both"/>
      </w:pPr>
      <w:r>
        <w:t>Посещение врача на дому или в офисе;</w:t>
      </w:r>
    </w:p>
    <w:p w14:paraId="20C5EE4C" w14:textId="77777777" w:rsidR="00C30CB0" w:rsidRDefault="00C30CB0" w:rsidP="00C30CB0">
      <w:pPr>
        <w:pStyle w:val="a3"/>
        <w:numPr>
          <w:ilvl w:val="0"/>
          <w:numId w:val="12"/>
        </w:numPr>
        <w:spacing w:line="360" w:lineRule="auto"/>
        <w:ind w:left="0" w:firstLine="709"/>
        <w:jc w:val="both"/>
      </w:pPr>
      <w:r>
        <w:t>Стационарное лечение при плановой или экстренной госпитализации;</w:t>
      </w:r>
    </w:p>
    <w:p w14:paraId="6453A8CF" w14:textId="77777777" w:rsidR="00C30CB0" w:rsidRDefault="00C30CB0" w:rsidP="00C30CB0">
      <w:pPr>
        <w:pStyle w:val="a3"/>
        <w:numPr>
          <w:ilvl w:val="0"/>
          <w:numId w:val="12"/>
        </w:numPr>
        <w:spacing w:line="360" w:lineRule="auto"/>
        <w:ind w:left="0" w:firstLine="709"/>
        <w:jc w:val="both"/>
      </w:pPr>
      <w:r>
        <w:t>Скорая неотложная помощь.</w:t>
      </w:r>
    </w:p>
    <w:p w14:paraId="509FABCD" w14:textId="787FE6CF" w:rsidR="00C30CB0" w:rsidRDefault="00C30CB0" w:rsidP="00C30CB0">
      <w:pPr>
        <w:pStyle w:val="a3"/>
        <w:spacing w:line="360" w:lineRule="auto"/>
        <w:ind w:firstLine="709"/>
        <w:jc w:val="both"/>
      </w:pPr>
      <w:r>
        <w:t>Стоимость годового договора медицинского страхования варьируется в зависимости от общей численности застрахованных, перечня медицинских услуг и лечебно-профилактических учреждений (ЛПУ).</w:t>
      </w:r>
    </w:p>
    <w:p w14:paraId="1903AC4B" w14:textId="71547880" w:rsidR="00DE0B19" w:rsidRDefault="00C30CB0" w:rsidP="00DE0B19">
      <w:pPr>
        <w:pStyle w:val="a3"/>
        <w:spacing w:line="360" w:lineRule="auto"/>
        <w:ind w:firstLine="709"/>
        <w:jc w:val="both"/>
      </w:pPr>
      <w:r>
        <w:t>С</w:t>
      </w:r>
      <w:r w:rsidR="00DE0B19">
        <w:t>ледует выделить два аспекта</w:t>
      </w:r>
      <w:r>
        <w:t xml:space="preserve"> в ООО «</w:t>
      </w:r>
      <w:proofErr w:type="spellStart"/>
      <w:r>
        <w:t>Нефтегазстрой</w:t>
      </w:r>
      <w:proofErr w:type="spellEnd"/>
      <w:r>
        <w:t>»:</w:t>
      </w:r>
    </w:p>
    <w:p w14:paraId="3CF56EBF" w14:textId="5B3D5916" w:rsidR="00DE0B19" w:rsidRDefault="00C30CB0" w:rsidP="00DE0B19">
      <w:pPr>
        <w:pStyle w:val="a3"/>
        <w:spacing w:line="360" w:lineRule="auto"/>
        <w:ind w:firstLine="709"/>
        <w:jc w:val="both"/>
      </w:pPr>
      <w:r>
        <w:t xml:space="preserve">1. </w:t>
      </w:r>
      <w:r w:rsidR="00DE0B19">
        <w:t>Непрерывность подачи природного газа конечным потребителям на протяжении всего периода проведения ремонтных мероприятий представляет собой существенную социальную составляющую данного подхода.</w:t>
      </w:r>
    </w:p>
    <w:p w14:paraId="2EA66363" w14:textId="786792CF" w:rsidR="00DE0B19" w:rsidRDefault="00C30CB0" w:rsidP="00DE0B19">
      <w:pPr>
        <w:pStyle w:val="a3"/>
        <w:spacing w:line="360" w:lineRule="auto"/>
        <w:ind w:firstLine="709"/>
        <w:jc w:val="both"/>
      </w:pPr>
      <w:r>
        <w:t xml:space="preserve">2. </w:t>
      </w:r>
      <w:r w:rsidR="00DE0B19">
        <w:t>Не менее значимым обстоятельством выступает качественное улучшение условий охраны труда при выполнении работ. Применяемая технология позволяет свести к минимуму перечень газоопасных операций: необходимость в отключении абонентов и их последующем подключении, а также в продувке трубопроводных систем и пуске газа в них полностью исключается. Локализация всего комплекса работ по изоляции ремонтируемого участка трубопровода непосредственно в зоне сварочных операций даёт возможность задействовать бригаду численностью от двух до четырёх специалистов, которые способны выполнить весь необходимый объём задач в пределах одной рабочей смены.</w:t>
      </w:r>
    </w:p>
    <w:p w14:paraId="403FAA2D" w14:textId="77777777" w:rsidR="00DE0B19" w:rsidRDefault="00DE0B19" w:rsidP="00DE0B19">
      <w:pPr>
        <w:pStyle w:val="a3"/>
        <w:spacing w:line="360" w:lineRule="auto"/>
        <w:ind w:firstLine="709"/>
        <w:jc w:val="both"/>
      </w:pPr>
      <w:r>
        <w:t xml:space="preserve">Среди ключевых технических достоинств метода проведения ремонтных операций в условиях непрерывной подачи газа и без отключения </w:t>
      </w:r>
      <w:r>
        <w:lastRenderedPageBreak/>
        <w:t>потребителей особого внимания заслуживает следующее обстоятельство: исключается какая-либо возможность несанкционированного возобновления подачи газа, способного нарушить производственный процесс у абонента.</w:t>
      </w:r>
    </w:p>
    <w:p w14:paraId="15339BE4" w14:textId="723BF255" w:rsidR="00F50795" w:rsidRDefault="00F50795" w:rsidP="00DE0B19">
      <w:pPr>
        <w:pStyle w:val="a3"/>
        <w:spacing w:line="360" w:lineRule="auto"/>
        <w:ind w:firstLine="709"/>
        <w:jc w:val="both"/>
      </w:pPr>
      <w:r>
        <w:t>Всего в штате ООО «</w:t>
      </w:r>
      <w:proofErr w:type="spellStart"/>
      <w:r>
        <w:t>Нефтегазстрой</w:t>
      </w:r>
      <w:proofErr w:type="spellEnd"/>
      <w:r>
        <w:t xml:space="preserve">» - 350 человек. </w:t>
      </w:r>
      <w:r w:rsidRPr="00F50795">
        <w:t xml:space="preserve">Анализ структуры и численности персонала ООО </w:t>
      </w:r>
      <w:r>
        <w:t>«</w:t>
      </w:r>
      <w:proofErr w:type="spellStart"/>
      <w:r>
        <w:t>Нефтегазстрой</w:t>
      </w:r>
      <w:proofErr w:type="spellEnd"/>
      <w:r>
        <w:t xml:space="preserve">» </w:t>
      </w:r>
      <w:r w:rsidRPr="00F50795">
        <w:t xml:space="preserve">представлен в таблице </w:t>
      </w:r>
      <w:r w:rsidR="00683478">
        <w:t>2</w:t>
      </w:r>
      <w:r w:rsidRPr="00F50795">
        <w:t>.</w:t>
      </w:r>
    </w:p>
    <w:p w14:paraId="62D54B9E" w14:textId="2F6CBE46" w:rsidR="001D3821" w:rsidRPr="001D3821" w:rsidRDefault="001D3821" w:rsidP="001D3821">
      <w:pPr>
        <w:pStyle w:val="af"/>
        <w:rPr>
          <w:b/>
          <w:bCs w:val="0"/>
          <w:sz w:val="24"/>
          <w:szCs w:val="24"/>
        </w:rPr>
      </w:pPr>
      <w:bookmarkStart w:id="9" w:name="_Toc228295724"/>
      <w:r w:rsidRPr="001D3821">
        <w:rPr>
          <w:b/>
          <w:bCs w:val="0"/>
          <w:sz w:val="24"/>
          <w:szCs w:val="24"/>
        </w:rPr>
        <w:t xml:space="preserve">Таблица </w:t>
      </w:r>
      <w:r w:rsidR="00683478">
        <w:rPr>
          <w:b/>
          <w:bCs w:val="0"/>
          <w:sz w:val="24"/>
          <w:szCs w:val="24"/>
        </w:rPr>
        <w:t>2</w:t>
      </w:r>
      <w:bookmarkEnd w:id="9"/>
    </w:p>
    <w:p w14:paraId="2BC2CD5B" w14:textId="00CC9AF2" w:rsidR="001D3821" w:rsidRPr="001D3821" w:rsidRDefault="001D3821" w:rsidP="001D3821">
      <w:pPr>
        <w:pStyle w:val="ad"/>
        <w:rPr>
          <w:b/>
          <w:sz w:val="24"/>
          <w:szCs w:val="24"/>
        </w:rPr>
      </w:pPr>
      <w:bookmarkStart w:id="10" w:name="_Toc228295725"/>
      <w:r w:rsidRPr="001D3821">
        <w:rPr>
          <w:b/>
          <w:sz w:val="24"/>
          <w:szCs w:val="24"/>
        </w:rPr>
        <w:t>Анализ структуры и численности персонала ООО «</w:t>
      </w:r>
      <w:proofErr w:type="spellStart"/>
      <w:r w:rsidR="00B649D6" w:rsidRPr="00B649D6">
        <w:rPr>
          <w:b/>
          <w:sz w:val="24"/>
          <w:szCs w:val="24"/>
        </w:rPr>
        <w:t>Нефтегазстрой</w:t>
      </w:r>
      <w:proofErr w:type="spellEnd"/>
      <w:r w:rsidRPr="001D3821">
        <w:rPr>
          <w:b/>
          <w:sz w:val="24"/>
          <w:szCs w:val="24"/>
        </w:rPr>
        <w:t>»</w:t>
      </w:r>
      <w:bookmarkEnd w:id="1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8"/>
        <w:gridCol w:w="942"/>
        <w:gridCol w:w="810"/>
        <w:gridCol w:w="942"/>
        <w:gridCol w:w="810"/>
        <w:gridCol w:w="677"/>
        <w:gridCol w:w="810"/>
        <w:gridCol w:w="810"/>
        <w:gridCol w:w="645"/>
      </w:tblGrid>
      <w:tr w:rsidR="001D3821" w:rsidRPr="0065746F" w14:paraId="7CC0BB2B" w14:textId="77777777" w:rsidTr="00B649D6">
        <w:trPr>
          <w:trHeight w:val="23"/>
          <w:jc w:val="center"/>
        </w:trPr>
        <w:tc>
          <w:tcPr>
            <w:tcW w:w="3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F78B" w14:textId="77777777" w:rsidR="001D3821" w:rsidRPr="0065746F" w:rsidRDefault="001D3821" w:rsidP="00BF0E28">
            <w:pPr>
              <w:pStyle w:val="af0"/>
            </w:pPr>
            <w:r w:rsidRPr="0065746F">
              <w:t>Категории работающих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18763" w14:textId="7C412D72" w:rsidR="001D3821" w:rsidRPr="0065746F" w:rsidRDefault="001D3821" w:rsidP="00BF0E28">
            <w:pPr>
              <w:pStyle w:val="af0"/>
            </w:pPr>
            <w:r w:rsidRPr="0065746F">
              <w:t>20</w:t>
            </w:r>
            <w:r w:rsidR="00F50795">
              <w:t>23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3860E" w14:textId="2D58EC5A" w:rsidR="001D3821" w:rsidRPr="0065746F" w:rsidRDefault="001D3821" w:rsidP="00BF0E28">
            <w:pPr>
              <w:pStyle w:val="af0"/>
            </w:pPr>
            <w:r w:rsidRPr="0065746F">
              <w:t>20</w:t>
            </w:r>
            <w:r w:rsidR="00F50795">
              <w:t>24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9D8E" w14:textId="61051EE0" w:rsidR="001D3821" w:rsidRPr="0065746F" w:rsidRDefault="001D3821" w:rsidP="00BF0E28">
            <w:pPr>
              <w:pStyle w:val="af0"/>
            </w:pPr>
            <w:r w:rsidRPr="0065746F">
              <w:t>20</w:t>
            </w:r>
            <w:r w:rsidR="00F50795">
              <w:t>25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3299" w14:textId="7B20DA33" w:rsidR="001D3821" w:rsidRPr="0065746F" w:rsidRDefault="001D3821" w:rsidP="00BF0E28">
            <w:pPr>
              <w:pStyle w:val="af0"/>
            </w:pPr>
            <w:r w:rsidRPr="0065746F">
              <w:t>Отклонение 20</w:t>
            </w:r>
            <w:r w:rsidR="00F50795">
              <w:t>25</w:t>
            </w:r>
            <w:r w:rsidRPr="0065746F">
              <w:t xml:space="preserve"> от 20</w:t>
            </w:r>
            <w:r w:rsidR="00F50795">
              <w:t>23</w:t>
            </w:r>
          </w:p>
        </w:tc>
      </w:tr>
      <w:tr w:rsidR="001D3821" w:rsidRPr="0065746F" w14:paraId="2B9F754A" w14:textId="77777777" w:rsidTr="00B649D6">
        <w:trPr>
          <w:trHeight w:val="23"/>
          <w:jc w:val="center"/>
        </w:trPr>
        <w:tc>
          <w:tcPr>
            <w:tcW w:w="3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6B8B" w14:textId="77777777" w:rsidR="001D3821" w:rsidRPr="0065746F" w:rsidRDefault="001D3821" w:rsidP="00BF0E28">
            <w:pPr>
              <w:pStyle w:val="af0"/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F74E9" w14:textId="77777777" w:rsidR="001D3821" w:rsidRPr="00532EB8" w:rsidRDefault="001D3821" w:rsidP="00BF0E28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 xml:space="preserve">чел.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D813" w14:textId="77777777" w:rsidR="001D3821" w:rsidRPr="00532EB8" w:rsidRDefault="001D3821" w:rsidP="00BF0E28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2B0B" w14:textId="77777777" w:rsidR="001D3821" w:rsidRPr="00532EB8" w:rsidRDefault="001D3821" w:rsidP="00BF0E28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 xml:space="preserve">чел.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0C2E" w14:textId="77777777" w:rsidR="001D3821" w:rsidRPr="00532EB8" w:rsidRDefault="001D3821" w:rsidP="00BF0E28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%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2099D" w14:textId="77777777" w:rsidR="001D3821" w:rsidRPr="00532EB8" w:rsidRDefault="001D3821" w:rsidP="00BF0E28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 xml:space="preserve">чел. 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C21F" w14:textId="77777777" w:rsidR="001D3821" w:rsidRPr="00532EB8" w:rsidRDefault="001D3821" w:rsidP="00BF0E28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%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034A" w14:textId="77777777" w:rsidR="001D3821" w:rsidRPr="00532EB8" w:rsidRDefault="001D3821" w:rsidP="00BF0E28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 xml:space="preserve">чел.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1A9B" w14:textId="77777777" w:rsidR="001D3821" w:rsidRPr="00532EB8" w:rsidRDefault="001D3821" w:rsidP="00BF0E28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%</w:t>
            </w:r>
          </w:p>
        </w:tc>
      </w:tr>
      <w:tr w:rsidR="00B649D6" w:rsidRPr="0065746F" w14:paraId="7B3B741B" w14:textId="77777777" w:rsidTr="00B649D6">
        <w:trPr>
          <w:trHeight w:val="23"/>
          <w:jc w:val="center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36E94" w14:textId="77777777" w:rsidR="00B649D6" w:rsidRPr="0065746F" w:rsidRDefault="00B649D6" w:rsidP="00B649D6">
            <w:pPr>
              <w:pStyle w:val="-"/>
            </w:pPr>
            <w:r w:rsidRPr="0065746F">
              <w:t>Управленческий персонал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DD50" w14:textId="14640E5E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73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0CB8" w14:textId="3A1A462C" w:rsidR="00B649D6" w:rsidRPr="00532EB8" w:rsidRDefault="00C41C03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19,</w:t>
            </w:r>
            <w:r w:rsidR="00BE3210" w:rsidRPr="00532EB8">
              <w:rPr>
                <w:color w:val="000000" w:themeColor="text1"/>
              </w:rPr>
              <w:t>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CD3B4" w14:textId="58A873E6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71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403D" w14:textId="134DB8D2" w:rsidR="00B649D6" w:rsidRPr="00532EB8" w:rsidRDefault="00BE3210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19,7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1F34" w14:textId="3E1B1CA3" w:rsidR="00B649D6" w:rsidRPr="00532EB8" w:rsidRDefault="006B5738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69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F853" w14:textId="353CEC2D" w:rsidR="00B649D6" w:rsidRPr="00532EB8" w:rsidRDefault="00CF7AC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19,7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775FF" w14:textId="12F1048C" w:rsidR="00B649D6" w:rsidRPr="00532EB8" w:rsidRDefault="00CF7AC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-</w:t>
            </w:r>
            <w:r w:rsidR="006B5738" w:rsidRPr="00532EB8">
              <w:rPr>
                <w:color w:val="000000" w:themeColor="text1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9C6B" w14:textId="434827F4" w:rsidR="00B649D6" w:rsidRPr="00532EB8" w:rsidRDefault="00CF7AC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-</w:t>
            </w:r>
            <w:r w:rsidR="006B5738" w:rsidRPr="00532EB8">
              <w:rPr>
                <w:color w:val="000000" w:themeColor="text1"/>
              </w:rPr>
              <w:t>5,5</w:t>
            </w:r>
          </w:p>
        </w:tc>
      </w:tr>
      <w:tr w:rsidR="00B649D6" w:rsidRPr="0065746F" w14:paraId="02C00E1B" w14:textId="77777777" w:rsidTr="00B649D6">
        <w:trPr>
          <w:trHeight w:val="23"/>
          <w:jc w:val="center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23BB3" w14:textId="77777777" w:rsidR="00B649D6" w:rsidRPr="0065746F" w:rsidRDefault="00B649D6" w:rsidP="00B649D6">
            <w:pPr>
              <w:pStyle w:val="-"/>
            </w:pPr>
            <w:r w:rsidRPr="0065746F">
              <w:t>Основной персонал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20AA" w14:textId="0D9C428E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2</w:t>
            </w:r>
            <w:r w:rsidR="00BE3210" w:rsidRPr="00532EB8">
              <w:rPr>
                <w:color w:val="000000" w:themeColor="text1"/>
              </w:rPr>
              <w:t>32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DD0B" w14:textId="6FC2A131" w:rsidR="00B649D6" w:rsidRPr="00532EB8" w:rsidRDefault="00BE3210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63,2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CD2F" w14:textId="426999FA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227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E43EB" w14:textId="3BC4A8A4" w:rsidR="00B649D6" w:rsidRPr="00532EB8" w:rsidRDefault="00BE3210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63,1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388F" w14:textId="2B636E66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21</w:t>
            </w:r>
            <w:r w:rsidR="006B5738" w:rsidRPr="00532EB8">
              <w:rPr>
                <w:color w:val="000000" w:themeColor="text1"/>
              </w:rPr>
              <w:t>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838B" w14:textId="60936E08" w:rsidR="00B649D6" w:rsidRPr="00532EB8" w:rsidRDefault="00CF7AC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62,6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12AD0" w14:textId="4DA6967D" w:rsidR="00B649D6" w:rsidRPr="00532EB8" w:rsidRDefault="006B5738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-</w:t>
            </w:r>
            <w:r w:rsidR="00CF7AC6" w:rsidRPr="00532EB8">
              <w:rPr>
                <w:color w:val="000000" w:themeColor="text1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433B1" w14:textId="100B31B3" w:rsidR="00B649D6" w:rsidRPr="00532EB8" w:rsidRDefault="006B5738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-</w:t>
            </w:r>
            <w:r w:rsidR="00CF7AC6" w:rsidRPr="00532EB8">
              <w:rPr>
                <w:color w:val="000000" w:themeColor="text1"/>
              </w:rPr>
              <w:t>5,6</w:t>
            </w:r>
          </w:p>
        </w:tc>
      </w:tr>
      <w:tr w:rsidR="00B649D6" w:rsidRPr="0065746F" w14:paraId="67153BA9" w14:textId="77777777" w:rsidTr="00B649D6">
        <w:trPr>
          <w:trHeight w:val="23"/>
          <w:jc w:val="center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DE94" w14:textId="77777777" w:rsidR="00B649D6" w:rsidRPr="0065746F" w:rsidRDefault="00B649D6" w:rsidP="00B649D6">
            <w:pPr>
              <w:pStyle w:val="-"/>
            </w:pPr>
            <w:r w:rsidRPr="0065746F">
              <w:t>Вспомогательный персонал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9328" w14:textId="572DB47A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6</w:t>
            </w:r>
            <w:r w:rsidR="0069562C" w:rsidRPr="00532EB8">
              <w:rPr>
                <w:color w:val="000000" w:themeColor="text1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49A3" w14:textId="02FDFDD8" w:rsidR="00B649D6" w:rsidRPr="00532EB8" w:rsidRDefault="00C41C03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16,</w:t>
            </w:r>
            <w:r w:rsidR="00BE3210" w:rsidRPr="00532EB8">
              <w:rPr>
                <w:color w:val="000000" w:themeColor="text1"/>
              </w:rPr>
              <w:t>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BF77" w14:textId="651DF836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62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1C7B" w14:textId="7202C055" w:rsidR="00B649D6" w:rsidRPr="00532EB8" w:rsidRDefault="00BE3210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17,2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9C3C" w14:textId="35199E17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62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85D0" w14:textId="2F60E125" w:rsidR="00B649D6" w:rsidRPr="00532EB8" w:rsidRDefault="006B5738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17,7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A3222" w14:textId="7A6F50D7" w:rsidR="00B649D6" w:rsidRPr="00532EB8" w:rsidRDefault="006B5738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3DAF" w14:textId="7F182953" w:rsidR="00B649D6" w:rsidRPr="00532EB8" w:rsidRDefault="006B5738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0</w:t>
            </w:r>
          </w:p>
        </w:tc>
      </w:tr>
      <w:tr w:rsidR="00B649D6" w:rsidRPr="0065746F" w14:paraId="69A03640" w14:textId="77777777" w:rsidTr="00B649D6">
        <w:trPr>
          <w:trHeight w:val="23"/>
          <w:jc w:val="center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C179" w14:textId="77777777" w:rsidR="00B649D6" w:rsidRPr="0065746F" w:rsidRDefault="00B649D6" w:rsidP="00B649D6">
            <w:pPr>
              <w:pStyle w:val="-"/>
            </w:pPr>
            <w:r w:rsidRPr="0065746F">
              <w:t>ИТОГО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1B32" w14:textId="36294677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3</w:t>
            </w:r>
            <w:r w:rsidR="00BE3210" w:rsidRPr="00532EB8">
              <w:rPr>
                <w:color w:val="000000" w:themeColor="text1"/>
              </w:rPr>
              <w:t>67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17A5" w14:textId="77777777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100,0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DD8C" w14:textId="222D48D5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360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01E14" w14:textId="77777777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100,0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8D0E" w14:textId="55B514BC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350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616DF" w14:textId="77777777" w:rsidR="00B649D6" w:rsidRPr="00532EB8" w:rsidRDefault="00B649D6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8391D" w14:textId="39030DCF" w:rsidR="00B649D6" w:rsidRPr="00532EB8" w:rsidRDefault="006B5738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-17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C7AE" w14:textId="34AC64E7" w:rsidR="00B649D6" w:rsidRPr="00532EB8" w:rsidRDefault="006B5738" w:rsidP="00B649D6">
            <w:pPr>
              <w:pStyle w:val="af0"/>
              <w:rPr>
                <w:color w:val="000000" w:themeColor="text1"/>
              </w:rPr>
            </w:pPr>
            <w:r w:rsidRPr="00532EB8">
              <w:rPr>
                <w:color w:val="000000" w:themeColor="text1"/>
              </w:rPr>
              <w:t>-4,6</w:t>
            </w:r>
          </w:p>
        </w:tc>
      </w:tr>
    </w:tbl>
    <w:p w14:paraId="1D3D7964" w14:textId="4D770199" w:rsidR="00DE0B19" w:rsidRPr="00532EB8" w:rsidRDefault="00683478" w:rsidP="00DE0B19">
      <w:pPr>
        <w:pStyle w:val="a3"/>
        <w:spacing w:line="360" w:lineRule="auto"/>
        <w:ind w:firstLine="709"/>
        <w:jc w:val="both"/>
        <w:rPr>
          <w:color w:val="000000" w:themeColor="text1"/>
        </w:rPr>
      </w:pPr>
      <w:r w:rsidRPr="00532EB8">
        <w:rPr>
          <w:color w:val="000000" w:themeColor="text1"/>
        </w:rPr>
        <w:t xml:space="preserve">В анализируемом периоде численность персонала организации снизилась на </w:t>
      </w:r>
      <w:r w:rsidR="00CF7AC6" w:rsidRPr="00532EB8">
        <w:rPr>
          <w:color w:val="000000" w:themeColor="text1"/>
        </w:rPr>
        <w:t>17</w:t>
      </w:r>
      <w:r w:rsidRPr="00532EB8">
        <w:rPr>
          <w:color w:val="000000" w:themeColor="text1"/>
        </w:rPr>
        <w:t xml:space="preserve"> человек. Незначительно изменилась структура работающих - </w:t>
      </w:r>
      <w:r w:rsidR="00CF7AC6" w:rsidRPr="00532EB8">
        <w:rPr>
          <w:color w:val="000000" w:themeColor="text1"/>
        </w:rPr>
        <w:t>уменьш</w:t>
      </w:r>
      <w:r w:rsidRPr="00532EB8">
        <w:rPr>
          <w:color w:val="000000" w:themeColor="text1"/>
        </w:rPr>
        <w:t xml:space="preserve">илась доля управленческого персонала и основного персонала на </w:t>
      </w:r>
      <w:r w:rsidR="00CF7AC6" w:rsidRPr="00532EB8">
        <w:rPr>
          <w:color w:val="000000" w:themeColor="text1"/>
        </w:rPr>
        <w:t>5,5</w:t>
      </w:r>
      <w:r w:rsidRPr="00532EB8">
        <w:rPr>
          <w:color w:val="000000" w:themeColor="text1"/>
        </w:rPr>
        <w:t xml:space="preserve">%, и </w:t>
      </w:r>
      <w:r w:rsidR="00CF7AC6" w:rsidRPr="00532EB8">
        <w:rPr>
          <w:color w:val="000000" w:themeColor="text1"/>
        </w:rPr>
        <w:t>5,6</w:t>
      </w:r>
      <w:r w:rsidRPr="00532EB8">
        <w:rPr>
          <w:color w:val="000000" w:themeColor="text1"/>
        </w:rPr>
        <w:t xml:space="preserve">% соответственно, а доля вспомогательного персонала </w:t>
      </w:r>
      <w:r w:rsidR="00CF7AC6" w:rsidRPr="00532EB8">
        <w:rPr>
          <w:color w:val="000000" w:themeColor="text1"/>
        </w:rPr>
        <w:t>не изменилась</w:t>
      </w:r>
      <w:r w:rsidRPr="00532EB8">
        <w:rPr>
          <w:color w:val="000000" w:themeColor="text1"/>
        </w:rPr>
        <w:t>.</w:t>
      </w:r>
    </w:p>
    <w:p w14:paraId="36E470A0" w14:textId="2C239FC8" w:rsidR="00683478" w:rsidRPr="00683478" w:rsidRDefault="00683478" w:rsidP="00683478">
      <w:pPr>
        <w:tabs>
          <w:tab w:val="left" w:pos="726"/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  <w:iCs/>
          <w:szCs w:val="28"/>
        </w:rPr>
      </w:pPr>
      <w:r w:rsidRPr="00683478">
        <w:rPr>
          <w:rFonts w:eastAsia="Calibri" w:cs="Times New Roman"/>
          <w:iCs/>
          <w:szCs w:val="28"/>
        </w:rPr>
        <w:t xml:space="preserve">Анализ движения кадров представлен в таблице </w:t>
      </w:r>
      <w:r>
        <w:rPr>
          <w:rFonts w:eastAsia="Calibri" w:cs="Times New Roman"/>
          <w:iCs/>
          <w:szCs w:val="28"/>
        </w:rPr>
        <w:t>3</w:t>
      </w:r>
      <w:r w:rsidRPr="00683478">
        <w:rPr>
          <w:rFonts w:eastAsia="Calibri" w:cs="Times New Roman"/>
          <w:iCs/>
          <w:szCs w:val="28"/>
        </w:rPr>
        <w:t>.</w:t>
      </w:r>
    </w:p>
    <w:p w14:paraId="74C17BA5" w14:textId="65CE2D81" w:rsidR="00683478" w:rsidRPr="00683478" w:rsidRDefault="00683478" w:rsidP="00683478">
      <w:pPr>
        <w:spacing w:after="0" w:line="360" w:lineRule="auto"/>
        <w:jc w:val="right"/>
        <w:outlineLvl w:val="2"/>
        <w:rPr>
          <w:rFonts w:eastAsia="Times New Roman" w:cs="Times New Roman"/>
          <w:b/>
          <w:sz w:val="24"/>
          <w:szCs w:val="24"/>
        </w:rPr>
      </w:pPr>
      <w:bookmarkStart w:id="11" w:name="_Toc228295726"/>
      <w:r w:rsidRPr="00683478">
        <w:rPr>
          <w:rFonts w:eastAsia="Times New Roman" w:cs="Times New Roman"/>
          <w:b/>
          <w:sz w:val="24"/>
          <w:szCs w:val="24"/>
        </w:rPr>
        <w:t>Таблица 3</w:t>
      </w:r>
      <w:bookmarkEnd w:id="11"/>
    </w:p>
    <w:p w14:paraId="3DB15AC2" w14:textId="4460F754" w:rsidR="00683478" w:rsidRPr="00683478" w:rsidRDefault="00683478" w:rsidP="00683478">
      <w:pPr>
        <w:suppressAutoHyphens/>
        <w:autoSpaceDE w:val="0"/>
        <w:autoSpaceDN w:val="0"/>
        <w:adjustRightInd w:val="0"/>
        <w:spacing w:after="0" w:line="360" w:lineRule="auto"/>
        <w:jc w:val="center"/>
        <w:outlineLvl w:val="2"/>
        <w:rPr>
          <w:rFonts w:eastAsia="Calibri" w:cs="Times New Roman"/>
          <w:b/>
          <w:sz w:val="24"/>
          <w:szCs w:val="24"/>
        </w:rPr>
      </w:pPr>
      <w:bookmarkStart w:id="12" w:name="_Toc228295727"/>
      <w:r w:rsidRPr="00683478">
        <w:rPr>
          <w:rFonts w:eastAsia="Calibri" w:cs="Times New Roman"/>
          <w:b/>
          <w:sz w:val="24"/>
          <w:szCs w:val="24"/>
        </w:rPr>
        <w:t>Анализ движения кадров ООО «</w:t>
      </w:r>
      <w:proofErr w:type="spellStart"/>
      <w:r w:rsidR="00685B87" w:rsidRPr="00B649D6">
        <w:rPr>
          <w:b/>
          <w:sz w:val="24"/>
          <w:szCs w:val="24"/>
        </w:rPr>
        <w:t>Нефтегазстрой</w:t>
      </w:r>
      <w:proofErr w:type="spellEnd"/>
      <w:r w:rsidRPr="00683478">
        <w:rPr>
          <w:rFonts w:eastAsia="Calibri" w:cs="Times New Roman"/>
          <w:b/>
          <w:sz w:val="24"/>
          <w:szCs w:val="24"/>
        </w:rPr>
        <w:t>»</w:t>
      </w:r>
      <w:bookmarkEnd w:id="12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7"/>
        <w:gridCol w:w="1058"/>
        <w:gridCol w:w="1059"/>
        <w:gridCol w:w="1050"/>
      </w:tblGrid>
      <w:tr w:rsidR="00683478" w:rsidRPr="00683478" w14:paraId="7F527447" w14:textId="77777777" w:rsidTr="00BF0E28">
        <w:trPr>
          <w:trHeight w:val="23"/>
          <w:jc w:val="center"/>
        </w:trPr>
        <w:tc>
          <w:tcPr>
            <w:tcW w:w="6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9B05" w14:textId="77777777" w:rsidR="00683478" w:rsidRPr="00683478" w:rsidRDefault="00683478" w:rsidP="00683478">
            <w:pPr>
              <w:spacing w:after="0" w:line="240" w:lineRule="auto"/>
              <w:jc w:val="center"/>
              <w:rPr>
                <w:rFonts w:eastAsia="Calibri" w:cs="Times New Roman"/>
                <w:sz w:val="22"/>
              </w:rPr>
            </w:pPr>
            <w:r w:rsidRPr="00683478">
              <w:rPr>
                <w:rFonts w:eastAsia="Calibri" w:cs="Times New Roman"/>
                <w:sz w:val="22"/>
              </w:rPr>
              <w:t>Показатели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EE0CA" w14:textId="77777777" w:rsidR="00683478" w:rsidRPr="00683478" w:rsidRDefault="00683478" w:rsidP="00683478">
            <w:pPr>
              <w:spacing w:after="0" w:line="240" w:lineRule="auto"/>
              <w:jc w:val="center"/>
              <w:rPr>
                <w:rFonts w:eastAsia="Calibri" w:cs="Times New Roman"/>
                <w:sz w:val="22"/>
              </w:rPr>
            </w:pPr>
            <w:r w:rsidRPr="00683478">
              <w:rPr>
                <w:rFonts w:eastAsia="Calibri" w:cs="Times New Roman"/>
                <w:sz w:val="22"/>
              </w:rPr>
              <w:t>Значения</w:t>
            </w:r>
          </w:p>
        </w:tc>
      </w:tr>
      <w:tr w:rsidR="00683478" w:rsidRPr="00683478" w14:paraId="79957081" w14:textId="77777777" w:rsidTr="00BF0E28">
        <w:trPr>
          <w:trHeight w:val="23"/>
          <w:jc w:val="center"/>
        </w:trPr>
        <w:tc>
          <w:tcPr>
            <w:tcW w:w="6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D243" w14:textId="77777777" w:rsidR="00683478" w:rsidRPr="00683478" w:rsidRDefault="00683478" w:rsidP="00683478">
            <w:pPr>
              <w:spacing w:after="0" w:line="240" w:lineRule="auto"/>
              <w:jc w:val="center"/>
              <w:rPr>
                <w:rFonts w:eastAsia="Calibri" w:cs="Times New Roman"/>
                <w:sz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2197" w14:textId="3790FC5E" w:rsidR="00683478" w:rsidRPr="00683478" w:rsidRDefault="00683478" w:rsidP="00683478">
            <w:pPr>
              <w:spacing w:after="0" w:line="240" w:lineRule="auto"/>
              <w:jc w:val="center"/>
              <w:rPr>
                <w:rFonts w:eastAsia="Calibri" w:cs="Times New Roman"/>
                <w:sz w:val="22"/>
              </w:rPr>
            </w:pPr>
            <w:r w:rsidRPr="00683478">
              <w:rPr>
                <w:rFonts w:eastAsia="Calibri" w:cs="Times New Roman"/>
                <w:sz w:val="22"/>
              </w:rPr>
              <w:t>20</w:t>
            </w:r>
            <w:r>
              <w:rPr>
                <w:rFonts w:eastAsia="Calibri" w:cs="Times New Roman"/>
                <w:sz w:val="22"/>
              </w:rPr>
              <w:t>23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3821B" w14:textId="02BAE2B6" w:rsidR="00683478" w:rsidRPr="00683478" w:rsidRDefault="00683478" w:rsidP="00683478">
            <w:pPr>
              <w:spacing w:after="0" w:line="240" w:lineRule="auto"/>
              <w:jc w:val="center"/>
              <w:rPr>
                <w:rFonts w:eastAsia="Calibri" w:cs="Times New Roman"/>
                <w:sz w:val="22"/>
              </w:rPr>
            </w:pPr>
            <w:r w:rsidRPr="00683478">
              <w:rPr>
                <w:rFonts w:eastAsia="Calibri" w:cs="Times New Roman"/>
                <w:sz w:val="22"/>
              </w:rPr>
              <w:t>20</w:t>
            </w:r>
            <w:r>
              <w:rPr>
                <w:rFonts w:eastAsia="Calibri" w:cs="Times New Roman"/>
                <w:sz w:val="22"/>
              </w:rPr>
              <w:t>24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3475C" w14:textId="2FFC211D" w:rsidR="00683478" w:rsidRPr="00683478" w:rsidRDefault="00683478" w:rsidP="00683478">
            <w:pPr>
              <w:spacing w:after="0" w:line="240" w:lineRule="auto"/>
              <w:jc w:val="center"/>
              <w:rPr>
                <w:rFonts w:eastAsia="Calibri" w:cs="Times New Roman"/>
                <w:sz w:val="22"/>
              </w:rPr>
            </w:pPr>
            <w:r w:rsidRPr="00683478">
              <w:rPr>
                <w:rFonts w:eastAsia="Calibri" w:cs="Times New Roman"/>
                <w:sz w:val="22"/>
              </w:rPr>
              <w:t>20</w:t>
            </w:r>
            <w:r>
              <w:rPr>
                <w:rFonts w:eastAsia="Calibri" w:cs="Times New Roman"/>
                <w:sz w:val="22"/>
              </w:rPr>
              <w:t>25</w:t>
            </w:r>
          </w:p>
        </w:tc>
      </w:tr>
      <w:tr w:rsidR="00683478" w:rsidRPr="00683478" w14:paraId="08787E1F" w14:textId="77777777" w:rsidTr="00BF0E28">
        <w:trPr>
          <w:trHeight w:val="23"/>
          <w:jc w:val="center"/>
        </w:trPr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0E21" w14:textId="77777777" w:rsidR="00683478" w:rsidRPr="00683478" w:rsidRDefault="00683478" w:rsidP="00683478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683478">
              <w:rPr>
                <w:rFonts w:eastAsia="Times New Roman" w:cs="Times New Roman"/>
                <w:sz w:val="22"/>
              </w:rPr>
              <w:t xml:space="preserve">Среднесписочная численность, чел.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FF34" w14:textId="172559F8" w:rsidR="00683478" w:rsidRPr="00683478" w:rsidRDefault="00CF7AC6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367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2111" w14:textId="03A133FF" w:rsidR="00683478" w:rsidRPr="00683478" w:rsidRDefault="0068347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360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C6556" w14:textId="4E2BFC0B" w:rsidR="00683478" w:rsidRPr="00683478" w:rsidRDefault="0068347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350</w:t>
            </w:r>
          </w:p>
        </w:tc>
      </w:tr>
      <w:tr w:rsidR="00683478" w:rsidRPr="00683478" w14:paraId="59140FF1" w14:textId="77777777" w:rsidTr="00BF0E28">
        <w:trPr>
          <w:trHeight w:val="23"/>
          <w:jc w:val="center"/>
        </w:trPr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11B4" w14:textId="77777777" w:rsidR="00683478" w:rsidRPr="00683478" w:rsidRDefault="00683478" w:rsidP="00683478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683478">
              <w:rPr>
                <w:rFonts w:eastAsia="Times New Roman" w:cs="Times New Roman"/>
                <w:sz w:val="22"/>
              </w:rPr>
              <w:t xml:space="preserve">Принято, чел.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2E0D6" w14:textId="0B27A9C3" w:rsidR="00683478" w:rsidRPr="00683478" w:rsidRDefault="00CF7AC6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32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83F4A" w14:textId="60603FEA" w:rsidR="00683478" w:rsidRPr="00683478" w:rsidRDefault="00FE4B2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19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FA02" w14:textId="1E5C5910" w:rsidR="00683478" w:rsidRPr="00683478" w:rsidRDefault="00130C82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25</w:t>
            </w:r>
          </w:p>
        </w:tc>
      </w:tr>
      <w:tr w:rsidR="00683478" w:rsidRPr="00683478" w14:paraId="6DD983F1" w14:textId="77777777" w:rsidTr="00BF0E28">
        <w:trPr>
          <w:trHeight w:val="23"/>
          <w:jc w:val="center"/>
        </w:trPr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7BFF" w14:textId="77777777" w:rsidR="00683478" w:rsidRPr="00683478" w:rsidRDefault="00683478" w:rsidP="00683478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683478">
              <w:rPr>
                <w:rFonts w:eastAsia="Times New Roman" w:cs="Times New Roman"/>
                <w:sz w:val="22"/>
              </w:rPr>
              <w:t xml:space="preserve">Уволено, чел.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D19C" w14:textId="2BA1E5CD" w:rsidR="00683478" w:rsidRPr="00683478" w:rsidRDefault="00FE4B2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39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71DC5" w14:textId="4A9D9C95" w:rsidR="00683478" w:rsidRPr="00683478" w:rsidRDefault="00FE4B2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29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EF12" w14:textId="40E668D7" w:rsidR="00683478" w:rsidRPr="00683478" w:rsidRDefault="00130C82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31</w:t>
            </w:r>
          </w:p>
        </w:tc>
      </w:tr>
      <w:tr w:rsidR="00683478" w:rsidRPr="00683478" w14:paraId="301AA88E" w14:textId="77777777" w:rsidTr="00BF0E28">
        <w:trPr>
          <w:trHeight w:val="23"/>
          <w:jc w:val="center"/>
        </w:trPr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9ECC" w14:textId="77777777" w:rsidR="00683478" w:rsidRPr="00683478" w:rsidRDefault="00683478" w:rsidP="00683478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683478">
              <w:rPr>
                <w:rFonts w:eastAsia="Times New Roman" w:cs="Times New Roman"/>
                <w:sz w:val="22"/>
              </w:rPr>
              <w:t>в т. ч. по собственному желанию и за нарушение трудовой дисциплины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3E7D4" w14:textId="41513CA6" w:rsidR="00683478" w:rsidRPr="00683478" w:rsidRDefault="00FE4B2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37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8330" w14:textId="09A1D432" w:rsidR="00683478" w:rsidRPr="00683478" w:rsidRDefault="00FE4B2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28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93BD" w14:textId="23C9288C" w:rsidR="00683478" w:rsidRPr="00683478" w:rsidRDefault="00130C82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29</w:t>
            </w:r>
          </w:p>
        </w:tc>
      </w:tr>
      <w:tr w:rsidR="00683478" w:rsidRPr="00683478" w14:paraId="2387F337" w14:textId="77777777" w:rsidTr="00BF0E28">
        <w:trPr>
          <w:trHeight w:val="23"/>
          <w:jc w:val="center"/>
        </w:trPr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22D6" w14:textId="77777777" w:rsidR="00683478" w:rsidRPr="00683478" w:rsidRDefault="00683478" w:rsidP="00683478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683478">
              <w:rPr>
                <w:rFonts w:eastAsia="Times New Roman" w:cs="Times New Roman"/>
                <w:sz w:val="22"/>
              </w:rPr>
              <w:t xml:space="preserve">Коэффициенты: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17A6" w14:textId="77777777" w:rsidR="00683478" w:rsidRPr="00683478" w:rsidRDefault="0068347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2614" w14:textId="77777777" w:rsidR="00683478" w:rsidRPr="00683478" w:rsidRDefault="0068347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A0E4" w14:textId="77777777" w:rsidR="00683478" w:rsidRPr="00683478" w:rsidRDefault="0068347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</w:p>
        </w:tc>
      </w:tr>
      <w:tr w:rsidR="00683478" w:rsidRPr="00683478" w14:paraId="6CE8FD0F" w14:textId="77777777" w:rsidTr="00BF0E28">
        <w:trPr>
          <w:trHeight w:val="23"/>
          <w:jc w:val="center"/>
        </w:trPr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5B26" w14:textId="77777777" w:rsidR="00683478" w:rsidRPr="00683478" w:rsidRDefault="00683478" w:rsidP="00683478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683478">
              <w:rPr>
                <w:rFonts w:eastAsia="Times New Roman" w:cs="Times New Roman"/>
                <w:sz w:val="22"/>
              </w:rPr>
              <w:t>- общего оборота, %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7964D" w14:textId="13B8EB3F" w:rsidR="00683478" w:rsidRPr="00683478" w:rsidRDefault="00FE4B2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19,3</w:t>
            </w:r>
            <w:r w:rsidR="00683478" w:rsidRPr="00683478">
              <w:rPr>
                <w:rFonts w:eastAsia="Calibri" w:cs="Times New Roman"/>
                <w:color w:val="000000" w:themeColor="text1"/>
                <w:sz w:val="22"/>
              </w:rPr>
              <w:t>%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DC51E" w14:textId="0F15B046" w:rsidR="00683478" w:rsidRPr="00683478" w:rsidRDefault="00FE4B2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13,3%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FCBC4" w14:textId="78108F11" w:rsidR="00683478" w:rsidRPr="00683478" w:rsidRDefault="00130C82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16</w:t>
            </w:r>
            <w:r w:rsidR="00683478" w:rsidRPr="00683478">
              <w:rPr>
                <w:rFonts w:eastAsia="Calibri" w:cs="Times New Roman"/>
                <w:color w:val="000000" w:themeColor="text1"/>
                <w:sz w:val="22"/>
              </w:rPr>
              <w:t>%</w:t>
            </w:r>
          </w:p>
        </w:tc>
      </w:tr>
      <w:tr w:rsidR="00683478" w:rsidRPr="00683478" w14:paraId="1FBB7E20" w14:textId="77777777" w:rsidTr="00BF0E28">
        <w:trPr>
          <w:trHeight w:val="23"/>
          <w:jc w:val="center"/>
        </w:trPr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2701" w14:textId="77777777" w:rsidR="00683478" w:rsidRPr="00683478" w:rsidRDefault="00683478" w:rsidP="00683478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683478">
              <w:rPr>
                <w:rFonts w:eastAsia="Times New Roman" w:cs="Times New Roman"/>
                <w:sz w:val="22"/>
              </w:rPr>
              <w:t>- оборота рабочей силы по приему, %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2342" w14:textId="3384F136" w:rsidR="00683478" w:rsidRPr="00683478" w:rsidRDefault="00FE4B2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8,7</w:t>
            </w:r>
            <w:r w:rsidR="00683478" w:rsidRPr="00683478">
              <w:rPr>
                <w:rFonts w:eastAsia="Calibri" w:cs="Times New Roman"/>
                <w:color w:val="000000" w:themeColor="text1"/>
                <w:sz w:val="22"/>
              </w:rPr>
              <w:t>%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F8945" w14:textId="53B39FB6" w:rsidR="00683478" w:rsidRPr="00683478" w:rsidRDefault="00130C82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5,3</w:t>
            </w:r>
            <w:r w:rsidR="00683478" w:rsidRPr="00683478">
              <w:rPr>
                <w:rFonts w:eastAsia="Calibri" w:cs="Times New Roman"/>
                <w:color w:val="000000" w:themeColor="text1"/>
                <w:sz w:val="22"/>
              </w:rPr>
              <w:t>%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044A" w14:textId="2B3AD381" w:rsidR="00683478" w:rsidRPr="00683478" w:rsidRDefault="00130C82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7,1</w:t>
            </w:r>
            <w:r w:rsidR="00683478" w:rsidRPr="00683478">
              <w:rPr>
                <w:rFonts w:eastAsia="Calibri" w:cs="Times New Roman"/>
                <w:color w:val="000000" w:themeColor="text1"/>
                <w:sz w:val="22"/>
              </w:rPr>
              <w:t>%</w:t>
            </w:r>
          </w:p>
        </w:tc>
      </w:tr>
      <w:tr w:rsidR="00683478" w:rsidRPr="00683478" w14:paraId="13C72C14" w14:textId="77777777" w:rsidTr="00BF0E28">
        <w:trPr>
          <w:trHeight w:val="23"/>
          <w:jc w:val="center"/>
        </w:trPr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532F" w14:textId="77777777" w:rsidR="00683478" w:rsidRPr="00683478" w:rsidRDefault="00683478" w:rsidP="00683478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683478">
              <w:rPr>
                <w:rFonts w:eastAsia="Times New Roman" w:cs="Times New Roman"/>
                <w:sz w:val="22"/>
              </w:rPr>
              <w:t>- оборота рабочей силы по увольнению, %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2FCD" w14:textId="16381338" w:rsidR="00683478" w:rsidRPr="00683478" w:rsidRDefault="00FE4B28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10,</w:t>
            </w:r>
            <w:r w:rsidR="00130C82" w:rsidRPr="00532EB8">
              <w:rPr>
                <w:rFonts w:eastAsia="Calibri" w:cs="Times New Roman"/>
                <w:color w:val="000000" w:themeColor="text1"/>
                <w:sz w:val="22"/>
              </w:rPr>
              <w:t>6</w:t>
            </w:r>
            <w:r w:rsidR="00683478" w:rsidRPr="00683478">
              <w:rPr>
                <w:rFonts w:eastAsia="Calibri" w:cs="Times New Roman"/>
                <w:color w:val="000000" w:themeColor="text1"/>
                <w:sz w:val="22"/>
              </w:rPr>
              <w:t>%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C3E2" w14:textId="63B837F1" w:rsidR="00683478" w:rsidRPr="00683478" w:rsidRDefault="00130C82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8</w:t>
            </w:r>
            <w:r w:rsidR="00683478" w:rsidRPr="00683478">
              <w:rPr>
                <w:rFonts w:eastAsia="Calibri" w:cs="Times New Roman"/>
                <w:color w:val="000000" w:themeColor="text1"/>
                <w:sz w:val="22"/>
              </w:rPr>
              <w:t>%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8AF9" w14:textId="7AE20C1D" w:rsidR="00683478" w:rsidRPr="00683478" w:rsidRDefault="00130C82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8,9</w:t>
            </w:r>
            <w:r w:rsidR="00683478" w:rsidRPr="00683478">
              <w:rPr>
                <w:rFonts w:eastAsia="Calibri" w:cs="Times New Roman"/>
                <w:color w:val="000000" w:themeColor="text1"/>
                <w:sz w:val="22"/>
              </w:rPr>
              <w:t>%</w:t>
            </w:r>
          </w:p>
        </w:tc>
      </w:tr>
      <w:tr w:rsidR="00683478" w:rsidRPr="00683478" w14:paraId="14C90599" w14:textId="77777777" w:rsidTr="00BF0E28">
        <w:trPr>
          <w:trHeight w:val="23"/>
          <w:jc w:val="center"/>
        </w:trPr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C8E4" w14:textId="77777777" w:rsidR="00683478" w:rsidRPr="00683478" w:rsidRDefault="00683478" w:rsidP="00683478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683478">
              <w:rPr>
                <w:rFonts w:eastAsia="Times New Roman" w:cs="Times New Roman"/>
                <w:sz w:val="22"/>
              </w:rPr>
              <w:t>- текучести, %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B390" w14:textId="6444006C" w:rsidR="00683478" w:rsidRPr="00683478" w:rsidRDefault="002C0581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10,1</w:t>
            </w:r>
            <w:r w:rsidR="00683478" w:rsidRPr="00683478">
              <w:rPr>
                <w:rFonts w:eastAsia="Calibri" w:cs="Times New Roman"/>
                <w:color w:val="000000" w:themeColor="text1"/>
                <w:sz w:val="22"/>
              </w:rPr>
              <w:t>%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61E5" w14:textId="58B142B4" w:rsidR="00683478" w:rsidRPr="00683478" w:rsidRDefault="002C0581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7,8</w:t>
            </w:r>
            <w:r w:rsidR="00683478" w:rsidRPr="00683478">
              <w:rPr>
                <w:rFonts w:eastAsia="Calibri" w:cs="Times New Roman"/>
                <w:color w:val="000000" w:themeColor="text1"/>
                <w:sz w:val="22"/>
              </w:rPr>
              <w:t>%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6C14" w14:textId="5FE65DE6" w:rsidR="00683478" w:rsidRPr="00683478" w:rsidRDefault="002C0581" w:rsidP="00683478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2"/>
              </w:rPr>
            </w:pPr>
            <w:r w:rsidRPr="00532EB8">
              <w:rPr>
                <w:rFonts w:eastAsia="Calibri" w:cs="Times New Roman"/>
                <w:color w:val="000000" w:themeColor="text1"/>
                <w:sz w:val="22"/>
              </w:rPr>
              <w:t>8,3</w:t>
            </w:r>
            <w:r w:rsidR="00683478" w:rsidRPr="00683478">
              <w:rPr>
                <w:rFonts w:eastAsia="Calibri" w:cs="Times New Roman"/>
                <w:color w:val="000000" w:themeColor="text1"/>
                <w:sz w:val="22"/>
              </w:rPr>
              <w:t>%</w:t>
            </w:r>
          </w:p>
        </w:tc>
      </w:tr>
    </w:tbl>
    <w:p w14:paraId="310C2AA5" w14:textId="77777777" w:rsidR="00DE0B19" w:rsidRDefault="00DE0B19" w:rsidP="00DE0B19">
      <w:pPr>
        <w:pStyle w:val="a3"/>
        <w:spacing w:line="360" w:lineRule="auto"/>
        <w:ind w:firstLine="709"/>
        <w:jc w:val="both"/>
      </w:pPr>
    </w:p>
    <w:p w14:paraId="243D14CA" w14:textId="1A3C8475" w:rsidR="00683478" w:rsidRPr="00683478" w:rsidRDefault="00683478" w:rsidP="00683478">
      <w:pPr>
        <w:suppressAutoHyphens/>
        <w:autoSpaceDE w:val="0"/>
        <w:autoSpaceDN w:val="0"/>
        <w:adjustRightInd w:val="0"/>
        <w:spacing w:after="0" w:line="360" w:lineRule="auto"/>
        <w:jc w:val="center"/>
        <w:outlineLvl w:val="2"/>
        <w:rPr>
          <w:rFonts w:eastAsia="Calibri" w:cs="Times New Roman"/>
          <w:szCs w:val="28"/>
          <w:lang w:val="en-US"/>
        </w:rPr>
      </w:pPr>
      <w:bookmarkStart w:id="13" w:name="_Toc228295728"/>
      <w:r w:rsidRPr="00683478">
        <w:rPr>
          <w:rFonts w:eastAsia="Calibri" w:cs="Times New Roman"/>
          <w:noProof/>
          <w:szCs w:val="28"/>
          <w:lang w:eastAsia="ru-RU"/>
        </w:rPr>
        <w:lastRenderedPageBreak/>
        <w:drawing>
          <wp:inline distT="0" distB="0" distL="0" distR="0" wp14:anchorId="6D4FAA17" wp14:editId="25A71575">
            <wp:extent cx="5486400" cy="3200400"/>
            <wp:effectExtent l="0" t="0" r="0" b="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13"/>
    </w:p>
    <w:p w14:paraId="6F5AF8CF" w14:textId="666B6122" w:rsidR="00683478" w:rsidRPr="00B750B1" w:rsidRDefault="00683478" w:rsidP="00683478">
      <w:pPr>
        <w:pStyle w:val="a3"/>
        <w:spacing w:line="360" w:lineRule="auto"/>
        <w:ind w:firstLine="709"/>
        <w:jc w:val="center"/>
        <w:rPr>
          <w:rStyle w:val="sc-djvmmf"/>
          <w:b/>
          <w:bCs/>
          <w:sz w:val="24"/>
          <w:szCs w:val="24"/>
        </w:rPr>
      </w:pPr>
      <w:r w:rsidRPr="00B750B1">
        <w:rPr>
          <w:rStyle w:val="sc-djvmmf"/>
          <w:b/>
          <w:bCs/>
          <w:sz w:val="24"/>
          <w:szCs w:val="24"/>
        </w:rPr>
        <w:t xml:space="preserve">Рис. </w:t>
      </w:r>
      <w:r w:rsidR="00DC4811">
        <w:rPr>
          <w:rStyle w:val="sc-djvmmf"/>
          <w:b/>
          <w:bCs/>
          <w:sz w:val="24"/>
          <w:szCs w:val="24"/>
        </w:rPr>
        <w:t>4</w:t>
      </w:r>
      <w:r w:rsidRPr="00B750B1">
        <w:rPr>
          <w:rStyle w:val="sc-djvmmf"/>
          <w:b/>
          <w:bCs/>
          <w:sz w:val="24"/>
          <w:szCs w:val="24"/>
        </w:rPr>
        <w:t xml:space="preserve">. </w:t>
      </w:r>
      <w:r w:rsidRPr="00683478">
        <w:rPr>
          <w:rStyle w:val="sc-djvmmf"/>
          <w:b/>
          <w:bCs/>
          <w:sz w:val="24"/>
          <w:szCs w:val="24"/>
        </w:rPr>
        <w:t>- Динамика числа принятых и уволенных работников, чел.</w:t>
      </w:r>
    </w:p>
    <w:p w14:paraId="43FC8FCB" w14:textId="11B1FECB" w:rsidR="00685B87" w:rsidRPr="00532EB8" w:rsidRDefault="00685B87" w:rsidP="00685B87">
      <w:pPr>
        <w:pStyle w:val="a3"/>
        <w:spacing w:line="360" w:lineRule="auto"/>
        <w:ind w:firstLine="709"/>
        <w:jc w:val="both"/>
        <w:rPr>
          <w:color w:val="000000" w:themeColor="text1"/>
        </w:rPr>
      </w:pPr>
      <w:r w:rsidRPr="00532EB8">
        <w:rPr>
          <w:color w:val="000000" w:themeColor="text1"/>
        </w:rPr>
        <w:t xml:space="preserve">Коэффициент общего оборота рабочей силы </w:t>
      </w:r>
      <w:r w:rsidR="00EE08D3" w:rsidRPr="00532EB8">
        <w:rPr>
          <w:color w:val="000000" w:themeColor="text1"/>
        </w:rPr>
        <w:t>увеличился</w:t>
      </w:r>
      <w:r w:rsidRPr="00532EB8">
        <w:rPr>
          <w:color w:val="000000" w:themeColor="text1"/>
        </w:rPr>
        <w:t xml:space="preserve"> в 20</w:t>
      </w:r>
      <w:r w:rsidR="00EE08D3" w:rsidRPr="00532EB8">
        <w:rPr>
          <w:color w:val="000000" w:themeColor="text1"/>
        </w:rPr>
        <w:t>25</w:t>
      </w:r>
      <w:r w:rsidRPr="00532EB8">
        <w:rPr>
          <w:color w:val="000000" w:themeColor="text1"/>
        </w:rPr>
        <w:t xml:space="preserve"> году на </w:t>
      </w:r>
      <w:r w:rsidR="00EE08D3" w:rsidRPr="00532EB8">
        <w:rPr>
          <w:color w:val="000000" w:themeColor="text1"/>
        </w:rPr>
        <w:t>1,8</w:t>
      </w:r>
      <w:r w:rsidRPr="00532EB8">
        <w:rPr>
          <w:color w:val="000000" w:themeColor="text1"/>
        </w:rPr>
        <w:t>% по сравнению с 20</w:t>
      </w:r>
      <w:r w:rsidR="00EE08D3" w:rsidRPr="00532EB8">
        <w:rPr>
          <w:color w:val="000000" w:themeColor="text1"/>
        </w:rPr>
        <w:t>24</w:t>
      </w:r>
      <w:r w:rsidRPr="00532EB8">
        <w:rPr>
          <w:color w:val="000000" w:themeColor="text1"/>
        </w:rPr>
        <w:t xml:space="preserve"> годом и </w:t>
      </w:r>
      <w:r w:rsidR="00EE08D3" w:rsidRPr="00532EB8">
        <w:rPr>
          <w:color w:val="000000" w:themeColor="text1"/>
        </w:rPr>
        <w:t xml:space="preserve">уменьшился </w:t>
      </w:r>
      <w:r w:rsidRPr="00532EB8">
        <w:rPr>
          <w:color w:val="000000" w:themeColor="text1"/>
        </w:rPr>
        <w:t xml:space="preserve">на </w:t>
      </w:r>
      <w:r w:rsidR="00EE08D3" w:rsidRPr="00532EB8">
        <w:rPr>
          <w:color w:val="000000" w:themeColor="text1"/>
        </w:rPr>
        <w:t>1,6</w:t>
      </w:r>
      <w:r w:rsidRPr="00532EB8">
        <w:rPr>
          <w:color w:val="000000" w:themeColor="text1"/>
        </w:rPr>
        <w:t>% по сравнению с 20</w:t>
      </w:r>
      <w:r w:rsidR="00EE08D3" w:rsidRPr="00532EB8">
        <w:rPr>
          <w:color w:val="000000" w:themeColor="text1"/>
        </w:rPr>
        <w:t>23</w:t>
      </w:r>
      <w:r w:rsidRPr="00532EB8">
        <w:rPr>
          <w:color w:val="000000" w:themeColor="text1"/>
        </w:rPr>
        <w:t xml:space="preserve"> годом. Уменьшение коэффициента общего оборота рабочей силы может быть следствием улучшения условий труда.</w:t>
      </w:r>
    </w:p>
    <w:p w14:paraId="7C8B6797" w14:textId="5F519CEB" w:rsidR="009F1B28" w:rsidRPr="009F1B28" w:rsidRDefault="00685B87" w:rsidP="009F1B28">
      <w:pPr>
        <w:pStyle w:val="a3"/>
        <w:spacing w:line="360" w:lineRule="auto"/>
        <w:ind w:firstLine="709"/>
        <w:jc w:val="both"/>
      </w:pPr>
      <w:r>
        <w:t>Положительной тенденцией является уменьшение коэффициента текучести на протяжении всего исследуемого периода. Это произошло за счет улучшения трудовой дисциплины и уменьшения количества увольнений по собственному желанию, что является положительной тенденцией и говорит о повышении эффективности управления, так как коллектив организации стабилизируется.</w:t>
      </w:r>
      <w:r w:rsidR="009F1B28">
        <w:t xml:space="preserve"> Также в качестве причины снижения текучести можно назвать то, что внедрили</w:t>
      </w:r>
      <w:r w:rsidR="009F1B28" w:rsidRPr="009F1B28">
        <w:t xml:space="preserve"> программы, направленные на формирование и пропаганду здорового образа жизни работающих и их детей:</w:t>
      </w:r>
    </w:p>
    <w:p w14:paraId="0B1201A5" w14:textId="77777777" w:rsidR="009F1B28" w:rsidRPr="009F1B28" w:rsidRDefault="009F1B28" w:rsidP="009F1B28">
      <w:pPr>
        <w:pStyle w:val="a3"/>
        <w:spacing w:line="360" w:lineRule="auto"/>
        <w:ind w:firstLine="709"/>
        <w:jc w:val="both"/>
      </w:pPr>
      <w:r w:rsidRPr="009F1B28">
        <w:t>- проводится дополнительная диспансеризация рабочих, направленная на профилактику профессиональных заболеваний, разрабатываются планы по оздоровлению и снижению общей и профессиональной заболеваемости;</w:t>
      </w:r>
    </w:p>
    <w:p w14:paraId="4CD5DF19" w14:textId="77777777" w:rsidR="009F1B28" w:rsidRPr="009F1B28" w:rsidRDefault="009F1B28" w:rsidP="009F1B28">
      <w:pPr>
        <w:pStyle w:val="a3"/>
        <w:spacing w:line="360" w:lineRule="auto"/>
        <w:ind w:firstLine="709"/>
        <w:jc w:val="both"/>
      </w:pPr>
      <w:r w:rsidRPr="009F1B28">
        <w:t>- дети работников обеспечиваются путевками в оздоровительные лагеря;</w:t>
      </w:r>
    </w:p>
    <w:p w14:paraId="43DC98D9" w14:textId="77777777" w:rsidR="009F1B28" w:rsidRPr="009F1B28" w:rsidRDefault="009F1B28" w:rsidP="009F1B28">
      <w:pPr>
        <w:pStyle w:val="a3"/>
        <w:spacing w:line="360" w:lineRule="auto"/>
        <w:ind w:firstLine="709"/>
        <w:jc w:val="both"/>
      </w:pPr>
      <w:r w:rsidRPr="009F1B28">
        <w:t>- работники имеют возможность получать санаторно-курортное лечение;</w:t>
      </w:r>
    </w:p>
    <w:p w14:paraId="4B2540D4" w14:textId="58FDC8BF" w:rsidR="00685B87" w:rsidRDefault="009F1B28" w:rsidP="009F1B28">
      <w:pPr>
        <w:pStyle w:val="a3"/>
        <w:spacing w:line="360" w:lineRule="auto"/>
        <w:ind w:firstLine="709"/>
        <w:jc w:val="both"/>
      </w:pPr>
      <w:r w:rsidRPr="009F1B28">
        <w:lastRenderedPageBreak/>
        <w:t xml:space="preserve">- проводится медицинское обслуживание работников, </w:t>
      </w:r>
      <w:proofErr w:type="spellStart"/>
      <w:r w:rsidRPr="009F1B28">
        <w:t>профосмотры</w:t>
      </w:r>
      <w:proofErr w:type="spellEnd"/>
      <w:r w:rsidRPr="009F1B28">
        <w:t xml:space="preserve"> и профилактика профзаболеваний, охрана труда работников, дополнительное медицинское страхование.</w:t>
      </w:r>
    </w:p>
    <w:p w14:paraId="78EB1348" w14:textId="6F34D5F0" w:rsidR="00683478" w:rsidRDefault="00685B87" w:rsidP="00685B87">
      <w:pPr>
        <w:pStyle w:val="a3"/>
        <w:spacing w:line="360" w:lineRule="auto"/>
        <w:ind w:firstLine="709"/>
        <w:jc w:val="both"/>
      </w:pPr>
      <w:r>
        <w:t>На предприятии текучесть кадров превышает естественный уровень (3-5% от численности персонала). В целях снижения коэффициента оборота рабочей силы по увольнению необходимо обратить внимание на организацию труда, на условия труда и оплаты работников.</w:t>
      </w:r>
    </w:p>
    <w:p w14:paraId="5B320BB7" w14:textId="56FD1AF2" w:rsidR="00685B87" w:rsidRDefault="00685B87" w:rsidP="00685B87">
      <w:pPr>
        <w:pStyle w:val="a3"/>
        <w:spacing w:line="360" w:lineRule="auto"/>
        <w:ind w:firstLine="709"/>
        <w:jc w:val="both"/>
      </w:pPr>
      <w:r>
        <w:t>На предприятии ООО «</w:t>
      </w:r>
      <w:proofErr w:type="spellStart"/>
      <w:r w:rsidRPr="00685B87">
        <w:t>Нефтегазстрой</w:t>
      </w:r>
      <w:proofErr w:type="spellEnd"/>
      <w:r>
        <w:t xml:space="preserve">» применяется повременно-премиальная оплата труда. </w:t>
      </w:r>
    </w:p>
    <w:p w14:paraId="29F84F96" w14:textId="77777777" w:rsidR="00685B87" w:rsidRDefault="00685B87" w:rsidP="00685B87">
      <w:pPr>
        <w:pStyle w:val="a3"/>
        <w:spacing w:line="360" w:lineRule="auto"/>
        <w:ind w:firstLine="709"/>
        <w:jc w:val="both"/>
      </w:pPr>
      <w:r>
        <w:t>Видами начисляемых премий является премирование за основные результаты работы.</w:t>
      </w:r>
    </w:p>
    <w:p w14:paraId="35418BD6" w14:textId="3611FABF" w:rsidR="00685B87" w:rsidRPr="00683478" w:rsidRDefault="00685B87" w:rsidP="00685B87">
      <w:pPr>
        <w:pStyle w:val="a3"/>
        <w:spacing w:line="360" w:lineRule="auto"/>
        <w:ind w:firstLine="709"/>
        <w:jc w:val="both"/>
      </w:pPr>
      <w:r>
        <w:t>Таким образом, на предприятии применяется повременно-премиальная и сдельно-премиальная оплата труда, при которой производится учет премий, доплат, районного коэффициента, северной надбавки и вредности.</w:t>
      </w:r>
    </w:p>
    <w:p w14:paraId="11AF4E52" w14:textId="77777777" w:rsidR="00F6160E" w:rsidRDefault="00F6160E" w:rsidP="00F6160E">
      <w:pPr>
        <w:pStyle w:val="a3"/>
        <w:spacing w:line="360" w:lineRule="auto"/>
        <w:ind w:firstLine="709"/>
        <w:jc w:val="both"/>
      </w:pPr>
      <w:bookmarkStart w:id="14" w:name="_Toc228295729"/>
    </w:p>
    <w:p w14:paraId="633559E5" w14:textId="7C2ECEDE" w:rsidR="005C366F" w:rsidRDefault="00F81F53" w:rsidP="00F6160E">
      <w:pPr>
        <w:pStyle w:val="a3"/>
        <w:spacing w:line="360" w:lineRule="auto"/>
        <w:ind w:firstLine="709"/>
        <w:jc w:val="center"/>
        <w:rPr>
          <w:b/>
        </w:rPr>
      </w:pPr>
      <w:r w:rsidRPr="00F6160E">
        <w:rPr>
          <w:b/>
        </w:rPr>
        <w:t>2</w:t>
      </w:r>
      <w:r w:rsidR="005C366F" w:rsidRPr="00F6160E">
        <w:rPr>
          <w:b/>
        </w:rPr>
        <w:t>.</w:t>
      </w:r>
      <w:r w:rsidRPr="00F6160E">
        <w:rPr>
          <w:b/>
        </w:rPr>
        <w:t>2</w:t>
      </w:r>
      <w:r w:rsidR="005C366F" w:rsidRPr="00F6160E">
        <w:rPr>
          <w:b/>
        </w:rPr>
        <w:t xml:space="preserve">. </w:t>
      </w:r>
      <w:r w:rsidRPr="00F6160E">
        <w:rPr>
          <w:b/>
        </w:rPr>
        <w:t>Т</w:t>
      </w:r>
      <w:r w:rsidR="00B35D0F" w:rsidRPr="00F6160E">
        <w:rPr>
          <w:b/>
        </w:rPr>
        <w:t xml:space="preserve">ехнологии социальной работы </w:t>
      </w:r>
      <w:r w:rsidR="005C366F" w:rsidRPr="00F6160E">
        <w:rPr>
          <w:b/>
        </w:rPr>
        <w:t>по оптимизации корпоративной культуры и командного взаимодействия</w:t>
      </w:r>
      <w:bookmarkEnd w:id="14"/>
    </w:p>
    <w:p w14:paraId="2AC325A4" w14:textId="77777777" w:rsidR="00F6160E" w:rsidRPr="00F6160E" w:rsidRDefault="00F6160E" w:rsidP="00F6160E">
      <w:pPr>
        <w:pStyle w:val="a3"/>
        <w:spacing w:line="360" w:lineRule="auto"/>
        <w:ind w:firstLine="709"/>
        <w:jc w:val="center"/>
        <w:rPr>
          <w:b/>
        </w:rPr>
      </w:pPr>
    </w:p>
    <w:p w14:paraId="74A8716D" w14:textId="77777777" w:rsidR="00384B0E" w:rsidRPr="00F6160E" w:rsidRDefault="00384B0E" w:rsidP="00384B0E">
      <w:pPr>
        <w:pStyle w:val="a3"/>
        <w:spacing w:line="360" w:lineRule="auto"/>
        <w:ind w:firstLine="709"/>
        <w:jc w:val="both"/>
      </w:pPr>
      <w:r w:rsidRPr="00F6160E">
        <w:t>Роль корпоративной культуры в функционировании и развитии коммерческих структур определяется совокупностью взаимосвязанных факторов.</w:t>
      </w:r>
    </w:p>
    <w:p w14:paraId="7D146B57" w14:textId="77777777" w:rsidR="00384B0E" w:rsidRPr="00384B0E" w:rsidRDefault="00384B0E" w:rsidP="001923E1">
      <w:pPr>
        <w:pStyle w:val="a3"/>
        <w:spacing w:line="360" w:lineRule="auto"/>
        <w:ind w:firstLine="709"/>
        <w:jc w:val="both"/>
        <w:rPr>
          <w:rStyle w:val="sc-djvmmf"/>
        </w:rPr>
      </w:pPr>
      <w:r w:rsidRPr="00384B0E">
        <w:rPr>
          <w:rStyle w:val="sc-djvmmf"/>
        </w:rPr>
        <w:t>Прежде всего, следует отметить, что формирование устойчивого чувства социальной защищённости у работников напрямую связано с тем, насколько последовательно организация транслирует собственные ценностные установки. Корпоративная культура служит фундаментом организационной идентичности: именно через неё складывается внутригрупповое восприятие компании как целостного института, обеспечивающего преемственность и стабильность. Сотрудник, осознающий свою принадлежность к определённой культурной среде, воспринимает собственное положение в организации как надёжное и устойчивое.</w:t>
      </w:r>
    </w:p>
    <w:p w14:paraId="1366D57B" w14:textId="77777777" w:rsidR="00384B0E" w:rsidRPr="00384B0E" w:rsidRDefault="00384B0E" w:rsidP="001923E1">
      <w:pPr>
        <w:pStyle w:val="a3"/>
        <w:spacing w:line="360" w:lineRule="auto"/>
        <w:ind w:firstLine="709"/>
        <w:jc w:val="both"/>
        <w:rPr>
          <w:rStyle w:val="sc-djvmmf"/>
        </w:rPr>
      </w:pPr>
      <w:r w:rsidRPr="00384B0E">
        <w:rPr>
          <w:rStyle w:val="sc-djvmmf"/>
        </w:rPr>
        <w:lastRenderedPageBreak/>
        <w:t>Немаловажен и адаптационный аспект рассматриваемого явления. Работники, недавно вошедшие в состав организации, сталкиваются с необходимостью осмысления происходящих внутри неё процессов. Знание базовых культурных принципов, принятых в данной структуре, позволяет новым членам коллектива выстраивать адекватную интерпретацию наблюдаемых событий, дифференцируя существенное от второстепенного и тем самым ускоряя процесс профессиональной интеграции.</w:t>
      </w:r>
    </w:p>
    <w:p w14:paraId="6B18804F" w14:textId="3FC3CFD4" w:rsidR="00384B0E" w:rsidRPr="00384B0E" w:rsidRDefault="00384B0E" w:rsidP="001923E1">
      <w:pPr>
        <w:pStyle w:val="a3"/>
        <w:spacing w:line="360" w:lineRule="auto"/>
        <w:ind w:firstLine="709"/>
        <w:jc w:val="both"/>
        <w:rPr>
          <w:rStyle w:val="sc-djvmmf"/>
        </w:rPr>
      </w:pPr>
      <w:r w:rsidRPr="00384B0E">
        <w:rPr>
          <w:rStyle w:val="sc-djvmmf"/>
        </w:rPr>
        <w:t xml:space="preserve">Диагностика корпоративной культуры, реализуемая через совокупность методов </w:t>
      </w:r>
      <w:r>
        <w:rPr>
          <w:rStyle w:val="sc-djvmmf"/>
        </w:rPr>
        <w:t>–</w:t>
      </w:r>
      <w:r w:rsidRPr="00384B0E">
        <w:rPr>
          <w:rStyle w:val="sc-djvmmf"/>
        </w:rPr>
        <w:t xml:space="preserve"> анкетирование, интервьюирование, наблюдение, эксперимент, анализ внутренней документации и непосредственный обход организации, </w:t>
      </w:r>
      <w:r>
        <w:rPr>
          <w:rStyle w:val="sc-djvmmf"/>
        </w:rPr>
        <w:t>-</w:t>
      </w:r>
      <w:r w:rsidRPr="00384B0E">
        <w:rPr>
          <w:rStyle w:val="sc-djvmmf"/>
        </w:rPr>
        <w:t xml:space="preserve"> выступает необходимым условием её целенаправленного развития</w:t>
      </w:r>
      <w:r>
        <w:rPr>
          <w:rStyle w:val="sc-djvmmf"/>
        </w:rPr>
        <w:t xml:space="preserve">. </w:t>
      </w:r>
      <w:r w:rsidRPr="00384B0E">
        <w:rPr>
          <w:rStyle w:val="sc-djvmmf"/>
        </w:rPr>
        <w:t>Примечательно, что сформированная культура организации способна существенно повышать уровень самосознания сотрудников и их личную ответственность за достижение поставленных целей.</w:t>
      </w:r>
    </w:p>
    <w:p w14:paraId="25FF527C" w14:textId="77777777" w:rsidR="00384B0E" w:rsidRPr="00384B0E" w:rsidRDefault="00384B0E" w:rsidP="001923E1">
      <w:pPr>
        <w:pStyle w:val="a3"/>
        <w:spacing w:line="360" w:lineRule="auto"/>
        <w:ind w:firstLine="709"/>
        <w:jc w:val="both"/>
        <w:rPr>
          <w:rStyle w:val="sc-djvmmf"/>
        </w:rPr>
      </w:pPr>
      <w:r w:rsidRPr="00384B0E">
        <w:rPr>
          <w:rStyle w:val="sc-djvmmf"/>
        </w:rPr>
        <w:t>Следует подчеркнуть, что корпоративная культура занимает особое место в системе инструментов управления современной организацией. Вместе с тем потенциал данного механизма реализуется далеко не в полной мере. Повышение эффективности его применения требует формирования целостной стратегии развития корпоративной культуры, предполагающей выстраивание устойчивых взаимосвязей между её отдельными составляющими и ключевыми элементами системы корпоративного управления в целом.</w:t>
      </w:r>
    </w:p>
    <w:p w14:paraId="7888FCE8" w14:textId="4F0C1538" w:rsidR="00685B87" w:rsidRDefault="00384B0E" w:rsidP="001923E1">
      <w:pPr>
        <w:pStyle w:val="a3"/>
        <w:spacing w:line="360" w:lineRule="auto"/>
        <w:ind w:firstLine="709"/>
        <w:jc w:val="both"/>
        <w:rPr>
          <w:rStyle w:val="sc-djvmmf"/>
        </w:rPr>
      </w:pPr>
      <w:r w:rsidRPr="00384B0E">
        <w:rPr>
          <w:rStyle w:val="sc-djvmmf"/>
        </w:rPr>
        <w:t>Удержание и развитие коллективного творческого потенциала становится закономерным следствием качественных преобразований в системе корпоративного менеджмента отечественных предпринимательских структур.</w:t>
      </w:r>
    </w:p>
    <w:p w14:paraId="1A4B29AC" w14:textId="46FF9B84" w:rsidR="001923E1" w:rsidRPr="00EC1C25" w:rsidRDefault="001923E1" w:rsidP="001923E1">
      <w:pPr>
        <w:pStyle w:val="a3"/>
        <w:spacing w:line="360" w:lineRule="auto"/>
        <w:ind w:firstLine="709"/>
        <w:jc w:val="both"/>
      </w:pPr>
      <w:r w:rsidRPr="00EC1C25">
        <w:t xml:space="preserve">Корпоративная культура </w:t>
      </w:r>
      <w:r>
        <w:t>ООО «</w:t>
      </w:r>
      <w:proofErr w:type="spellStart"/>
      <w:r>
        <w:t>Нефтегазстрой</w:t>
      </w:r>
      <w:proofErr w:type="spellEnd"/>
      <w:r>
        <w:t>»</w:t>
      </w:r>
      <w:r w:rsidRPr="00EC1C25">
        <w:t xml:space="preserve"> играет ключевую роль в формировании рабочей атмосферы, мотивации сотрудников и их вовлеченности в достижение общих целей. </w:t>
      </w:r>
    </w:p>
    <w:p w14:paraId="508A7031" w14:textId="77777777" w:rsidR="001923E1" w:rsidRPr="00EC1C25" w:rsidRDefault="001923E1" w:rsidP="001923E1">
      <w:pPr>
        <w:pStyle w:val="a3"/>
        <w:spacing w:line="360" w:lineRule="auto"/>
        <w:ind w:firstLine="709"/>
        <w:jc w:val="both"/>
      </w:pPr>
      <w:r w:rsidRPr="00EC1C25">
        <w:t xml:space="preserve">Цель данного исследования - анализ текущего состояния корпоративной культуры, выявление сильных и слабых сторон, а также предоставление </w:t>
      </w:r>
      <w:r w:rsidRPr="00EC1C25">
        <w:lastRenderedPageBreak/>
        <w:t>рекомендаций по ее совершенствованию. Для этого было проведено анкетирование сотрудников, включающее вопросы о ценностях, коммуникациях, управлении и мотивации.</w:t>
      </w:r>
    </w:p>
    <w:p w14:paraId="69FEF74B" w14:textId="56FDFC7B" w:rsidR="001923E1" w:rsidRPr="00EC1C25" w:rsidRDefault="001923E1" w:rsidP="001923E1">
      <w:pPr>
        <w:pStyle w:val="a3"/>
        <w:spacing w:line="360" w:lineRule="auto"/>
        <w:ind w:firstLine="709"/>
        <w:jc w:val="both"/>
      </w:pPr>
      <w:r w:rsidRPr="00B161EB">
        <w:t>В анкетировании приняли участие 120 сотрудников ООО «</w:t>
      </w:r>
      <w:proofErr w:type="spellStart"/>
      <w:r w:rsidRPr="00B161EB">
        <w:t>Нефтегазстрой</w:t>
      </w:r>
      <w:proofErr w:type="spellEnd"/>
      <w:r w:rsidRPr="00B161EB">
        <w:t xml:space="preserve">», включая основной персонал (65%), управленческий персонал (25%) и вспомогательный персонал (10%). </w:t>
      </w:r>
      <w:r w:rsidRPr="00EC1C25">
        <w:t>Выборка была сформирована случайным образом для обеспечения репрезентативности. Анкетирование проводилось анонимно с использованием онлайн-платформы webanketa.com</w:t>
      </w:r>
    </w:p>
    <w:p w14:paraId="7561DCDF" w14:textId="7FF5FBE5" w:rsidR="001923E1" w:rsidRDefault="001923E1" w:rsidP="001923E1">
      <w:pPr>
        <w:pStyle w:val="a3"/>
        <w:spacing w:line="360" w:lineRule="auto"/>
        <w:ind w:firstLine="709"/>
        <w:jc w:val="both"/>
      </w:pPr>
      <w:r w:rsidRPr="00844290">
        <w:t>Для анализа использовалась анкета, разработанная на основе методологии Камерона-</w:t>
      </w:r>
      <w:proofErr w:type="spellStart"/>
      <w:r w:rsidRPr="00844290">
        <w:t>Куинна</w:t>
      </w:r>
      <w:proofErr w:type="spellEnd"/>
      <w:r w:rsidRPr="00844290">
        <w:t xml:space="preserve">, адаптированная для </w:t>
      </w:r>
      <w:r>
        <w:t>данной организации</w:t>
      </w:r>
      <w:r w:rsidR="00C8476E">
        <w:t xml:space="preserve"> (приложение 2)</w:t>
      </w:r>
      <w:r w:rsidRPr="00844290">
        <w:t xml:space="preserve">. Анкета включала </w:t>
      </w:r>
      <w:r w:rsidR="009F1B28">
        <w:t>13</w:t>
      </w:r>
      <w:r w:rsidRPr="00844290">
        <w:t xml:space="preserve"> вопросов, разделенных на четыре секции:</w:t>
      </w:r>
      <w:r>
        <w:t xml:space="preserve"> </w:t>
      </w:r>
      <w:r w:rsidRPr="00844290">
        <w:t xml:space="preserve">работа, коммуникации, управление и мотивация. Ответы оценивались по шкале от 1 (полностью не согласен) до </w:t>
      </w:r>
      <w:r w:rsidR="005D25B6">
        <w:t>10</w:t>
      </w:r>
      <w:r w:rsidRPr="00844290">
        <w:t xml:space="preserve"> (полностью согласен). Также были проведены 10 глубинных интервью с ключевыми сотрудниками</w:t>
      </w:r>
      <w:r>
        <w:t>.</w:t>
      </w:r>
    </w:p>
    <w:p w14:paraId="4663550B" w14:textId="77777777" w:rsidR="001923E1" w:rsidRPr="00EC1C25" w:rsidRDefault="001923E1" w:rsidP="001923E1">
      <w:pPr>
        <w:pStyle w:val="a3"/>
        <w:spacing w:line="360" w:lineRule="auto"/>
        <w:ind w:firstLine="709"/>
        <w:jc w:val="both"/>
      </w:pPr>
      <w:r w:rsidRPr="00EC1C25">
        <w:t>Данные обрабатывались с использованием статистических методов. Для визуализации результатов построены круговые диаграммы и столбчатые графики. Рассчитаны средние баллы, индекс корпоративной культуры (ИКК) и проведен SWOT-анализ.</w:t>
      </w:r>
    </w:p>
    <w:p w14:paraId="6BC24E8D" w14:textId="299CDD5D" w:rsidR="001923E1" w:rsidRPr="009A44DE" w:rsidRDefault="009A44DE" w:rsidP="001923E1">
      <w:pPr>
        <w:pStyle w:val="a3"/>
        <w:spacing w:line="360" w:lineRule="auto"/>
        <w:ind w:firstLine="709"/>
        <w:jc w:val="both"/>
      </w:pPr>
      <w:r w:rsidRPr="009A44DE">
        <w:t>Средний балл по каждому вопросу рассчитывался как среднее арифметическое оценок всех респондентов соответствующей категории. Для каждой категории сотрудников определялась сумма средних баллов по всем 13 вопросам. Максимально возможная сумма – 65 (13 вопросов × 5 баллов). Индекс корпоративной культуры вычислялся по формуле:</w:t>
      </w:r>
    </w:p>
    <w:p w14:paraId="184C62F9" w14:textId="7096E17A" w:rsidR="001923E1" w:rsidRDefault="001923E1" w:rsidP="001923E1">
      <w:pPr>
        <w:pStyle w:val="a3"/>
        <w:spacing w:line="360" w:lineRule="auto"/>
        <w:ind w:firstLine="709"/>
        <w:jc w:val="center"/>
      </w:pPr>
      <w:r w:rsidRPr="00EC1C25">
        <w:t xml:space="preserve">ИКК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Сумма баллов по всем вопросам</m:t>
            </m:r>
          </m:num>
          <m:den>
            <m:r>
              <w:rPr>
                <w:rFonts w:ascii="Cambria Math" w:hAnsi="Cambria Math"/>
              </w:rPr>
              <m:t>65</m:t>
            </m:r>
          </m:den>
        </m:f>
      </m:oMath>
      <w:r>
        <w:rPr>
          <w:rFonts w:eastAsiaTheme="minorEastAsia"/>
        </w:rPr>
        <w:t xml:space="preserve"> * 100                     , (1)</w:t>
      </w:r>
    </w:p>
    <w:p w14:paraId="431AFEED" w14:textId="06FCA4D8" w:rsidR="009A44DE" w:rsidRDefault="009A44DE" w:rsidP="001923E1">
      <w:pPr>
        <w:pStyle w:val="a3"/>
        <w:spacing w:line="360" w:lineRule="auto"/>
        <w:ind w:firstLine="709"/>
        <w:jc w:val="both"/>
      </w:pPr>
      <w:r w:rsidRPr="009A44DE">
        <w:t>Например, если сотрудник набрал в среднем 3,5 балла на вопрос, то его сумма = 45,5, а ИКК = (45,5/</w:t>
      </w:r>
      <w:proofErr w:type="gramStart"/>
      <w:r w:rsidRPr="009A44DE">
        <w:t>65)×</w:t>
      </w:r>
      <w:proofErr w:type="gramEnd"/>
      <w:r w:rsidRPr="009A44DE">
        <w:t>100% = 70%.</w:t>
      </w:r>
    </w:p>
    <w:p w14:paraId="457DA5BA" w14:textId="6755012D" w:rsidR="001923E1" w:rsidRDefault="001923E1" w:rsidP="001923E1">
      <w:pPr>
        <w:pStyle w:val="a3"/>
        <w:spacing w:line="360" w:lineRule="auto"/>
        <w:ind w:firstLine="709"/>
        <w:jc w:val="both"/>
      </w:pPr>
      <w:r>
        <w:t xml:space="preserve">Рассмотрим средний индекс корпоративной культуры сотрудников </w:t>
      </w:r>
      <w:r w:rsidR="00532EB8">
        <w:t>компании</w:t>
      </w:r>
      <w:r>
        <w:t xml:space="preserve"> по категориям.</w:t>
      </w:r>
    </w:p>
    <w:p w14:paraId="6ED4D812" w14:textId="15093743" w:rsidR="009A44DE" w:rsidRDefault="009A44DE" w:rsidP="001923E1">
      <w:pPr>
        <w:pStyle w:val="a3"/>
        <w:spacing w:line="360" w:lineRule="auto"/>
        <w:ind w:firstLine="709"/>
        <w:jc w:val="both"/>
      </w:pPr>
      <w:r w:rsidRPr="009A44DE">
        <w:lastRenderedPageBreak/>
        <w:t>На рисунке 5 представлен средний индекс корпоративной культуры по категориям сотрудников.</w:t>
      </w:r>
    </w:p>
    <w:p w14:paraId="004B9E0D" w14:textId="77777777" w:rsidR="001923E1" w:rsidRDefault="001923E1" w:rsidP="001923E1">
      <w:pPr>
        <w:pStyle w:val="a3"/>
        <w:spacing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08E468D3" wp14:editId="3D9623DF">
            <wp:extent cx="5498885" cy="1609859"/>
            <wp:effectExtent l="0" t="0" r="6985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FFB0527" w14:textId="2C6565F9" w:rsidR="001923E1" w:rsidRPr="00FA2E8A" w:rsidRDefault="001923E1" w:rsidP="001923E1">
      <w:pPr>
        <w:pStyle w:val="a3"/>
        <w:ind w:firstLine="709"/>
        <w:jc w:val="center"/>
        <w:rPr>
          <w:b/>
          <w:bCs/>
          <w:sz w:val="24"/>
          <w:szCs w:val="24"/>
        </w:rPr>
      </w:pPr>
      <w:r w:rsidRPr="00FA2E8A">
        <w:rPr>
          <w:b/>
          <w:bCs/>
          <w:sz w:val="24"/>
          <w:szCs w:val="24"/>
        </w:rPr>
        <w:t xml:space="preserve">Рис. </w:t>
      </w:r>
      <w:r w:rsidR="00DC4811">
        <w:rPr>
          <w:b/>
          <w:bCs/>
          <w:sz w:val="24"/>
          <w:szCs w:val="24"/>
        </w:rPr>
        <w:t>5</w:t>
      </w:r>
      <w:r w:rsidRPr="00FA2E8A">
        <w:rPr>
          <w:b/>
          <w:bCs/>
          <w:sz w:val="24"/>
          <w:szCs w:val="24"/>
        </w:rPr>
        <w:t xml:space="preserve">. Средний индекс корпоративной культуры сотрудников </w:t>
      </w:r>
    </w:p>
    <w:p w14:paraId="0C019E5C" w14:textId="68CBD93E" w:rsidR="001923E1" w:rsidRPr="00FA2E8A" w:rsidRDefault="001923E1" w:rsidP="001923E1">
      <w:pPr>
        <w:pStyle w:val="a3"/>
        <w:ind w:firstLine="709"/>
        <w:jc w:val="center"/>
        <w:rPr>
          <w:b/>
          <w:bCs/>
          <w:sz w:val="24"/>
          <w:szCs w:val="24"/>
        </w:rPr>
      </w:pPr>
      <w:r w:rsidRPr="00FA2E8A">
        <w:rPr>
          <w:b/>
          <w:bCs/>
          <w:sz w:val="24"/>
          <w:szCs w:val="24"/>
        </w:rPr>
        <w:t>ООО «</w:t>
      </w:r>
      <w:proofErr w:type="spellStart"/>
      <w:r w:rsidRPr="00FA2E8A">
        <w:rPr>
          <w:b/>
          <w:bCs/>
          <w:sz w:val="24"/>
          <w:szCs w:val="24"/>
        </w:rPr>
        <w:t>Нефтегазстрой</w:t>
      </w:r>
      <w:proofErr w:type="spellEnd"/>
      <w:r w:rsidRPr="00FA2E8A">
        <w:rPr>
          <w:b/>
          <w:bCs/>
          <w:sz w:val="24"/>
          <w:szCs w:val="24"/>
        </w:rPr>
        <w:t>» по категориям сотрудников</w:t>
      </w:r>
    </w:p>
    <w:p w14:paraId="3524F495" w14:textId="77777777" w:rsidR="001923E1" w:rsidRDefault="001923E1" w:rsidP="001923E1">
      <w:pPr>
        <w:pStyle w:val="a3"/>
        <w:spacing w:line="360" w:lineRule="auto"/>
        <w:ind w:firstLine="709"/>
        <w:jc w:val="both"/>
      </w:pPr>
    </w:p>
    <w:p w14:paraId="65C7C4B4" w14:textId="77777777" w:rsidR="001923E1" w:rsidRDefault="001923E1" w:rsidP="001923E1">
      <w:pPr>
        <w:pStyle w:val="a3"/>
        <w:spacing w:line="360" w:lineRule="auto"/>
        <w:ind w:firstLine="709"/>
        <w:jc w:val="both"/>
      </w:pPr>
      <w:r w:rsidRPr="00820824">
        <w:t xml:space="preserve">График показывает, что </w:t>
      </w:r>
      <w:r>
        <w:t>основной персонал</w:t>
      </w:r>
      <w:r w:rsidRPr="00820824">
        <w:t xml:space="preserve"> демонстрируют самый высокий ИКК (82%), что указывает на их высокую удовлетворенность корпоративной культурой, вероятно, благодаря четкому пониманию миссии </w:t>
      </w:r>
      <w:r>
        <w:t>компании</w:t>
      </w:r>
      <w:r w:rsidRPr="00820824">
        <w:t xml:space="preserve">. </w:t>
      </w:r>
      <w:r>
        <w:t>Управленческий</w:t>
      </w:r>
      <w:r w:rsidRPr="00820824">
        <w:t xml:space="preserve"> персонал (68%) имеет средний уровень, а </w:t>
      </w:r>
      <w:r>
        <w:t>вспомогательный</w:t>
      </w:r>
      <w:r w:rsidRPr="00820824">
        <w:t xml:space="preserve"> персонал (54%) </w:t>
      </w:r>
      <w:r>
        <w:t>-</w:t>
      </w:r>
      <w:r w:rsidRPr="00820824">
        <w:t xml:space="preserve"> самый низкий, что может быть связано с меньшей вовлеченностью в стратегические процессы и ограниченным доступом к информации.</w:t>
      </w:r>
    </w:p>
    <w:p w14:paraId="3BD21FA8" w14:textId="02F11B2B" w:rsidR="001923E1" w:rsidRDefault="001923E1" w:rsidP="001923E1">
      <w:pPr>
        <w:pStyle w:val="a3"/>
        <w:spacing w:line="360" w:lineRule="auto"/>
        <w:ind w:firstLine="709"/>
        <w:jc w:val="both"/>
      </w:pPr>
      <w:r>
        <w:t xml:space="preserve">Проанализируем распределение средних баллов по вопросам секции «Работа». Данные представлены на рисунке </w:t>
      </w:r>
      <w:r w:rsidR="00DC4811">
        <w:t>6</w:t>
      </w:r>
      <w:r>
        <w:t>.</w:t>
      </w:r>
    </w:p>
    <w:p w14:paraId="071549F3" w14:textId="77777777" w:rsidR="001923E1" w:rsidRDefault="001923E1" w:rsidP="001923E1">
      <w:pPr>
        <w:pStyle w:val="a3"/>
        <w:spacing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43EAE4D9" wp14:editId="255A3392">
            <wp:extent cx="5408733" cy="1687133"/>
            <wp:effectExtent l="0" t="0" r="1905" b="889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6C2A18E" w14:textId="7CAFF2D6" w:rsidR="001923E1" w:rsidRPr="00FA2E8A" w:rsidRDefault="001923E1" w:rsidP="001923E1">
      <w:pPr>
        <w:ind w:firstLine="709"/>
        <w:jc w:val="center"/>
        <w:rPr>
          <w:b/>
          <w:bCs/>
          <w:sz w:val="24"/>
          <w:szCs w:val="24"/>
        </w:rPr>
      </w:pPr>
      <w:r w:rsidRPr="00FA2E8A">
        <w:rPr>
          <w:b/>
          <w:bCs/>
          <w:sz w:val="24"/>
          <w:szCs w:val="24"/>
        </w:rPr>
        <w:t xml:space="preserve">Рис. </w:t>
      </w:r>
      <w:r w:rsidR="00DC4811">
        <w:rPr>
          <w:b/>
          <w:bCs/>
          <w:sz w:val="24"/>
          <w:szCs w:val="24"/>
        </w:rPr>
        <w:t>6</w:t>
      </w:r>
      <w:r w:rsidRPr="00FA2E8A">
        <w:rPr>
          <w:b/>
          <w:bCs/>
          <w:sz w:val="24"/>
          <w:szCs w:val="24"/>
        </w:rPr>
        <w:t>. Средние баллы по вопросам секции «Работа»</w:t>
      </w:r>
    </w:p>
    <w:p w14:paraId="03BC99DC" w14:textId="77777777" w:rsidR="001923E1" w:rsidRDefault="001923E1" w:rsidP="001923E1">
      <w:pPr>
        <w:ind w:firstLine="709"/>
        <w:jc w:val="center"/>
      </w:pPr>
    </w:p>
    <w:p w14:paraId="19CB76BE" w14:textId="5077C6F0" w:rsidR="00F97DE0" w:rsidRDefault="00F97DE0" w:rsidP="00F97DE0">
      <w:pPr>
        <w:pStyle w:val="a3"/>
        <w:spacing w:line="360" w:lineRule="auto"/>
        <w:ind w:firstLine="709"/>
        <w:jc w:val="both"/>
      </w:pPr>
      <w:r>
        <w:t xml:space="preserve">Сотрудники хорошо понимают, куда движется компания </w:t>
      </w:r>
      <w:r w:rsidR="00171725">
        <w:t>–</w:t>
      </w:r>
      <w:r>
        <w:t xml:space="preserve"> оценка миссии в 4.2 балла говорит сама за себя: цели и ориентиры людям в целом понятны. А вот с балансом между работой и личной жизнью всё не так гладко. </w:t>
      </w:r>
      <w:r>
        <w:lastRenderedPageBreak/>
        <w:t xml:space="preserve">Оценка 3.4 </w:t>
      </w:r>
      <w:r w:rsidR="00171725">
        <w:t>–</w:t>
      </w:r>
      <w:r>
        <w:t xml:space="preserve"> это сигнал, что часть команды, особенно линейные руководители и основной персонал, вероятно, сталкивается с перегрузками или негибким графиком.</w:t>
      </w:r>
    </w:p>
    <w:p w14:paraId="136F2E21" w14:textId="0E6A53D7" w:rsidR="001923E1" w:rsidRDefault="00F97DE0" w:rsidP="00F97DE0">
      <w:pPr>
        <w:pStyle w:val="a3"/>
        <w:spacing w:line="360" w:lineRule="auto"/>
        <w:ind w:firstLine="709"/>
        <w:jc w:val="both"/>
      </w:pPr>
      <w:r>
        <w:t xml:space="preserve">Теперь посмотрим, как обстоят дела с коммуникациями </w:t>
      </w:r>
      <w:r w:rsidR="00171725">
        <w:t>–</w:t>
      </w:r>
      <w:r>
        <w:t xml:space="preserve"> средние баллы по этому разделу отражены на рисунке 7. </w:t>
      </w:r>
    </w:p>
    <w:p w14:paraId="2B495F5D" w14:textId="77777777" w:rsidR="001923E1" w:rsidRDefault="001923E1" w:rsidP="001923E1">
      <w:pPr>
        <w:pStyle w:val="a3"/>
        <w:spacing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1079409C" wp14:editId="16B0489D">
            <wp:extent cx="5627674" cy="1455312"/>
            <wp:effectExtent l="0" t="0" r="11430" b="1206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8DC2F2E" w14:textId="741FC1FC" w:rsidR="001923E1" w:rsidRPr="00FA2E8A" w:rsidRDefault="001923E1" w:rsidP="001923E1">
      <w:pPr>
        <w:ind w:firstLine="709"/>
        <w:jc w:val="center"/>
        <w:rPr>
          <w:b/>
          <w:bCs/>
          <w:sz w:val="24"/>
          <w:szCs w:val="24"/>
        </w:rPr>
      </w:pPr>
      <w:r w:rsidRPr="00FA2E8A">
        <w:rPr>
          <w:b/>
          <w:bCs/>
          <w:sz w:val="24"/>
          <w:szCs w:val="24"/>
        </w:rPr>
        <w:t xml:space="preserve">Рис. </w:t>
      </w:r>
      <w:r w:rsidR="00DC4811">
        <w:rPr>
          <w:b/>
          <w:bCs/>
          <w:sz w:val="24"/>
          <w:szCs w:val="24"/>
        </w:rPr>
        <w:t>7</w:t>
      </w:r>
      <w:r w:rsidRPr="00FA2E8A">
        <w:rPr>
          <w:b/>
          <w:bCs/>
          <w:sz w:val="24"/>
          <w:szCs w:val="24"/>
        </w:rPr>
        <w:t>. Средние баллы по вопросам секции «Коммуникации»</w:t>
      </w:r>
    </w:p>
    <w:p w14:paraId="720ABA9F" w14:textId="77777777" w:rsidR="001923E1" w:rsidRDefault="001923E1" w:rsidP="001923E1">
      <w:pPr>
        <w:ind w:firstLine="709"/>
      </w:pPr>
    </w:p>
    <w:p w14:paraId="1CC9FABC" w14:textId="0DDD4FF6" w:rsidR="00BC1668" w:rsidRDefault="00BC1668" w:rsidP="00BC1668">
      <w:pPr>
        <w:pStyle w:val="a3"/>
        <w:spacing w:line="360" w:lineRule="auto"/>
        <w:ind w:firstLine="709"/>
        <w:jc w:val="both"/>
      </w:pPr>
      <w:r>
        <w:t xml:space="preserve">На рисунке 7 хорошо видно, что сотрудники довольно низко оценивают доступность информации </w:t>
      </w:r>
      <w:r w:rsidR="00171725">
        <w:t>–</w:t>
      </w:r>
      <w:r>
        <w:t xml:space="preserve"> всего 3.1 балла. Это свидетельствует о том, что между руководством и рядовыми работниками существуют серьёзные барьеры в плане открытости и прозрачности. При этом взаимодействие внутри самого коллектива выглядит заметно лучше </w:t>
      </w:r>
      <w:r w:rsidR="00171725">
        <w:t>–</w:t>
      </w:r>
      <w:r>
        <w:t xml:space="preserve"> 3.5 балла. Иными словами, коллеги между собой общаются вполне эффективно, тогда как вертикаль «сверху вниз» явно нуждается в доработке.</w:t>
      </w:r>
    </w:p>
    <w:p w14:paraId="26109B0A" w14:textId="0BA4C435" w:rsidR="001923E1" w:rsidRDefault="00BC1668" w:rsidP="00BC1668">
      <w:pPr>
        <w:pStyle w:val="a3"/>
        <w:spacing w:line="360" w:lineRule="auto"/>
        <w:ind w:firstLine="709"/>
        <w:jc w:val="both"/>
      </w:pPr>
      <w:r>
        <w:t xml:space="preserve">Перейдём к следующему блоку. На рисунке 8 представлены средние оценки по вопросам, касающимся раздела «Управление». </w:t>
      </w:r>
    </w:p>
    <w:p w14:paraId="66189D4E" w14:textId="77777777" w:rsidR="001923E1" w:rsidRDefault="001923E1" w:rsidP="001923E1">
      <w:pPr>
        <w:spacing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03DE5B66" wp14:editId="0464F98D">
            <wp:extent cx="5151120" cy="1262130"/>
            <wp:effectExtent l="0" t="0" r="11430" b="1460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957AEE6" w14:textId="106E1B65" w:rsidR="001923E1" w:rsidRPr="00FA2E8A" w:rsidRDefault="001923E1" w:rsidP="001923E1">
      <w:pPr>
        <w:ind w:firstLine="709"/>
        <w:jc w:val="center"/>
        <w:rPr>
          <w:b/>
          <w:bCs/>
          <w:sz w:val="24"/>
          <w:szCs w:val="24"/>
        </w:rPr>
      </w:pPr>
      <w:r w:rsidRPr="00FA2E8A">
        <w:rPr>
          <w:b/>
          <w:bCs/>
          <w:sz w:val="24"/>
          <w:szCs w:val="24"/>
        </w:rPr>
        <w:t xml:space="preserve">Рис. </w:t>
      </w:r>
      <w:r w:rsidR="00DC4811">
        <w:rPr>
          <w:b/>
          <w:bCs/>
          <w:sz w:val="24"/>
          <w:szCs w:val="24"/>
        </w:rPr>
        <w:t>8</w:t>
      </w:r>
      <w:r w:rsidRPr="00FA2E8A">
        <w:rPr>
          <w:b/>
          <w:bCs/>
          <w:sz w:val="24"/>
          <w:szCs w:val="24"/>
        </w:rPr>
        <w:t>. Средние баллы по вопросам секции «Управление»</w:t>
      </w:r>
    </w:p>
    <w:p w14:paraId="13DD872C" w14:textId="77777777" w:rsidR="001923E1" w:rsidRDefault="001923E1" w:rsidP="001923E1">
      <w:pPr>
        <w:ind w:firstLine="709"/>
      </w:pPr>
    </w:p>
    <w:p w14:paraId="58F37B04" w14:textId="0F84BD0E" w:rsidR="00BC1668" w:rsidRDefault="00BC1668" w:rsidP="00BC1668">
      <w:pPr>
        <w:pStyle w:val="a3"/>
        <w:spacing w:line="360" w:lineRule="auto"/>
        <w:ind w:firstLine="709"/>
        <w:jc w:val="both"/>
      </w:pPr>
      <w:r>
        <w:lastRenderedPageBreak/>
        <w:t xml:space="preserve">Перейдём к анализу раздела «Мотивация» </w:t>
      </w:r>
      <w:r w:rsidR="00171725">
        <w:t>–</w:t>
      </w:r>
      <w:r>
        <w:t xml:space="preserve"> следующего блока корпоративной культуры ООО «</w:t>
      </w:r>
      <w:proofErr w:type="spellStart"/>
      <w:r>
        <w:t>Нефтегазстрой</w:t>
      </w:r>
      <w:proofErr w:type="spellEnd"/>
      <w:r>
        <w:t>» в разрезе категорий сотрудников. Соответствующие данные отражены на рисунке 9.</w:t>
      </w:r>
    </w:p>
    <w:p w14:paraId="2E412E81" w14:textId="0068866C" w:rsidR="001923E1" w:rsidRDefault="00BC1668" w:rsidP="00BC1668">
      <w:pPr>
        <w:pStyle w:val="a3"/>
        <w:spacing w:line="360" w:lineRule="auto"/>
        <w:ind w:firstLine="709"/>
        <w:jc w:val="both"/>
      </w:pPr>
      <w:r>
        <w:t xml:space="preserve">Примечательно, что при достаточно высоком балле за поддержку со стороны руководства (4.0) </w:t>
      </w:r>
      <w:r w:rsidR="00171725">
        <w:t>–</w:t>
      </w:r>
      <w:r>
        <w:t xml:space="preserve"> а это говорит о том, что люди не чувствуют себя брошенными один на один со своими идеями </w:t>
      </w:r>
      <w:r w:rsidR="00171725">
        <w:t>–</w:t>
      </w:r>
      <w:r>
        <w:t xml:space="preserve"> картина с обратной связью выглядит куда менее оптимистично. Всего 3.2 балла за </w:t>
      </w:r>
      <w:proofErr w:type="spellStart"/>
      <w:r>
        <w:t>фидбэк</w:t>
      </w:r>
      <w:proofErr w:type="spellEnd"/>
      <w:r>
        <w:t xml:space="preserve"> сигнализируют о том, что регулярных и содержательных откликов на работу сотрудникам явно не хватает. А это, как известно, напрямую бьёт и по желанию работать, и по реальным результатам. </w:t>
      </w:r>
    </w:p>
    <w:p w14:paraId="15A1D7F8" w14:textId="77777777" w:rsidR="001923E1" w:rsidRDefault="001923E1" w:rsidP="001923E1">
      <w:pPr>
        <w:spacing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30C6511E" wp14:editId="4322BCE5">
            <wp:extent cx="5151120" cy="1957589"/>
            <wp:effectExtent l="0" t="0" r="11430" b="508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CE6F50B" w14:textId="2C240456" w:rsidR="001923E1" w:rsidRPr="00FA2E8A" w:rsidRDefault="001923E1" w:rsidP="001923E1">
      <w:pPr>
        <w:ind w:firstLine="709"/>
        <w:jc w:val="center"/>
        <w:rPr>
          <w:b/>
          <w:bCs/>
          <w:sz w:val="24"/>
          <w:szCs w:val="24"/>
        </w:rPr>
      </w:pPr>
      <w:r w:rsidRPr="00FA2E8A">
        <w:rPr>
          <w:b/>
          <w:bCs/>
          <w:sz w:val="24"/>
          <w:szCs w:val="24"/>
        </w:rPr>
        <w:t xml:space="preserve">Рис. </w:t>
      </w:r>
      <w:r w:rsidR="00DC4811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>.</w:t>
      </w:r>
      <w:r w:rsidRPr="00FA2E8A">
        <w:rPr>
          <w:b/>
          <w:bCs/>
          <w:sz w:val="24"/>
          <w:szCs w:val="24"/>
        </w:rPr>
        <w:t xml:space="preserve"> Средние баллы по вопросам секции «Мотивация»</w:t>
      </w:r>
    </w:p>
    <w:p w14:paraId="4353B0CA" w14:textId="77777777" w:rsidR="001923E1" w:rsidRDefault="001923E1" w:rsidP="001923E1">
      <w:pPr>
        <w:ind w:firstLine="709"/>
        <w:jc w:val="both"/>
      </w:pPr>
    </w:p>
    <w:p w14:paraId="60AE07C4" w14:textId="33E9B689" w:rsidR="00BC1668" w:rsidRDefault="00BC1668" w:rsidP="00BC1668">
      <w:pPr>
        <w:pStyle w:val="a3"/>
        <w:spacing w:line="360" w:lineRule="auto"/>
        <w:ind w:firstLine="709"/>
        <w:jc w:val="both"/>
      </w:pPr>
      <w:r>
        <w:t>Сотрудники «</w:t>
      </w:r>
      <w:proofErr w:type="spellStart"/>
      <w:r>
        <w:t>Нефтегазстроя</w:t>
      </w:r>
      <w:proofErr w:type="spellEnd"/>
      <w:r>
        <w:t xml:space="preserve">» явно чувствуют себя частью единой команды </w:t>
      </w:r>
      <w:r w:rsidR="00171725">
        <w:t>–</w:t>
      </w:r>
      <w:r>
        <w:t xml:space="preserve"> это хорошо видно по высокому баллу за чувство принадлежности (4.1). Люди держатся друг за друга, и это, пожалуй, одна из сильных сторон компании.</w:t>
      </w:r>
    </w:p>
    <w:p w14:paraId="0F6CC28C" w14:textId="00496F37" w:rsidR="00BC1668" w:rsidRDefault="00BC1668" w:rsidP="00BC1668">
      <w:pPr>
        <w:pStyle w:val="a3"/>
        <w:spacing w:line="360" w:lineRule="auto"/>
        <w:ind w:firstLine="709"/>
        <w:jc w:val="both"/>
      </w:pPr>
      <w:r>
        <w:t xml:space="preserve">Однако есть и тревожный момент. Материальная сторона вопроса получила заметно более скромную оценку </w:t>
      </w:r>
      <w:r w:rsidR="00171725">
        <w:t>–</w:t>
      </w:r>
      <w:r>
        <w:t xml:space="preserve"> всего 3.0. Иными словами, зарплата и бонусы пока не дотягивают до ожиданий сотрудников, а это реальный риск: рано или поздно даже преданные люди начинают смотреть в сторону более щедрых работодателей.</w:t>
      </w:r>
    </w:p>
    <w:p w14:paraId="56384CCB" w14:textId="4C12F118" w:rsidR="001923E1" w:rsidRDefault="00BC1668" w:rsidP="00BC1668">
      <w:pPr>
        <w:pStyle w:val="a3"/>
        <w:spacing w:line="360" w:lineRule="auto"/>
        <w:ind w:firstLine="709"/>
        <w:jc w:val="both"/>
      </w:pPr>
      <w:r>
        <w:lastRenderedPageBreak/>
        <w:t>Если говорить о корпоративной культуре в целом, то по модели Камерона-</w:t>
      </w:r>
      <w:proofErr w:type="spellStart"/>
      <w:r>
        <w:t>Куинна</w:t>
      </w:r>
      <w:proofErr w:type="spellEnd"/>
      <w:r>
        <w:t xml:space="preserve"> картина вырисовывается довольно предсказуемая: в основе лежит клановый тип </w:t>
      </w:r>
      <w:r w:rsidR="00171725">
        <w:t>–</w:t>
      </w:r>
      <w:r>
        <w:t xml:space="preserve"> тёплый, почти семейный, с акцентом на доверие и взаимовыручку. При этом иерархические черты тоже присутствуют, пусть и в качестве второстепенного элемента. </w:t>
      </w:r>
    </w:p>
    <w:p w14:paraId="48E6DB97" w14:textId="77777777" w:rsidR="001923E1" w:rsidRDefault="001923E1" w:rsidP="001923E1">
      <w:pPr>
        <w:spacing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26B58498" wp14:editId="1CAC882C">
            <wp:extent cx="5035639" cy="2240915"/>
            <wp:effectExtent l="0" t="0" r="12700" b="698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B831382" w14:textId="22857BA2" w:rsidR="001923E1" w:rsidRPr="00FB6C38" w:rsidRDefault="001923E1" w:rsidP="001923E1">
      <w:pPr>
        <w:ind w:firstLine="709"/>
        <w:jc w:val="center"/>
        <w:rPr>
          <w:b/>
          <w:bCs/>
          <w:sz w:val="24"/>
          <w:szCs w:val="24"/>
        </w:rPr>
      </w:pPr>
      <w:r w:rsidRPr="00FB6C38">
        <w:rPr>
          <w:b/>
          <w:bCs/>
          <w:sz w:val="24"/>
          <w:szCs w:val="24"/>
        </w:rPr>
        <w:t xml:space="preserve">Рис. </w:t>
      </w:r>
      <w:r w:rsidR="00DC4811">
        <w:rPr>
          <w:b/>
          <w:bCs/>
          <w:sz w:val="24"/>
          <w:szCs w:val="24"/>
        </w:rPr>
        <w:t>10</w:t>
      </w:r>
      <w:r w:rsidRPr="00FB6C38">
        <w:rPr>
          <w:b/>
          <w:bCs/>
          <w:sz w:val="24"/>
          <w:szCs w:val="24"/>
        </w:rPr>
        <w:t xml:space="preserve">. Распределение типов корпоративной культуры </w:t>
      </w:r>
    </w:p>
    <w:p w14:paraId="4E905265" w14:textId="0FE842AF" w:rsidR="001923E1" w:rsidRDefault="00BC1668" w:rsidP="001923E1">
      <w:pPr>
        <w:pStyle w:val="a3"/>
        <w:spacing w:line="360" w:lineRule="auto"/>
        <w:ind w:firstLine="709"/>
        <w:jc w:val="both"/>
      </w:pPr>
      <w:r w:rsidRPr="00BC1668">
        <w:t xml:space="preserve">Если смотреть на общую картину, больше всего здесь выражена клановая культура </w:t>
      </w:r>
      <w:r w:rsidR="00171725">
        <w:t>–</w:t>
      </w:r>
      <w:r w:rsidRPr="00BC1668">
        <w:t xml:space="preserve"> она занимает целых 50%, и это неудивительно: люди явно держатся друг за друга, ощущают себя частью единого целого. Следом идёт иерархическая составляющая </w:t>
      </w:r>
      <w:r w:rsidR="00171725">
        <w:t>–</w:t>
      </w:r>
      <w:r w:rsidRPr="00BC1668">
        <w:t xml:space="preserve"> 30%, </w:t>
      </w:r>
      <w:r w:rsidR="00171725">
        <w:t>–</w:t>
      </w:r>
      <w:r w:rsidRPr="00BC1668">
        <w:t xml:space="preserve"> которая даёт о себе знать прежде всего там, где речь заходит об административных процессах: всё чётко, формализовано, по правилам. А вот с инновациями и конкурентным духом дела обстоят скромнее </w:t>
      </w:r>
      <w:r w:rsidR="00171725">
        <w:t>–</w:t>
      </w:r>
      <w:r w:rsidRPr="00BC1668">
        <w:t xml:space="preserve"> рыночная и </w:t>
      </w:r>
      <w:proofErr w:type="spellStart"/>
      <w:r w:rsidRPr="00BC1668">
        <w:t>адхократическая</w:t>
      </w:r>
      <w:proofErr w:type="spellEnd"/>
      <w:r w:rsidRPr="00BC1668">
        <w:t xml:space="preserve"> культуры набрали лишь по 10%, что говорит о том, что гнаться за новым или соревноваться здесь особо не принято.</w:t>
      </w:r>
      <w:r>
        <w:t xml:space="preserve"> </w:t>
      </w:r>
    </w:p>
    <w:p w14:paraId="11B5C350" w14:textId="77777777" w:rsidR="001923E1" w:rsidRDefault="001923E1" w:rsidP="001923E1">
      <w:pPr>
        <w:pStyle w:val="a3"/>
        <w:spacing w:line="360" w:lineRule="auto"/>
        <w:ind w:firstLine="709"/>
        <w:jc w:val="both"/>
      </w:pPr>
      <w:r>
        <w:t>Рассчитаем уровень вовлеченности. Формула для расчёта приведена ниже.</w:t>
      </w:r>
    </w:p>
    <w:p w14:paraId="051286A5" w14:textId="77777777" w:rsidR="001923E1" w:rsidRDefault="001923E1" w:rsidP="001923E1">
      <w:pPr>
        <w:pStyle w:val="a3"/>
        <w:spacing w:line="360" w:lineRule="auto"/>
        <w:ind w:firstLine="709"/>
        <w:jc w:val="both"/>
      </w:pPr>
    </w:p>
    <w:p w14:paraId="32C40C5C" w14:textId="77777777" w:rsidR="001923E1" w:rsidRDefault="001923E1" w:rsidP="001923E1">
      <w:pPr>
        <w:ind w:firstLine="709"/>
        <w:jc w:val="center"/>
      </w:pPr>
      <w:r>
        <w:t xml:space="preserve">Вовлеченность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Сумма баллов по вопросам мотивации и работы</m:t>
            </m:r>
          </m:num>
          <m:den>
            <m:r>
              <w:rPr>
                <w:rFonts w:ascii="Cambria Math" w:hAnsi="Cambria Math"/>
              </w:rPr>
              <m:t>90</m:t>
            </m:r>
          </m:den>
        </m:f>
      </m:oMath>
      <w:r>
        <w:rPr>
          <w:rFonts w:eastAsiaTheme="minorEastAsia"/>
        </w:rPr>
        <w:t xml:space="preserve"> * 100</w:t>
      </w:r>
      <w:r>
        <w:t xml:space="preserve">        , (2)</w:t>
      </w:r>
    </w:p>
    <w:p w14:paraId="261AE38A" w14:textId="77777777" w:rsidR="001923E1" w:rsidRDefault="001923E1" w:rsidP="001923E1">
      <w:pPr>
        <w:ind w:firstLine="709"/>
      </w:pPr>
    </w:p>
    <w:p w14:paraId="7097EEDC" w14:textId="626ACEFD" w:rsidR="001923E1" w:rsidRDefault="001923E1" w:rsidP="001923E1">
      <w:pPr>
        <w:pStyle w:val="a3"/>
        <w:spacing w:line="360" w:lineRule="auto"/>
        <w:ind w:firstLine="709"/>
        <w:jc w:val="both"/>
      </w:pPr>
      <w:r>
        <w:lastRenderedPageBreak/>
        <w:t>Рассмотрим уровень вовлеченности сотрудников ООО «</w:t>
      </w:r>
      <w:proofErr w:type="spellStart"/>
      <w:r>
        <w:t>Нефтегазстрой</w:t>
      </w:r>
      <w:proofErr w:type="spellEnd"/>
      <w:r>
        <w:t>» по категориям сотрудников по категориям. Данные представлены на рисунке 9.</w:t>
      </w:r>
    </w:p>
    <w:p w14:paraId="0FB363F0" w14:textId="77777777" w:rsidR="001923E1" w:rsidRDefault="001923E1" w:rsidP="001923E1">
      <w:pPr>
        <w:ind w:firstLine="709"/>
      </w:pPr>
    </w:p>
    <w:p w14:paraId="700DA4F5" w14:textId="77777777" w:rsidR="001923E1" w:rsidRDefault="001923E1" w:rsidP="001923E1">
      <w:pPr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21F0C85E" wp14:editId="2D438375">
            <wp:extent cx="5666105" cy="2318197"/>
            <wp:effectExtent l="0" t="0" r="10795" b="63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67E42BD" w14:textId="4674C51B" w:rsidR="001923E1" w:rsidRPr="00FB6C38" w:rsidRDefault="001923E1" w:rsidP="001923E1">
      <w:pPr>
        <w:ind w:firstLine="709"/>
        <w:jc w:val="center"/>
        <w:rPr>
          <w:b/>
          <w:bCs/>
          <w:sz w:val="24"/>
          <w:szCs w:val="24"/>
        </w:rPr>
      </w:pPr>
      <w:r w:rsidRPr="00FB6C38">
        <w:rPr>
          <w:b/>
          <w:bCs/>
          <w:sz w:val="24"/>
          <w:szCs w:val="24"/>
        </w:rPr>
        <w:t xml:space="preserve">Рис. </w:t>
      </w:r>
      <w:r w:rsidR="00DC4811">
        <w:rPr>
          <w:b/>
          <w:bCs/>
          <w:sz w:val="24"/>
          <w:szCs w:val="24"/>
        </w:rPr>
        <w:t>11</w:t>
      </w:r>
      <w:r w:rsidRPr="00FB6C38">
        <w:rPr>
          <w:b/>
          <w:bCs/>
          <w:sz w:val="24"/>
          <w:szCs w:val="24"/>
        </w:rPr>
        <w:t>. Уровень вовлеченности сотрудников</w:t>
      </w:r>
    </w:p>
    <w:p w14:paraId="44D330B1" w14:textId="77777777" w:rsidR="001923E1" w:rsidRDefault="001923E1" w:rsidP="001923E1">
      <w:pPr>
        <w:ind w:firstLine="709"/>
        <w:rPr>
          <w:rFonts w:ascii="Arial" w:hAnsi="Arial" w:cs="Arial"/>
          <w:color w:val="374151"/>
          <w:shd w:val="clear" w:color="auto" w:fill="FFFFFF"/>
        </w:rPr>
      </w:pPr>
    </w:p>
    <w:p w14:paraId="74FFBC95" w14:textId="77777777" w:rsidR="001923E1" w:rsidRDefault="001923E1" w:rsidP="001923E1">
      <w:pPr>
        <w:pStyle w:val="a3"/>
        <w:spacing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Уровень вовлеченности варьируется от 75% (основной персонал) до 65% (вспомогательный персонал). Высокая вовлеченность связана с их центральной ролью в рабочем процессе, тогда как вспомогательный персонал, вероятно, менее вовлечен из-за ограниченного участия в стратегических задачах.</w:t>
      </w:r>
    </w:p>
    <w:p w14:paraId="11F28882" w14:textId="3693BA6B" w:rsidR="001923E1" w:rsidRDefault="001923E1" w:rsidP="001923E1">
      <w:pPr>
        <w:pStyle w:val="a3"/>
        <w:spacing w:line="360" w:lineRule="auto"/>
        <w:ind w:firstLine="709"/>
        <w:jc w:val="both"/>
      </w:pPr>
      <w:r>
        <w:t>Проведем SWOT-анализ корпоративной культуры сотрудников ООО «</w:t>
      </w:r>
      <w:proofErr w:type="spellStart"/>
      <w:r>
        <w:t>Нефтегазстрой</w:t>
      </w:r>
      <w:proofErr w:type="spellEnd"/>
      <w:r>
        <w:t>».</w:t>
      </w:r>
    </w:p>
    <w:p w14:paraId="206B97C1" w14:textId="77777777" w:rsidR="001923E1" w:rsidRPr="000E6F17" w:rsidRDefault="001923E1" w:rsidP="001923E1">
      <w:pPr>
        <w:pStyle w:val="a3"/>
        <w:spacing w:line="360" w:lineRule="auto"/>
        <w:ind w:firstLine="709"/>
        <w:jc w:val="right"/>
        <w:rPr>
          <w:b/>
          <w:bCs/>
          <w:sz w:val="24"/>
          <w:szCs w:val="24"/>
        </w:rPr>
      </w:pPr>
      <w:r w:rsidRPr="000E6F17">
        <w:rPr>
          <w:b/>
          <w:bCs/>
          <w:sz w:val="24"/>
          <w:szCs w:val="24"/>
        </w:rPr>
        <w:t xml:space="preserve">Таблица 4 </w:t>
      </w:r>
    </w:p>
    <w:p w14:paraId="5AA98740" w14:textId="77777777" w:rsidR="001923E1" w:rsidRPr="000E6F17" w:rsidRDefault="001923E1" w:rsidP="001923E1">
      <w:pPr>
        <w:pStyle w:val="a3"/>
        <w:spacing w:line="360" w:lineRule="auto"/>
        <w:ind w:firstLine="709"/>
        <w:jc w:val="center"/>
        <w:rPr>
          <w:b/>
          <w:bCs/>
          <w:sz w:val="24"/>
          <w:szCs w:val="24"/>
        </w:rPr>
      </w:pPr>
      <w:r w:rsidRPr="000E6F17">
        <w:rPr>
          <w:b/>
          <w:bCs/>
          <w:sz w:val="24"/>
          <w:szCs w:val="24"/>
        </w:rPr>
        <w:t>SWOT-анализ корпоративной культуры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1923E1" w14:paraId="4F188AD1" w14:textId="77777777" w:rsidTr="00BF0E28">
        <w:tc>
          <w:tcPr>
            <w:tcW w:w="4672" w:type="dxa"/>
            <w:shd w:val="clear" w:color="auto" w:fill="F2F2F2" w:themeFill="background1" w:themeFillShade="F2"/>
          </w:tcPr>
          <w:p w14:paraId="34B68EAC" w14:textId="77777777" w:rsidR="001923E1" w:rsidRPr="000E6F17" w:rsidRDefault="001923E1" w:rsidP="001923E1">
            <w:pPr>
              <w:pStyle w:val="a3"/>
              <w:ind w:firstLine="709"/>
              <w:jc w:val="center"/>
              <w:rPr>
                <w:sz w:val="24"/>
                <w:szCs w:val="24"/>
              </w:rPr>
            </w:pPr>
            <w:r w:rsidRPr="000E6F17">
              <w:rPr>
                <w:sz w:val="24"/>
                <w:szCs w:val="24"/>
              </w:rPr>
              <w:t>Сильные стороны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5A8C2FF4" w14:textId="77777777" w:rsidR="001923E1" w:rsidRPr="000E6F17" w:rsidRDefault="001923E1" w:rsidP="001923E1">
            <w:pPr>
              <w:pStyle w:val="a3"/>
              <w:ind w:firstLine="709"/>
              <w:jc w:val="center"/>
              <w:rPr>
                <w:sz w:val="24"/>
                <w:szCs w:val="24"/>
              </w:rPr>
            </w:pPr>
            <w:r w:rsidRPr="000E6F17">
              <w:rPr>
                <w:sz w:val="24"/>
                <w:szCs w:val="24"/>
              </w:rPr>
              <w:t>Слабые стороны</w:t>
            </w:r>
          </w:p>
        </w:tc>
      </w:tr>
      <w:tr w:rsidR="001923E1" w14:paraId="7F208B2B" w14:textId="77777777" w:rsidTr="00BF0E28">
        <w:tc>
          <w:tcPr>
            <w:tcW w:w="4672" w:type="dxa"/>
          </w:tcPr>
          <w:p w14:paraId="7B925255" w14:textId="77777777" w:rsidR="001923E1" w:rsidRPr="000E6F17" w:rsidRDefault="001923E1" w:rsidP="001923E1">
            <w:pPr>
              <w:pStyle w:val="a3"/>
              <w:ind w:firstLine="709"/>
              <w:jc w:val="center"/>
              <w:rPr>
                <w:sz w:val="24"/>
                <w:szCs w:val="24"/>
              </w:rPr>
            </w:pPr>
            <w:r w:rsidRPr="000E6F17">
              <w:rPr>
                <w:sz w:val="24"/>
                <w:szCs w:val="24"/>
              </w:rPr>
              <w:t>Командный дух, лояльность, понимание миссии</w:t>
            </w:r>
          </w:p>
        </w:tc>
        <w:tc>
          <w:tcPr>
            <w:tcW w:w="4673" w:type="dxa"/>
          </w:tcPr>
          <w:p w14:paraId="376D81FD" w14:textId="77777777" w:rsidR="001923E1" w:rsidRPr="000E6F17" w:rsidRDefault="001923E1" w:rsidP="001923E1">
            <w:pPr>
              <w:pStyle w:val="a3"/>
              <w:ind w:firstLine="709"/>
              <w:jc w:val="center"/>
              <w:rPr>
                <w:sz w:val="24"/>
                <w:szCs w:val="24"/>
              </w:rPr>
            </w:pPr>
            <w:r w:rsidRPr="000E6F17">
              <w:rPr>
                <w:sz w:val="24"/>
                <w:szCs w:val="24"/>
              </w:rPr>
              <w:t>Недостаток обратной связи, низкая материальная мотивация, слабые коммуникации</w:t>
            </w:r>
          </w:p>
        </w:tc>
      </w:tr>
      <w:tr w:rsidR="001923E1" w14:paraId="17D1E4B3" w14:textId="77777777" w:rsidTr="00BF0E28">
        <w:tc>
          <w:tcPr>
            <w:tcW w:w="4672" w:type="dxa"/>
            <w:shd w:val="clear" w:color="auto" w:fill="F2F2F2" w:themeFill="background1" w:themeFillShade="F2"/>
          </w:tcPr>
          <w:p w14:paraId="1E87DCAC" w14:textId="77777777" w:rsidR="001923E1" w:rsidRPr="000E6F17" w:rsidRDefault="001923E1" w:rsidP="001923E1">
            <w:pPr>
              <w:pStyle w:val="a3"/>
              <w:ind w:firstLine="709"/>
              <w:jc w:val="center"/>
              <w:rPr>
                <w:sz w:val="24"/>
                <w:szCs w:val="24"/>
              </w:rPr>
            </w:pPr>
            <w:r w:rsidRPr="000E6F17">
              <w:rPr>
                <w:sz w:val="24"/>
                <w:szCs w:val="24"/>
              </w:rPr>
              <w:t>Возможности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5D296343" w14:textId="77777777" w:rsidR="001923E1" w:rsidRPr="000E6F17" w:rsidRDefault="001923E1" w:rsidP="001923E1">
            <w:pPr>
              <w:pStyle w:val="a3"/>
              <w:ind w:firstLine="709"/>
              <w:jc w:val="center"/>
              <w:rPr>
                <w:sz w:val="24"/>
                <w:szCs w:val="24"/>
              </w:rPr>
            </w:pPr>
            <w:r w:rsidRPr="000E6F17">
              <w:rPr>
                <w:sz w:val="24"/>
                <w:szCs w:val="24"/>
              </w:rPr>
              <w:t>Угрозы</w:t>
            </w:r>
          </w:p>
        </w:tc>
      </w:tr>
      <w:tr w:rsidR="001923E1" w14:paraId="32483D40" w14:textId="77777777" w:rsidTr="00BF0E28">
        <w:tc>
          <w:tcPr>
            <w:tcW w:w="4672" w:type="dxa"/>
          </w:tcPr>
          <w:p w14:paraId="6A3F54F5" w14:textId="77777777" w:rsidR="001923E1" w:rsidRPr="000E6F17" w:rsidRDefault="001923E1" w:rsidP="001923E1">
            <w:pPr>
              <w:pStyle w:val="a3"/>
              <w:ind w:firstLine="709"/>
              <w:jc w:val="center"/>
              <w:rPr>
                <w:sz w:val="24"/>
                <w:szCs w:val="24"/>
              </w:rPr>
            </w:pPr>
            <w:r w:rsidRPr="000E6F17">
              <w:rPr>
                <w:sz w:val="24"/>
                <w:szCs w:val="24"/>
              </w:rPr>
              <w:t>Внедрение HR-инструментов, тренинги</w:t>
            </w:r>
          </w:p>
        </w:tc>
        <w:tc>
          <w:tcPr>
            <w:tcW w:w="4673" w:type="dxa"/>
          </w:tcPr>
          <w:p w14:paraId="1AAB221C" w14:textId="77777777" w:rsidR="001923E1" w:rsidRPr="000E6F17" w:rsidRDefault="001923E1" w:rsidP="001923E1">
            <w:pPr>
              <w:pStyle w:val="a3"/>
              <w:ind w:firstLine="709"/>
              <w:jc w:val="center"/>
              <w:rPr>
                <w:sz w:val="24"/>
                <w:szCs w:val="24"/>
              </w:rPr>
            </w:pPr>
            <w:r w:rsidRPr="000E6F17">
              <w:rPr>
                <w:sz w:val="24"/>
                <w:szCs w:val="24"/>
              </w:rPr>
              <w:t>Текучесть кадров, бюрократия</w:t>
            </w:r>
          </w:p>
        </w:tc>
      </w:tr>
    </w:tbl>
    <w:p w14:paraId="1862991E" w14:textId="77777777" w:rsidR="001923E1" w:rsidRDefault="001923E1" w:rsidP="001923E1">
      <w:pPr>
        <w:pStyle w:val="a3"/>
        <w:spacing w:line="360" w:lineRule="auto"/>
        <w:ind w:firstLine="709"/>
        <w:jc w:val="both"/>
      </w:pPr>
    </w:p>
    <w:p w14:paraId="1998D7B6" w14:textId="5C637409" w:rsidR="001923E1" w:rsidRDefault="001923E1" w:rsidP="001923E1">
      <w:pPr>
        <w:pStyle w:val="a3"/>
        <w:spacing w:line="360" w:lineRule="auto"/>
        <w:ind w:firstLine="709"/>
        <w:jc w:val="both"/>
      </w:pPr>
      <w:r>
        <w:t>Рассмотрим распределение сильных, слабых сторон, возможностей и угроз корпоративной культуры сотрудников ООО «</w:t>
      </w:r>
      <w:proofErr w:type="spellStart"/>
      <w:r>
        <w:t>Нефтегазстрой</w:t>
      </w:r>
      <w:proofErr w:type="spellEnd"/>
      <w:r>
        <w:t>».</w:t>
      </w:r>
    </w:p>
    <w:p w14:paraId="1798235B" w14:textId="77777777" w:rsidR="001923E1" w:rsidRPr="00AB286F" w:rsidRDefault="001923E1" w:rsidP="001923E1">
      <w:pPr>
        <w:pStyle w:val="a3"/>
        <w:spacing w:line="360" w:lineRule="auto"/>
        <w:ind w:firstLine="709"/>
        <w:jc w:val="both"/>
        <w:rPr>
          <w:rFonts w:cs="Times New Roman"/>
          <w:color w:val="000000" w:themeColor="text1"/>
        </w:rPr>
      </w:pPr>
      <w:r w:rsidRPr="00AB286F">
        <w:rPr>
          <w:rFonts w:cs="Times New Roman"/>
          <w:color w:val="000000" w:themeColor="text1"/>
          <w:shd w:val="clear" w:color="auto" w:fill="FFFFFF"/>
        </w:rPr>
        <w:lastRenderedPageBreak/>
        <w:t>Сильные стороны (4.0) и возможности (3.5) получили высокие оценки, что указывает на потенциал для улучшения культуры. Слабые стороны (3.0) и угрозы (2.5) подчеркивают необходимость устранения проблем с коммуникациями и мотивацией, чтобы минимизировать риск текучести кадров.</w:t>
      </w:r>
    </w:p>
    <w:p w14:paraId="4291236A" w14:textId="77777777" w:rsidR="001923E1" w:rsidRDefault="001923E1" w:rsidP="001923E1">
      <w:pPr>
        <w:pStyle w:val="a3"/>
        <w:spacing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1216FA05" wp14:editId="1682557B">
            <wp:extent cx="5666105" cy="2318197"/>
            <wp:effectExtent l="0" t="0" r="10795" b="63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5086CAD" w14:textId="76A2963D" w:rsidR="001923E1" w:rsidRPr="000E6F17" w:rsidRDefault="001923E1" w:rsidP="001923E1">
      <w:pPr>
        <w:pStyle w:val="a3"/>
        <w:spacing w:line="360" w:lineRule="auto"/>
        <w:ind w:firstLine="709"/>
        <w:jc w:val="center"/>
        <w:rPr>
          <w:b/>
          <w:bCs/>
          <w:sz w:val="24"/>
          <w:szCs w:val="24"/>
        </w:rPr>
      </w:pPr>
      <w:r w:rsidRPr="000E6F17">
        <w:rPr>
          <w:b/>
          <w:bCs/>
          <w:sz w:val="24"/>
          <w:szCs w:val="24"/>
        </w:rPr>
        <w:t>Рис. 1</w:t>
      </w:r>
      <w:r w:rsidR="00DC4811">
        <w:rPr>
          <w:b/>
          <w:bCs/>
          <w:sz w:val="24"/>
          <w:szCs w:val="24"/>
        </w:rPr>
        <w:t>2</w:t>
      </w:r>
      <w:r w:rsidRPr="000E6F17">
        <w:rPr>
          <w:b/>
          <w:bCs/>
          <w:sz w:val="24"/>
          <w:szCs w:val="24"/>
        </w:rPr>
        <w:t>. SWOT-анализ корпоративной культуры</w:t>
      </w:r>
    </w:p>
    <w:p w14:paraId="3F3E1A84" w14:textId="77777777" w:rsidR="001923E1" w:rsidRDefault="001923E1" w:rsidP="001923E1">
      <w:pPr>
        <w:pStyle w:val="a3"/>
        <w:spacing w:line="360" w:lineRule="auto"/>
        <w:ind w:firstLine="709"/>
        <w:jc w:val="both"/>
      </w:pPr>
    </w:p>
    <w:p w14:paraId="4C8C027C" w14:textId="77777777" w:rsidR="001923E1" w:rsidRPr="004F47C4" w:rsidRDefault="001923E1" w:rsidP="001923E1">
      <w:pPr>
        <w:pStyle w:val="a3"/>
        <w:spacing w:line="360" w:lineRule="auto"/>
        <w:ind w:firstLine="709"/>
        <w:jc w:val="both"/>
      </w:pPr>
      <w:r w:rsidRPr="004F47C4">
        <w:t xml:space="preserve">Также для выявления уровня корпоративной культуры сотрудников были проведены глубинные интервью.  </w:t>
      </w:r>
    </w:p>
    <w:p w14:paraId="3248224B" w14:textId="06A659F8" w:rsidR="001923E1" w:rsidRDefault="001923E1" w:rsidP="001923E1">
      <w:pPr>
        <w:pStyle w:val="a3"/>
        <w:spacing w:line="360" w:lineRule="auto"/>
        <w:ind w:firstLine="709"/>
        <w:jc w:val="both"/>
      </w:pPr>
      <w:r w:rsidRPr="004F47C4">
        <w:t xml:space="preserve">Глубинные интервью проводились с 10 сотрудниками (5 </w:t>
      </w:r>
      <w:r>
        <w:t>человек из основного персонала</w:t>
      </w:r>
      <w:r w:rsidRPr="004F47C4">
        <w:t xml:space="preserve">, 3 представителя </w:t>
      </w:r>
      <w:proofErr w:type="spellStart"/>
      <w:r>
        <w:t>управлнческого</w:t>
      </w:r>
      <w:proofErr w:type="spellEnd"/>
      <w:r w:rsidRPr="004F47C4">
        <w:t xml:space="preserve"> персонала, 2 представителя </w:t>
      </w:r>
      <w:r>
        <w:t>вспомогательного</w:t>
      </w:r>
      <w:r w:rsidRPr="004F47C4">
        <w:t xml:space="preserve"> персонала). Вопросы представлены в приложении </w:t>
      </w:r>
      <w:r>
        <w:t>3</w:t>
      </w:r>
      <w:r w:rsidRPr="004F47C4">
        <w:t xml:space="preserve">. </w:t>
      </w:r>
    </w:p>
    <w:p w14:paraId="14586985" w14:textId="1FCEDD32" w:rsidR="001923E1" w:rsidRPr="004F47C4" w:rsidRDefault="001923E1" w:rsidP="001923E1">
      <w:pPr>
        <w:pStyle w:val="a3"/>
        <w:spacing w:line="360" w:lineRule="auto"/>
        <w:ind w:firstLine="709"/>
        <w:jc w:val="both"/>
      </w:pPr>
      <w:r w:rsidRPr="004F47C4">
        <w:t xml:space="preserve">Интервью показали ценность неформальных традиций, таких как совместные праздники и неофициальные встречи, которые укрепляют командный дух (подтверждается высокой оценкой чувства принадлежности </w:t>
      </w:r>
      <w:r>
        <w:t>-</w:t>
      </w:r>
      <w:r w:rsidRPr="004F47C4">
        <w:t xml:space="preserve"> 4.1). Однако сотрудники отметили избыточную формализацию процессов, таких как многоуровневая отчетность и согласования, что замедляет внедрение изменений и подтверждается преобладанием иерархической культуры (30%). Молодые </w:t>
      </w:r>
      <w:r>
        <w:t>сотрудники</w:t>
      </w:r>
      <w:r w:rsidRPr="004F47C4">
        <w:t xml:space="preserve"> (возраст &lt;30 лет) более открыты к инновациям, что связано с их знакомством с цифровыми технологиями и меньшей приверженностью традиционным методам, в отличие от старшего </w:t>
      </w:r>
      <w:r w:rsidRPr="004F47C4">
        <w:lastRenderedPageBreak/>
        <w:t>поколения, предпочитающего устоявшиеся подходы.</w:t>
      </w:r>
      <w:r>
        <w:t xml:space="preserve"> Данные представлены на рисунке </w:t>
      </w:r>
      <w:r w:rsidR="00DC4811">
        <w:t>13</w:t>
      </w:r>
      <w:r>
        <w:t>.</w:t>
      </w:r>
    </w:p>
    <w:p w14:paraId="1ED4D7BA" w14:textId="77777777" w:rsidR="001923E1" w:rsidRPr="004F47C4" w:rsidRDefault="001923E1" w:rsidP="001923E1">
      <w:pPr>
        <w:pStyle w:val="a3"/>
        <w:spacing w:line="360" w:lineRule="auto"/>
        <w:ind w:firstLine="709"/>
        <w:jc w:val="both"/>
        <w:rPr>
          <w:rFonts w:ascii="Arial" w:eastAsia="Times New Roman" w:hAnsi="Arial" w:cs="Arial"/>
          <w:color w:val="374151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11603FC" wp14:editId="64A3AC24">
            <wp:extent cx="5254580" cy="2317750"/>
            <wp:effectExtent l="0" t="0" r="3810" b="63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664CE30" w14:textId="51A79531" w:rsidR="001923E1" w:rsidRPr="00F47A9F" w:rsidRDefault="001923E1" w:rsidP="001923E1">
      <w:pPr>
        <w:ind w:firstLine="709"/>
        <w:jc w:val="center"/>
        <w:rPr>
          <w:b/>
          <w:bCs/>
          <w:sz w:val="24"/>
          <w:szCs w:val="24"/>
        </w:rPr>
      </w:pPr>
      <w:r w:rsidRPr="00F47A9F">
        <w:rPr>
          <w:b/>
          <w:bCs/>
          <w:sz w:val="24"/>
          <w:szCs w:val="24"/>
        </w:rPr>
        <w:t>Рис.1</w:t>
      </w:r>
      <w:r w:rsidR="00DC4811">
        <w:rPr>
          <w:b/>
          <w:bCs/>
          <w:sz w:val="24"/>
          <w:szCs w:val="24"/>
        </w:rPr>
        <w:t>3</w:t>
      </w:r>
      <w:r w:rsidRPr="00F47A9F">
        <w:rPr>
          <w:b/>
          <w:bCs/>
          <w:sz w:val="24"/>
          <w:szCs w:val="24"/>
        </w:rPr>
        <w:t>. Открытость к инновациям по возрастным группам</w:t>
      </w:r>
    </w:p>
    <w:p w14:paraId="4446FC8D" w14:textId="77777777" w:rsidR="001923E1" w:rsidRDefault="001923E1" w:rsidP="001923E1">
      <w:pPr>
        <w:ind w:firstLine="709"/>
      </w:pPr>
    </w:p>
    <w:p w14:paraId="3C2C39FE" w14:textId="3F57FB1C" w:rsidR="001923E1" w:rsidRPr="001923E1" w:rsidRDefault="001923E1" w:rsidP="001923E1">
      <w:pPr>
        <w:pStyle w:val="a3"/>
        <w:spacing w:line="360" w:lineRule="auto"/>
        <w:ind w:firstLine="709"/>
        <w:jc w:val="both"/>
        <w:rPr>
          <w:rStyle w:val="sc-djvmmf"/>
          <w:shd w:val="clear" w:color="auto" w:fill="FFFFFF"/>
        </w:rPr>
      </w:pPr>
      <w:r>
        <w:rPr>
          <w:shd w:val="clear" w:color="auto" w:fill="FFFFFF"/>
        </w:rPr>
        <w:t>Согласно данным, молодежь (&lt;30 лет, 4.5) демонстрирует наибольшую открытость к инновациям, что связано с их большей гибкостью и знакомством с новыми технологиями. Старшее поколение (&gt;45 лет, 3.0) менее склонно к изменениям, что может быть связано с привычкой к традиционным методам работы.</w:t>
      </w:r>
    </w:p>
    <w:p w14:paraId="5AE25937" w14:textId="77777777" w:rsidR="00F6160E" w:rsidRDefault="00F6160E" w:rsidP="00F6160E">
      <w:pPr>
        <w:pStyle w:val="a3"/>
        <w:spacing w:line="360" w:lineRule="auto"/>
        <w:ind w:firstLine="709"/>
        <w:jc w:val="both"/>
      </w:pPr>
      <w:bookmarkStart w:id="15" w:name="_Toc228295730"/>
    </w:p>
    <w:p w14:paraId="10C69D2F" w14:textId="58DF088A" w:rsidR="005C366F" w:rsidRDefault="00F81F53" w:rsidP="00F6160E">
      <w:pPr>
        <w:pStyle w:val="a3"/>
        <w:spacing w:line="360" w:lineRule="auto"/>
        <w:jc w:val="center"/>
        <w:rPr>
          <w:b/>
        </w:rPr>
      </w:pPr>
      <w:r w:rsidRPr="00F6160E">
        <w:rPr>
          <w:b/>
        </w:rPr>
        <w:t>2</w:t>
      </w:r>
      <w:r w:rsidR="00B35D0F" w:rsidRPr="00F6160E">
        <w:rPr>
          <w:b/>
        </w:rPr>
        <w:t xml:space="preserve">.3. </w:t>
      </w:r>
      <w:r w:rsidR="008A0867" w:rsidRPr="00F6160E">
        <w:rPr>
          <w:b/>
        </w:rPr>
        <w:t>Рекомендации по использованию технологий социальной работы для повышения корпоративной культуры и сплоченности коллектива</w:t>
      </w:r>
      <w:bookmarkEnd w:id="15"/>
    </w:p>
    <w:p w14:paraId="7F57871F" w14:textId="77777777" w:rsidR="00F6160E" w:rsidRPr="00F6160E" w:rsidRDefault="00F6160E" w:rsidP="00F6160E">
      <w:pPr>
        <w:pStyle w:val="a3"/>
        <w:spacing w:line="360" w:lineRule="auto"/>
        <w:jc w:val="center"/>
        <w:rPr>
          <w:b/>
        </w:rPr>
      </w:pPr>
    </w:p>
    <w:p w14:paraId="34AD23E7" w14:textId="6E675CF3" w:rsidR="00B34879" w:rsidRPr="00F6160E" w:rsidRDefault="00B34879" w:rsidP="00B34879">
      <w:pPr>
        <w:pStyle w:val="a3"/>
        <w:spacing w:line="360" w:lineRule="auto"/>
        <w:ind w:firstLine="709"/>
        <w:jc w:val="both"/>
      </w:pPr>
      <w:r w:rsidRPr="00F6160E">
        <w:t xml:space="preserve">Для мотивации сотрудников и их вовлеченности в достижение общих целей </w:t>
      </w:r>
      <w:r>
        <w:t>ООО «</w:t>
      </w:r>
      <w:proofErr w:type="spellStart"/>
      <w:r>
        <w:t>Нефтегазстрой</w:t>
      </w:r>
      <w:proofErr w:type="spellEnd"/>
      <w:r>
        <w:t>» предложены следующие рекомендации:</w:t>
      </w:r>
    </w:p>
    <w:p w14:paraId="71472D7B" w14:textId="77777777" w:rsidR="00B34879" w:rsidRDefault="00B34879" w:rsidP="00B34879">
      <w:pPr>
        <w:pStyle w:val="a3"/>
        <w:spacing w:line="360" w:lineRule="auto"/>
        <w:ind w:firstLine="709"/>
        <w:jc w:val="both"/>
      </w:pPr>
      <w:r>
        <w:t xml:space="preserve">1. Внедрить регулярные сессии обратной связи. Для этого рекомендуется организовать ежемесячные встречи между руководством и сотрудниками для обсуждения рабочих вопросов, предоставления конструктивной обратной связи и оценки прогресса. </w:t>
      </w:r>
    </w:p>
    <w:p w14:paraId="2378C08E" w14:textId="73822EE0" w:rsidR="004D3801" w:rsidRDefault="004D3801" w:rsidP="004D3801">
      <w:pPr>
        <w:pStyle w:val="a3"/>
        <w:spacing w:line="360" w:lineRule="auto"/>
        <w:ind w:firstLine="709"/>
        <w:jc w:val="both"/>
      </w:pPr>
      <w:r>
        <w:t xml:space="preserve">Феномен профессиональной стагнации, по признанию самих работников, в 65% случаев обусловлен именно недостаточностью получаемой обратной связи </w:t>
      </w:r>
      <w:r w:rsidR="00171725">
        <w:t>–</w:t>
      </w:r>
      <w:r>
        <w:t xml:space="preserve"> обстоятельство, которое заслуживает отдельного внимания </w:t>
      </w:r>
      <w:r>
        <w:lastRenderedPageBreak/>
        <w:t xml:space="preserve">исследователей организационного поведения. Между тем данные </w:t>
      </w:r>
      <w:proofErr w:type="spellStart"/>
      <w:r>
        <w:t>Gallup</w:t>
      </w:r>
      <w:proofErr w:type="spellEnd"/>
      <w:r>
        <w:t xml:space="preserve">, собранные в 2023 году, убедительно свидетельствуют о том, что организации, целенаправленно выстраивающие культуру систематического </w:t>
      </w:r>
      <w:proofErr w:type="spellStart"/>
      <w:r>
        <w:t>фидбэка</w:t>
      </w:r>
      <w:proofErr w:type="spellEnd"/>
      <w:r>
        <w:t>, фиксируют прирост производительности труда почти на 15%, а показатели прибыльности у них оказываются выше примерно на пятую часть относительно сопоставимых компаний</w:t>
      </w:r>
      <w:r>
        <w:rPr>
          <w:rStyle w:val="ab"/>
        </w:rPr>
        <w:footnoteReference w:id="44"/>
      </w:r>
      <w:r>
        <w:t>.</w:t>
      </w:r>
    </w:p>
    <w:p w14:paraId="62BC2D4C" w14:textId="7D0C10A0" w:rsidR="00BC1668" w:rsidRDefault="00BC1668" w:rsidP="00BC1668">
      <w:pPr>
        <w:pStyle w:val="a3"/>
        <w:spacing w:line="360" w:lineRule="auto"/>
        <w:ind w:firstLine="709"/>
        <w:jc w:val="both"/>
      </w:pPr>
      <w:r>
        <w:t xml:space="preserve">Большинство руководителей воспринимают обратную связь </w:t>
      </w:r>
      <w:proofErr w:type="gramStart"/>
      <w:r>
        <w:t>прежде всего</w:t>
      </w:r>
      <w:proofErr w:type="gramEnd"/>
      <w:r>
        <w:t xml:space="preserve"> как способ донести до сотрудника конкретную информацию: что у него получается, где он проседает и насколько его работа вписывается в ожидания компании. По сути, это инструмент, который помогает выстроить общее понимание между человеком и его менеджером.</w:t>
      </w:r>
    </w:p>
    <w:p w14:paraId="6822A535" w14:textId="7B2DBA84" w:rsidR="00BC1668" w:rsidRDefault="00BC1668" w:rsidP="00BC1668">
      <w:pPr>
        <w:pStyle w:val="a3"/>
        <w:spacing w:line="360" w:lineRule="auto"/>
        <w:ind w:firstLine="709"/>
        <w:jc w:val="both"/>
      </w:pPr>
      <w:r>
        <w:t xml:space="preserve">Но стоит заметить, что несмотря на очевидную пользу, многие руководители попросту избегают таких разговоров. </w:t>
      </w:r>
      <w:proofErr w:type="spellStart"/>
      <w:r>
        <w:t>Harvard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приводит показательную цифру: больше половины менеджеров, около 57%, предпочитают замалчивать неудобные ситуации, лишь бы не вступать в напряжённый диалог. И это не единичные случаи, а устойчивая тенденция, которая воспроизводится снова и снова.</w:t>
      </w:r>
    </w:p>
    <w:p w14:paraId="44B61E44" w14:textId="0F668A6D" w:rsidR="004D3801" w:rsidRDefault="00BC1668" w:rsidP="00BC1668">
      <w:pPr>
        <w:pStyle w:val="a3"/>
        <w:spacing w:line="360" w:lineRule="auto"/>
        <w:ind w:firstLine="709"/>
        <w:jc w:val="both"/>
      </w:pPr>
      <w:r>
        <w:t>Между тем сами сотрудники не скрывают: почти трое из четырёх признаются, что толковая критика от руководителя реально помогает им работать лучше</w:t>
      </w:r>
      <w:r w:rsidR="004D3801">
        <w:rPr>
          <w:rStyle w:val="ab"/>
        </w:rPr>
        <w:footnoteReference w:id="45"/>
      </w:r>
      <w:r w:rsidR="004D3801">
        <w:t>.</w:t>
      </w:r>
    </w:p>
    <w:p w14:paraId="1AE26E31" w14:textId="013627BF" w:rsidR="00BC1668" w:rsidRDefault="00BC1668" w:rsidP="00BC1668">
      <w:pPr>
        <w:pStyle w:val="a3"/>
        <w:spacing w:line="360" w:lineRule="auto"/>
        <w:ind w:firstLine="709"/>
        <w:jc w:val="both"/>
      </w:pPr>
      <w:r>
        <w:t>Хочу предложить кое-что интересное для команды «</w:t>
      </w:r>
      <w:proofErr w:type="spellStart"/>
      <w:r>
        <w:t>Нефтегазстрой</w:t>
      </w:r>
      <w:proofErr w:type="spellEnd"/>
      <w:r>
        <w:t xml:space="preserve">» </w:t>
      </w:r>
      <w:r w:rsidR="00171725">
        <w:t>–</w:t>
      </w:r>
      <w:r>
        <w:t xml:space="preserve"> методику под названием «Старт-Стоп-Продолжай». Звучит просто, и это действительно так: никаких сложных схем, только честный разговор внутри команды.</w:t>
      </w:r>
    </w:p>
    <w:p w14:paraId="7BAA07F1" w14:textId="5222EBAE" w:rsidR="00BC1668" w:rsidRDefault="00BC1668" w:rsidP="00BC1668">
      <w:pPr>
        <w:pStyle w:val="a3"/>
        <w:spacing w:line="360" w:lineRule="auto"/>
        <w:ind w:firstLine="709"/>
        <w:jc w:val="both"/>
      </w:pPr>
      <w:r>
        <w:lastRenderedPageBreak/>
        <w:t xml:space="preserve">Суть в том, что каждый сотрудник периодически </w:t>
      </w:r>
      <w:r w:rsidR="00171725">
        <w:t>–</w:t>
      </w:r>
      <w:r>
        <w:t xml:space="preserve"> раз в месяц </w:t>
      </w:r>
      <w:proofErr w:type="gramStart"/>
      <w:r>
        <w:t>или</w:t>
      </w:r>
      <w:proofErr w:type="gramEnd"/>
      <w:r>
        <w:t xml:space="preserve"> когда закрывается большой проект </w:t>
      </w:r>
      <w:r w:rsidR="00171725">
        <w:t>–</w:t>
      </w:r>
      <w:r>
        <w:t xml:space="preserve"> отвечает на три конкретных вопроса. Первый: что мы до сих пор не делаем, но давно пора начать? Второй: от чего стоит наконец отказаться, потому что толку всё равно нет? И третий: что реально работает и что точно не стоит трогать?</w:t>
      </w:r>
    </w:p>
    <w:p w14:paraId="44FFA6F4" w14:textId="5CDF5723" w:rsidR="00BC1668" w:rsidRDefault="00BC1668" w:rsidP="00BC1668">
      <w:pPr>
        <w:pStyle w:val="a3"/>
        <w:spacing w:line="360" w:lineRule="auto"/>
        <w:ind w:firstLine="709"/>
        <w:jc w:val="both"/>
      </w:pPr>
      <w:r>
        <w:t xml:space="preserve">Такой формат помогает не копить раздражение и недопонимание, а выносить их на поверхность </w:t>
      </w:r>
      <w:r w:rsidR="00171725">
        <w:t>–</w:t>
      </w:r>
      <w:r>
        <w:t xml:space="preserve"> спокойно и по делу.</w:t>
      </w:r>
    </w:p>
    <w:p w14:paraId="1EB4C8F7" w14:textId="351A2811" w:rsidR="00BC1668" w:rsidRDefault="00BC1668" w:rsidP="00BC1668">
      <w:pPr>
        <w:pStyle w:val="a3"/>
        <w:spacing w:line="360" w:lineRule="auto"/>
        <w:ind w:firstLine="709"/>
        <w:jc w:val="both"/>
      </w:pPr>
      <w:r>
        <w:t xml:space="preserve">Отдельная история </w:t>
      </w:r>
      <w:r w:rsidR="00171725">
        <w:t>–</w:t>
      </w:r>
      <w:r>
        <w:t xml:space="preserve"> нематериальная мотивация. Деньги решают не всё, и об этом давно пора говорить открыто. Людям важно чувствовать, что их работу замечают. Публичная благодарность, возможность самому выстраивать свой рабочий день </w:t>
      </w:r>
      <w:r w:rsidR="00171725">
        <w:t>–</w:t>
      </w:r>
      <w:r>
        <w:t xml:space="preserve"> это не мелочи, это то, что удерживает хороших специалистов. Поэтому стоит всерьёз заняться выстраиванием такой системы, где признание и гибкость станут частью корпоративной культуры, а не разовыми жестами.</w:t>
      </w:r>
    </w:p>
    <w:p w14:paraId="188E7BE8" w14:textId="0FE0F7E4" w:rsidR="00BC1668" w:rsidRDefault="00BC1668" w:rsidP="00BC1668">
      <w:pPr>
        <w:pStyle w:val="a3"/>
        <w:spacing w:line="360" w:lineRule="auto"/>
        <w:ind w:firstLine="709"/>
        <w:jc w:val="both"/>
      </w:pPr>
      <w:r>
        <w:t xml:space="preserve">Когда коллеги замечают и ценят работу друг друга, в компании складывается совершенно особая атмосфера </w:t>
      </w:r>
      <w:r w:rsidR="00171725">
        <w:t>–</w:t>
      </w:r>
      <w:r>
        <w:t xml:space="preserve"> такая, где отношения между равными по статусу людьми становятся не менее важными, чем субординация. Поддерживать такую среду помогают самые разные инструменты: корпоративные приложения для выражения благодарности, системы взаимного поощрения и небольшие, но значимые командные традиции.</w:t>
      </w:r>
    </w:p>
    <w:p w14:paraId="35BDE7D2" w14:textId="06003F2E" w:rsidR="000F0A72" w:rsidRDefault="00BC1668" w:rsidP="00BC1668">
      <w:pPr>
        <w:pStyle w:val="a3"/>
        <w:spacing w:line="360" w:lineRule="auto"/>
        <w:ind w:firstLine="709"/>
        <w:jc w:val="both"/>
      </w:pPr>
      <w:r>
        <w:t xml:space="preserve">Отдельного внимания заслуживает другой мощный стимул к работе </w:t>
      </w:r>
      <w:r w:rsidR="00171725">
        <w:t>–</w:t>
      </w:r>
      <w:r>
        <w:t xml:space="preserve"> возможность самому выстраивать свой день. Люди разные: у кого-то пик активности приходится на утро, у кого-то </w:t>
      </w:r>
      <w:r w:rsidR="00171725">
        <w:t>–</w:t>
      </w:r>
      <w:r>
        <w:t xml:space="preserve"> на вечер, у каждого свои семейные обстоятельства и личные ритмы. Компании, которые это понимают, предлагают сотрудникам несколько вариантов: самостоятельно выбирать время начала и окончания рабочего дня, укладывать привычный объём задач в меньшее количество смен или же частично и полностью переходить на удалённый формат. </w:t>
      </w:r>
    </w:p>
    <w:p w14:paraId="2E4E7521" w14:textId="4298AC20" w:rsidR="00B34879" w:rsidRDefault="00B34879" w:rsidP="00B34879">
      <w:pPr>
        <w:pStyle w:val="a3"/>
        <w:spacing w:line="360" w:lineRule="auto"/>
        <w:ind w:firstLine="709"/>
        <w:jc w:val="both"/>
      </w:pPr>
      <w:r>
        <w:t xml:space="preserve">3. Улучшить коммуникации через цифровую платформу. С этой целью рекомендуется внедрить внутреннюю цифровую платформу для обмена </w:t>
      </w:r>
      <w:r>
        <w:lastRenderedPageBreak/>
        <w:t>информацией, анонсов и обсуждений, чтобы повысить прозрачность и доступность информации.</w:t>
      </w:r>
    </w:p>
    <w:p w14:paraId="063625AA" w14:textId="18BA684B" w:rsidR="000F0A72" w:rsidRDefault="000F4231" w:rsidP="00B34879">
      <w:pPr>
        <w:pStyle w:val="a3"/>
        <w:spacing w:line="360" w:lineRule="auto"/>
        <w:ind w:firstLine="709"/>
        <w:jc w:val="both"/>
      </w:pPr>
      <w:r w:rsidRPr="000F4231">
        <w:t xml:space="preserve">Поэтапное освоение платформы требует параллельной подготовки персонала </w:t>
      </w:r>
      <w:r>
        <w:t>–</w:t>
      </w:r>
      <w:r w:rsidRPr="000F4231">
        <w:t xml:space="preserve"> без целенаправленного обучения реализовать коммуникационный потенциал системы не представляется возможным.</w:t>
      </w:r>
    </w:p>
    <w:p w14:paraId="1C6D84C8" w14:textId="2ECE4C59" w:rsidR="000F0A72" w:rsidRPr="000F0A72" w:rsidRDefault="000F0A72" w:rsidP="000F0A72">
      <w:pPr>
        <w:pStyle w:val="a3"/>
        <w:spacing w:line="360" w:lineRule="auto"/>
        <w:jc w:val="center"/>
        <w:rPr>
          <w:b/>
          <w:bCs/>
          <w:sz w:val="24"/>
          <w:szCs w:val="24"/>
        </w:rPr>
      </w:pPr>
      <w:r w:rsidRPr="000F0A72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3B53CBF2" wp14:editId="6E812C83">
            <wp:extent cx="6119495" cy="32099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C1693" w14:textId="09581498" w:rsidR="000F0A72" w:rsidRPr="000F0A72" w:rsidRDefault="000F0A72" w:rsidP="000F0A72">
      <w:pPr>
        <w:pStyle w:val="a3"/>
        <w:spacing w:line="360" w:lineRule="auto"/>
        <w:ind w:firstLine="709"/>
        <w:jc w:val="center"/>
        <w:rPr>
          <w:b/>
          <w:bCs/>
          <w:sz w:val="24"/>
          <w:szCs w:val="24"/>
        </w:rPr>
      </w:pPr>
      <w:r w:rsidRPr="000F0A72">
        <w:rPr>
          <w:b/>
          <w:bCs/>
          <w:sz w:val="24"/>
          <w:szCs w:val="24"/>
        </w:rPr>
        <w:t>Рис. 1</w:t>
      </w:r>
      <w:r w:rsidR="00DC4811">
        <w:rPr>
          <w:b/>
          <w:bCs/>
          <w:sz w:val="24"/>
          <w:szCs w:val="24"/>
        </w:rPr>
        <w:t>4</w:t>
      </w:r>
      <w:r w:rsidRPr="000F0A72">
        <w:rPr>
          <w:b/>
          <w:bCs/>
          <w:sz w:val="24"/>
          <w:szCs w:val="24"/>
        </w:rPr>
        <w:t>. Выбор и внедрение платформы корпоративных коммуникаций</w:t>
      </w:r>
    </w:p>
    <w:p w14:paraId="12F041D1" w14:textId="7308E452" w:rsidR="00B34879" w:rsidRDefault="00B34879" w:rsidP="00B34879">
      <w:pPr>
        <w:pStyle w:val="a3"/>
        <w:spacing w:line="360" w:lineRule="auto"/>
        <w:ind w:firstLine="709"/>
        <w:jc w:val="both"/>
      </w:pPr>
      <w:r>
        <w:t>4. Провести обучение по инновациям для старших сотрудников. Для этого рекомендуется организовать серию тренингов для сотрудников старше 45 лет, чтобы повысить их открытость к новым технологиям и методам, включая онлайн-обучение и цифровые инструменты.</w:t>
      </w:r>
    </w:p>
    <w:p w14:paraId="6783CFAC" w14:textId="0537B726" w:rsidR="000F0A72" w:rsidRDefault="000F0A72" w:rsidP="00B34879">
      <w:pPr>
        <w:pStyle w:val="a3"/>
        <w:spacing w:line="360" w:lineRule="auto"/>
        <w:ind w:firstLine="709"/>
        <w:jc w:val="both"/>
      </w:pPr>
      <w:r w:rsidRPr="000F0A72">
        <w:t>На рисунке 1</w:t>
      </w:r>
      <w:r w:rsidR="00DC4811">
        <w:t>5</w:t>
      </w:r>
      <w:r w:rsidRPr="000F0A72">
        <w:t xml:space="preserve"> представлена рекомендуемая система проведения тренингов.</w:t>
      </w:r>
    </w:p>
    <w:bookmarkStart w:id="16" w:name="_Toc228295731"/>
    <w:p w14:paraId="20E1F09F" w14:textId="69DE9B65" w:rsidR="000F0A72" w:rsidRPr="0082731A" w:rsidRDefault="000F0A72" w:rsidP="000F0A72">
      <w:pPr>
        <w:pStyle w:val="af4"/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349E7A28" wp14:editId="698D395D">
                <wp:extent cx="6214745" cy="3542665"/>
                <wp:effectExtent l="0" t="0" r="14605" b="19685"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4745" cy="3542665"/>
                          <a:chOff x="0" y="0"/>
                          <a:chExt cx="65434" cy="42481"/>
                        </a:xfrm>
                      </wpg:grpSpPr>
                      <wps:wsp>
                        <wps:cNvPr id="17" name="Скругленный прямоугольник 19"/>
                        <wps:cNvSpPr>
                          <a:spLocks noChangeArrowheads="1"/>
                        </wps:cNvSpPr>
                        <wps:spPr bwMode="auto">
                          <a:xfrm>
                            <a:off x="0" y="381"/>
                            <a:ext cx="18192" cy="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29D5A88" w14:textId="77777777" w:rsidR="000D055E" w:rsidRPr="00186484" w:rsidRDefault="000D055E" w:rsidP="000F0A72">
                              <w:pPr>
                                <w:pStyle w:val="af0"/>
                              </w:pPr>
                              <w:r w:rsidRPr="00186484">
                                <w:t>Эффективная коммуникация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Скругленный прямоугольник 17"/>
                        <wps:cNvSpPr>
                          <a:spLocks noChangeArrowheads="1"/>
                        </wps:cNvSpPr>
                        <wps:spPr bwMode="auto">
                          <a:xfrm>
                            <a:off x="24003" y="285"/>
                            <a:ext cx="18192" cy="600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181373C" w14:textId="77777777" w:rsidR="000D055E" w:rsidRPr="00186484" w:rsidRDefault="000D055E" w:rsidP="000F0A72">
                              <w:pPr>
                                <w:pStyle w:val="af0"/>
                              </w:pPr>
                              <w:r>
                                <w:t>Управление конфликтами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Скругленный прямоугольник 18"/>
                        <wps:cNvSpPr>
                          <a:spLocks noChangeArrowheads="1"/>
                        </wps:cNvSpPr>
                        <wps:spPr bwMode="auto">
                          <a:xfrm>
                            <a:off x="46291" y="0"/>
                            <a:ext cx="18193" cy="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CEB0A71" w14:textId="77777777" w:rsidR="000D055E" w:rsidRPr="00186484" w:rsidRDefault="000D055E" w:rsidP="000F0A72">
                              <w:pPr>
                                <w:pStyle w:val="af0"/>
                              </w:pPr>
                              <w:r>
                                <w:t>Проведение презентаций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Скругленный прямоугольник 21"/>
                        <wps:cNvSpPr>
                          <a:spLocks noChangeArrowheads="1"/>
                        </wps:cNvSpPr>
                        <wps:spPr bwMode="auto">
                          <a:xfrm>
                            <a:off x="15716" y="9048"/>
                            <a:ext cx="16236" cy="600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D75EE5B" w14:textId="77777777" w:rsidR="000D055E" w:rsidRPr="00186484" w:rsidRDefault="000D055E" w:rsidP="000F0A72">
                              <w:pPr>
                                <w:pStyle w:val="af0"/>
                              </w:pPr>
                              <w:r>
                                <w:t>Психологический комфорт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Скругленный прямоугольник 20"/>
                        <wps:cNvSpPr>
                          <a:spLocks noChangeArrowheads="1"/>
                        </wps:cNvSpPr>
                        <wps:spPr bwMode="auto">
                          <a:xfrm>
                            <a:off x="37338" y="8858"/>
                            <a:ext cx="13335" cy="600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3D8708" w14:textId="77777777" w:rsidR="000D055E" w:rsidRPr="00186484" w:rsidRDefault="000D055E" w:rsidP="000F0A72">
                              <w:pPr>
                                <w:pStyle w:val="af0"/>
                              </w:pPr>
                              <w:r>
                                <w:t>Управление временем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Скругленный прямоугольник 24"/>
                        <wps:cNvSpPr>
                          <a:spLocks noChangeArrowheads="1"/>
                        </wps:cNvSpPr>
                        <wps:spPr bwMode="auto">
                          <a:xfrm>
                            <a:off x="95" y="18383"/>
                            <a:ext cx="15049" cy="600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FB5B512" w14:textId="77777777" w:rsidR="000D055E" w:rsidRPr="00CA0A33" w:rsidRDefault="000D055E" w:rsidP="000F0A72">
                              <w:pPr>
                                <w:pStyle w:val="af0"/>
                                <w:rPr>
                                  <w:lang w:val="en-US"/>
                                </w:rPr>
                              </w:pPr>
                              <w:r>
                                <w:t xml:space="preserve">Использование </w:t>
                              </w:r>
                              <w:r>
                                <w:rPr>
                                  <w:lang w:val="en-US"/>
                                </w:rPr>
                                <w:t>MS Office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Скругленный прямоугольник 23"/>
                        <wps:cNvSpPr>
                          <a:spLocks noChangeArrowheads="1"/>
                        </wps:cNvSpPr>
                        <wps:spPr bwMode="auto">
                          <a:xfrm>
                            <a:off x="49906" y="16368"/>
                            <a:ext cx="15528" cy="95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137E910" w14:textId="77777777" w:rsidR="000D055E" w:rsidRPr="00CA0A33" w:rsidRDefault="000D055E" w:rsidP="000F0A72">
                              <w:pPr>
                                <w:pStyle w:val="af0"/>
                              </w:pPr>
                              <w:r>
                                <w:t>Современное управление предприятием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" name="Скругленный прямоугольник 28"/>
                        <wps:cNvSpPr>
                          <a:spLocks noChangeArrowheads="1"/>
                        </wps:cNvSpPr>
                        <wps:spPr bwMode="auto">
                          <a:xfrm>
                            <a:off x="24669" y="18288"/>
                            <a:ext cx="18193" cy="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6C0C329" w14:textId="77777777" w:rsidR="000D055E" w:rsidRPr="00CA0A33" w:rsidRDefault="000D055E" w:rsidP="000F0A72">
                              <w:pPr>
                                <w:pStyle w:val="af0"/>
                              </w:pPr>
                              <w:r>
                                <w:t>СИСТЕМА ТРЕНИНГОВ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" name="Скругленный прямоугольник 34"/>
                        <wps:cNvSpPr>
                          <a:spLocks noChangeArrowheads="1"/>
                        </wps:cNvSpPr>
                        <wps:spPr bwMode="auto">
                          <a:xfrm>
                            <a:off x="15716" y="28003"/>
                            <a:ext cx="15335" cy="600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9676942" w14:textId="77777777" w:rsidR="000D055E" w:rsidRPr="00186484" w:rsidRDefault="000D055E" w:rsidP="000F0A72">
                              <w:pPr>
                                <w:pStyle w:val="af0"/>
                              </w:pPr>
                              <w:r>
                                <w:t>Корпоративная культура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" name="Скругленный прямоугольник 33"/>
                        <wps:cNvSpPr>
                          <a:spLocks noChangeArrowheads="1"/>
                        </wps:cNvSpPr>
                        <wps:spPr bwMode="auto">
                          <a:xfrm>
                            <a:off x="37338" y="27813"/>
                            <a:ext cx="13335" cy="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4DFB5D7" w14:textId="77777777" w:rsidR="000D055E" w:rsidRPr="00186484" w:rsidRDefault="000D055E" w:rsidP="000F0A72">
                              <w:pPr>
                                <w:pStyle w:val="af0"/>
                              </w:pPr>
                              <w:r>
                                <w:t>Управление командой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" name="Скругленный прямоугольник 30"/>
                        <wps:cNvSpPr>
                          <a:spLocks noChangeArrowheads="1"/>
                        </wps:cNvSpPr>
                        <wps:spPr bwMode="auto">
                          <a:xfrm>
                            <a:off x="0" y="36480"/>
                            <a:ext cx="18192" cy="600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FBBBDD8" w14:textId="77777777" w:rsidR="000D055E" w:rsidRPr="00186484" w:rsidRDefault="000D055E" w:rsidP="000F0A72">
                              <w:pPr>
                                <w:pStyle w:val="af0"/>
                              </w:pPr>
                              <w:r>
                                <w:t>Научная организация труда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9" name="Скругленный прямоугольник 31"/>
                        <wps:cNvSpPr>
                          <a:spLocks noChangeArrowheads="1"/>
                        </wps:cNvSpPr>
                        <wps:spPr bwMode="auto">
                          <a:xfrm>
                            <a:off x="24003" y="36385"/>
                            <a:ext cx="18192" cy="600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3E1AF5" w14:textId="77777777" w:rsidR="000D055E" w:rsidRPr="00CA0A33" w:rsidRDefault="000D055E" w:rsidP="000F0A72">
                              <w:pPr>
                                <w:pStyle w:val="af0"/>
                              </w:pPr>
                              <w:r>
                                <w:t xml:space="preserve">Использование </w:t>
                              </w:r>
                              <w:r>
                                <w:rPr>
                                  <w:lang w:val="en-US"/>
                                </w:rPr>
                                <w:t>IT</w:t>
                              </w:r>
                              <w:r>
                                <w:t xml:space="preserve"> технологий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" name="Скругленный прямоугольник 32"/>
                        <wps:cNvSpPr>
                          <a:spLocks noChangeArrowheads="1"/>
                        </wps:cNvSpPr>
                        <wps:spPr bwMode="auto">
                          <a:xfrm>
                            <a:off x="46291" y="36099"/>
                            <a:ext cx="18193" cy="600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254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A7538D5" w14:textId="77777777" w:rsidR="000D055E" w:rsidRPr="00186484" w:rsidRDefault="000D055E" w:rsidP="000F0A72">
                              <w:pPr>
                                <w:pStyle w:val="af0"/>
                              </w:pPr>
                              <w:r>
                                <w:t>Техника ведения переговоров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" name="Прямая со стрелкой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34290" y="6381"/>
                            <a:ext cx="0" cy="11907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Прямая со стрелкой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34290" y="24288"/>
                            <a:ext cx="0" cy="11907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Прямая со стрелкой 26"/>
                        <wps:cNvCnPr>
                          <a:cxnSpLocks noChangeShapeType="1"/>
                        </wps:cNvCnPr>
                        <wps:spPr bwMode="auto">
                          <a:xfrm flipH="1">
                            <a:off x="15049" y="21336"/>
                            <a:ext cx="9620" cy="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Прямая со стрелкой 25"/>
                        <wps:cNvCnPr>
                          <a:cxnSpLocks noChangeShapeType="1"/>
                        </wps:cNvCnPr>
                        <wps:spPr bwMode="auto">
                          <a:xfrm flipH="1">
                            <a:off x="42862" y="21240"/>
                            <a:ext cx="7049" cy="96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Прямая соединительная линия 27"/>
                        <wps:cNvCnPr/>
                        <wps:spPr bwMode="auto">
                          <a:xfrm flipH="1">
                            <a:off x="20193" y="19812"/>
                            <a:ext cx="44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Прямая со стрелкой 110"/>
                        <wps:cNvCnPr>
                          <a:cxnSpLocks noChangeShapeType="1"/>
                        </wps:cNvCnPr>
                        <wps:spPr bwMode="auto">
                          <a:xfrm flipV="1">
                            <a:off x="20193" y="15049"/>
                            <a:ext cx="0" cy="47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Прямая соединительная линия 111"/>
                        <wps:cNvCnPr/>
                        <wps:spPr bwMode="auto">
                          <a:xfrm flipH="1">
                            <a:off x="20193" y="23050"/>
                            <a:ext cx="44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Прямая соединительная линия 112"/>
                        <wps:cNvCnPr/>
                        <wps:spPr bwMode="auto">
                          <a:xfrm flipH="1">
                            <a:off x="42862" y="19812"/>
                            <a:ext cx="447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Прямая соединительная линия 113"/>
                        <wps:cNvCnPr/>
                        <wps:spPr bwMode="auto">
                          <a:xfrm flipH="1">
                            <a:off x="42862" y="23050"/>
                            <a:ext cx="447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Прямая со стрелкой 114"/>
                        <wps:cNvCnPr>
                          <a:cxnSpLocks noChangeShapeType="1"/>
                        </wps:cNvCnPr>
                        <wps:spPr bwMode="auto">
                          <a:xfrm flipV="1">
                            <a:off x="47339" y="15049"/>
                            <a:ext cx="0" cy="47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Прямая со стрелкой 115"/>
                        <wps:cNvCnPr>
                          <a:cxnSpLocks noChangeShapeType="1"/>
                        </wps:cNvCnPr>
                        <wps:spPr bwMode="auto">
                          <a:xfrm flipV="1">
                            <a:off x="20193" y="23050"/>
                            <a:ext cx="0" cy="47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Прямая со стрелкой 116"/>
                        <wps:cNvCnPr>
                          <a:cxnSpLocks noChangeShapeType="1"/>
                        </wps:cNvCnPr>
                        <wps:spPr bwMode="auto">
                          <a:xfrm flipV="1">
                            <a:off x="47339" y="23050"/>
                            <a:ext cx="0" cy="47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Прямая со стрелкой 117"/>
                        <wps:cNvCnPr>
                          <a:cxnSpLocks noChangeShapeType="1"/>
                        </wps:cNvCnPr>
                        <wps:spPr bwMode="auto">
                          <a:xfrm flipH="1">
                            <a:off x="1619" y="22098"/>
                            <a:ext cx="23050" cy="1438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prstDash val="lgDash"/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Прямая со стрелкой 11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619" y="6381"/>
                            <a:ext cx="23050" cy="1409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prstDash val="lgDash"/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Прямая со стрелкой 119"/>
                        <wps:cNvCnPr>
                          <a:cxnSpLocks noChangeShapeType="1"/>
                        </wps:cNvCnPr>
                        <wps:spPr bwMode="auto">
                          <a:xfrm flipV="1">
                            <a:off x="42862" y="6381"/>
                            <a:ext cx="20479" cy="1409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prstDash val="lgDash"/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Прямая со стрелкой 120"/>
                        <wps:cNvCnPr>
                          <a:cxnSpLocks noChangeShapeType="1"/>
                        </wps:cNvCnPr>
                        <wps:spPr bwMode="auto">
                          <a:xfrm>
                            <a:off x="42862" y="22098"/>
                            <a:ext cx="20479" cy="140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prstDash val="lgDash"/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9E7A28" id="Группа 16" o:spid="_x0000_s1026" style="width:489.35pt;height:278.95pt;mso-position-horizontal-relative:char;mso-position-vertical-relative:line" coordsize="65434,42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">
                <v:roundrect id="Скругленный прямоугольник 19" o:spid="_x0000_s1027" style="position:absolute;top:381;width:18192;height:6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" strokeweight="2pt">
                  <v:textbox>
                    <w:txbxContent>
                      <w:p w14:paraId="129D5A88" w14:textId="77777777" w:rsidR="000D055E" w:rsidRPr="00186484" w:rsidRDefault="000D055E" w:rsidP="000F0A72">
                        <w:pPr>
                          <w:pStyle w:val="af0"/>
                        </w:pPr>
                        <w:r w:rsidRPr="00186484">
                          <w:t>Эффективная коммуникация</w:t>
                        </w:r>
                      </w:p>
                    </w:txbxContent>
                  </v:textbox>
                </v:roundrect>
                <v:roundrect id="Скругленный прямоугольник 17" o:spid="_x0000_s1028" style="position:absolute;left:24003;top:285;width:18192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" strokeweight="2pt">
                  <v:textbox>
                    <w:txbxContent>
                      <w:p w14:paraId="5181373C" w14:textId="77777777" w:rsidR="000D055E" w:rsidRPr="00186484" w:rsidRDefault="000D055E" w:rsidP="000F0A72">
                        <w:pPr>
                          <w:pStyle w:val="af0"/>
                        </w:pPr>
                        <w:r>
                          <w:t>Управление конфликтами</w:t>
                        </w:r>
                      </w:p>
                    </w:txbxContent>
                  </v:textbox>
                </v:roundrect>
                <v:roundrect id="Скругленный прямоугольник 18" o:spid="_x0000_s1029" style="position:absolute;left:46291;width:18193;height:6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" strokeweight="2pt">
                  <v:textbox>
                    <w:txbxContent>
                      <w:p w14:paraId="1CEB0A71" w14:textId="77777777" w:rsidR="000D055E" w:rsidRPr="00186484" w:rsidRDefault="000D055E" w:rsidP="000F0A72">
                        <w:pPr>
                          <w:pStyle w:val="af0"/>
                        </w:pPr>
                        <w:r>
                          <w:t>Проведение презентаций</w:t>
                        </w:r>
                      </w:p>
                    </w:txbxContent>
                  </v:textbox>
                </v:roundrect>
                <v:roundrect id="Скругленный прямоугольник 21" o:spid="_x0000_s1030" style="position:absolute;left:15716;top:9048;width:16236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" strokeweight="2pt">
                  <v:textbox>
                    <w:txbxContent>
                      <w:p w14:paraId="0D75EE5B" w14:textId="77777777" w:rsidR="000D055E" w:rsidRPr="00186484" w:rsidRDefault="000D055E" w:rsidP="000F0A72">
                        <w:pPr>
                          <w:pStyle w:val="af0"/>
                        </w:pPr>
                        <w:r>
                          <w:t>Психологический комфорт</w:t>
                        </w:r>
                      </w:p>
                    </w:txbxContent>
                  </v:textbox>
                </v:roundrect>
                <v:roundrect id="Скругленный прямоугольник 20" o:spid="_x0000_s1031" style="position:absolute;left:37338;top:8858;width:13335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" strokeweight="2pt">
                  <v:textbox>
                    <w:txbxContent>
                      <w:p w14:paraId="0F3D8708" w14:textId="77777777" w:rsidR="000D055E" w:rsidRPr="00186484" w:rsidRDefault="000D055E" w:rsidP="000F0A72">
                        <w:pPr>
                          <w:pStyle w:val="af0"/>
                        </w:pPr>
                        <w:r>
                          <w:t>Управление временем</w:t>
                        </w:r>
                      </w:p>
                    </w:txbxContent>
                  </v:textbox>
                </v:roundrect>
                <v:roundrect id="Скругленный прямоугольник 24" o:spid="_x0000_s1032" style="position:absolute;left:95;top:18383;width:15049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" strokeweight="2pt">
                  <v:textbox>
                    <w:txbxContent>
                      <w:p w14:paraId="1FB5B512" w14:textId="77777777" w:rsidR="000D055E" w:rsidRPr="00CA0A33" w:rsidRDefault="000D055E" w:rsidP="000F0A72">
                        <w:pPr>
                          <w:pStyle w:val="af0"/>
                          <w:rPr>
                            <w:lang w:val="en-US"/>
                          </w:rPr>
                        </w:pPr>
                        <w:r>
                          <w:t xml:space="preserve">Использование </w:t>
                        </w:r>
                        <w:r>
                          <w:rPr>
                            <w:lang w:val="en-US"/>
                          </w:rPr>
                          <w:t>MS Office</w:t>
                        </w:r>
                      </w:p>
                    </w:txbxContent>
                  </v:textbox>
                </v:roundrect>
                <v:roundrect id="Скругленный прямоугольник 23" o:spid="_x0000_s1033" style="position:absolute;left:49906;top:16368;width:15528;height:95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" strokeweight="2pt">
                  <v:textbox>
                    <w:txbxContent>
                      <w:p w14:paraId="5137E910" w14:textId="77777777" w:rsidR="000D055E" w:rsidRPr="00CA0A33" w:rsidRDefault="000D055E" w:rsidP="000F0A72">
                        <w:pPr>
                          <w:pStyle w:val="af0"/>
                        </w:pPr>
                        <w:r>
                          <w:t>Современное управление предприятием</w:t>
                        </w:r>
                      </w:p>
                    </w:txbxContent>
                  </v:textbox>
                </v:roundrect>
                <v:roundrect id="Скругленный прямоугольник 28" o:spid="_x0000_s1034" style="position:absolute;left:24669;top:18288;width:18193;height:6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" strokeweight="2pt">
                  <v:textbox>
                    <w:txbxContent>
                      <w:p w14:paraId="16C0C329" w14:textId="77777777" w:rsidR="000D055E" w:rsidRPr="00CA0A33" w:rsidRDefault="000D055E" w:rsidP="000F0A72">
                        <w:pPr>
                          <w:pStyle w:val="af0"/>
                        </w:pPr>
                        <w:r>
                          <w:t>СИСТЕМА ТРЕНИНГОВ</w:t>
                        </w:r>
                      </w:p>
                    </w:txbxContent>
                  </v:textbox>
                </v:roundrect>
                <v:roundrect id="Скругленный прямоугольник 34" o:spid="_x0000_s1035" style="position:absolute;left:15716;top:28003;width:15335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" strokeweight="2pt">
                  <v:textbox>
                    <w:txbxContent>
                      <w:p w14:paraId="69676942" w14:textId="77777777" w:rsidR="000D055E" w:rsidRPr="00186484" w:rsidRDefault="000D055E" w:rsidP="000F0A72">
                        <w:pPr>
                          <w:pStyle w:val="af0"/>
                        </w:pPr>
                        <w:r>
                          <w:t>Корпоративная культура</w:t>
                        </w:r>
                      </w:p>
                    </w:txbxContent>
                  </v:textbox>
                </v:roundrect>
                <v:roundrect id="Скругленный прямоугольник 33" o:spid="_x0000_s1036" style="position:absolute;left:37338;top:27813;width:13335;height:6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" strokeweight="2pt">
                  <v:textbox>
                    <w:txbxContent>
                      <w:p w14:paraId="44DFB5D7" w14:textId="77777777" w:rsidR="000D055E" w:rsidRPr="00186484" w:rsidRDefault="000D055E" w:rsidP="000F0A72">
                        <w:pPr>
                          <w:pStyle w:val="af0"/>
                        </w:pPr>
                        <w:r>
                          <w:t>Управление командой</w:t>
                        </w:r>
                      </w:p>
                    </w:txbxContent>
                  </v:textbox>
                </v:roundrect>
                <v:roundrect id="Скругленный прямоугольник 30" o:spid="_x0000_s1037" style="position:absolute;top:36480;width:18192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" strokeweight="2pt">
                  <v:textbox>
                    <w:txbxContent>
                      <w:p w14:paraId="6FBBBDD8" w14:textId="77777777" w:rsidR="000D055E" w:rsidRPr="00186484" w:rsidRDefault="000D055E" w:rsidP="000F0A72">
                        <w:pPr>
                          <w:pStyle w:val="af0"/>
                        </w:pPr>
                        <w:r>
                          <w:t>Научная организация труда</w:t>
                        </w:r>
                      </w:p>
                    </w:txbxContent>
                  </v:textbox>
                </v:roundrect>
                <v:roundrect id="Скругленный прямоугольник 31" o:spid="_x0000_s1038" style="position:absolute;left:24003;top:36385;width:18192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" strokeweight="2pt">
                  <v:textbox>
                    <w:txbxContent>
                      <w:p w14:paraId="0F3E1AF5" w14:textId="77777777" w:rsidR="000D055E" w:rsidRPr="00CA0A33" w:rsidRDefault="000D055E" w:rsidP="000F0A72">
                        <w:pPr>
                          <w:pStyle w:val="af0"/>
                        </w:pPr>
                        <w:r>
                          <w:t xml:space="preserve">Использование </w:t>
                        </w:r>
                        <w:r>
                          <w:rPr>
                            <w:lang w:val="en-US"/>
                          </w:rPr>
                          <w:t>IT</w:t>
                        </w:r>
                        <w:r>
                          <w:t xml:space="preserve"> технологий</w:t>
                        </w:r>
                      </w:p>
                    </w:txbxContent>
                  </v:textbox>
                </v:roundrect>
                <v:roundrect id="Скругленный прямоугольник 32" o:spid="_x0000_s1039" style="position:absolute;left:46291;top:36099;width:18193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" strokeweight="2pt">
                  <v:textbox>
                    <w:txbxContent>
                      <w:p w14:paraId="0A7538D5" w14:textId="77777777" w:rsidR="000D055E" w:rsidRPr="00186484" w:rsidRDefault="000D055E" w:rsidP="000F0A72">
                        <w:pPr>
                          <w:pStyle w:val="af0"/>
                        </w:pPr>
                        <w:r>
                          <w:t>Техника ведения переговоров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2" o:spid="_x0000_s1040" type="#_x0000_t32" style="position:absolute;left:34290;top:6381;width:0;height:1190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" strokeweight="2.25pt">
                  <v:stroke endarrow="open"/>
                </v:shape>
                <v:shape id="Прямая со стрелкой 29" o:spid="_x0000_s1041" type="#_x0000_t32" style="position:absolute;left:34290;top:24288;width:0;height:1190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" strokeweight="2.25pt">
                  <v:stroke startarrow="open"/>
                </v:shape>
                <v:shape id="Прямая со стрелкой 26" o:spid="_x0000_s1042" type="#_x0000_t32" style="position:absolute;left:15049;top:21336;width:962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" strokeweight="2.25pt">
                  <v:stroke endarrow="open"/>
                </v:shape>
                <v:shape id="Прямая со стрелкой 25" o:spid="_x0000_s1043" type="#_x0000_t32" style="position:absolute;left:42862;top:21240;width:7049;height:9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" strokeweight="2.25pt">
                  <v:stroke startarrow="open"/>
                </v:shape>
                <v:line id="Прямая соединительная линия 27" o:spid="_x0000_s1044" style="position:absolute;flip:x;visibility:visible;mso-wrap-style:square" from="20193,19812" to="24669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"/>
                <v:shape id="Прямая со стрелкой 110" o:spid="_x0000_s1045" type="#_x0000_t32" style="position:absolute;left:20193;top:15049;width:0;height:476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">
                  <v:stroke endarrow="open"/>
                </v:shape>
                <v:line id="Прямая соединительная линия 111" o:spid="_x0000_s1046" style="position:absolute;flip:x;visibility:visible;mso-wrap-style:square" from="20193,23050" to="24669,23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"/>
                <v:line id="Прямая соединительная линия 112" o:spid="_x0000_s1047" style="position:absolute;flip:x;visibility:visible;mso-wrap-style:square" from="42862,19812" to="47339,1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"/>
                <v:line id="Прямая соединительная линия 113" o:spid="_x0000_s1048" style="position:absolute;flip:x;visibility:visible;mso-wrap-style:square" from="42862,23050" to="47339,23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"/>
                <v:shape id="Прямая со стрелкой 114" o:spid="_x0000_s1049" type="#_x0000_t32" style="position:absolute;left:47339;top:15049;width:0;height:476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">
                  <v:stroke endarrow="open"/>
                </v:shape>
                <v:shape id="Прямая со стрелкой 115" o:spid="_x0000_s1050" type="#_x0000_t32" style="position:absolute;left:20193;top:23050;width:0;height:476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">
                  <v:stroke startarrow="open"/>
                </v:shape>
                <v:shape id="Прямая со стрелкой 116" o:spid="_x0000_s1051" type="#_x0000_t32" style="position:absolute;left:47339;top:23050;width:0;height:476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">
                  <v:stroke startarrow="open"/>
                </v:shape>
                <v:shape id="Прямая со стрелкой 117" o:spid="_x0000_s1052" type="#_x0000_t32" style="position:absolute;left:1619;top:22098;width:23050;height:1438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">
                  <v:stroke dashstyle="longDash" endarrow="open"/>
                </v:shape>
                <v:shape id="Прямая со стрелкой 118" o:spid="_x0000_s1053" type="#_x0000_t32" style="position:absolute;left:1619;top:6381;width:23050;height:1409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">
                  <v:stroke dashstyle="longDash" endarrow="open"/>
                </v:shape>
                <v:shape id="Прямая со стрелкой 119" o:spid="_x0000_s1054" type="#_x0000_t32" style="position:absolute;left:42862;top:6381;width:20479;height:1409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">
                  <v:stroke dashstyle="longDash" endarrow="open"/>
                </v:shape>
                <v:shape id="Прямая со стрелкой 120" o:spid="_x0000_s1055" type="#_x0000_t32" style="position:absolute;left:42862;top:22098;width:20479;height:140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">
                  <v:stroke dashstyle="longDash" endarrow="open"/>
                </v:shape>
                <w10:anchorlock/>
              </v:group>
            </w:pict>
          </mc:Fallback>
        </mc:AlternateContent>
      </w:r>
      <w:bookmarkEnd w:id="16"/>
    </w:p>
    <w:p w14:paraId="16D8D4D6" w14:textId="6FCBF9C2" w:rsidR="000F0A72" w:rsidRPr="000F0A72" w:rsidRDefault="000F0A72" w:rsidP="000F0A72">
      <w:pPr>
        <w:pStyle w:val="af4"/>
        <w:rPr>
          <w:b/>
          <w:bCs/>
          <w:sz w:val="24"/>
          <w:szCs w:val="24"/>
        </w:rPr>
      </w:pPr>
      <w:bookmarkStart w:id="17" w:name="_Toc228295732"/>
      <w:r w:rsidRPr="000F0A72">
        <w:rPr>
          <w:b/>
          <w:bCs/>
          <w:sz w:val="24"/>
          <w:szCs w:val="24"/>
        </w:rPr>
        <w:t>Рис. 1</w:t>
      </w:r>
      <w:r w:rsidR="00DC4811">
        <w:rPr>
          <w:b/>
          <w:bCs/>
          <w:sz w:val="24"/>
          <w:szCs w:val="24"/>
        </w:rPr>
        <w:t>5</w:t>
      </w:r>
      <w:r w:rsidRPr="000F0A72">
        <w:rPr>
          <w:b/>
          <w:bCs/>
          <w:sz w:val="24"/>
          <w:szCs w:val="24"/>
        </w:rPr>
        <w:t xml:space="preserve"> - Система тренингов персонала ООО «</w:t>
      </w:r>
      <w:proofErr w:type="spellStart"/>
      <w:r w:rsidRPr="000F0A72">
        <w:rPr>
          <w:b/>
          <w:bCs/>
          <w:sz w:val="24"/>
          <w:szCs w:val="24"/>
        </w:rPr>
        <w:t>Нефтегазстрой</w:t>
      </w:r>
      <w:proofErr w:type="spellEnd"/>
      <w:r w:rsidRPr="000F0A72">
        <w:rPr>
          <w:b/>
          <w:bCs/>
          <w:sz w:val="24"/>
          <w:szCs w:val="24"/>
        </w:rPr>
        <w:t>»</w:t>
      </w:r>
      <w:bookmarkEnd w:id="17"/>
    </w:p>
    <w:p w14:paraId="13605BEC" w14:textId="77777777" w:rsidR="003A7A08" w:rsidRDefault="003A7A08" w:rsidP="00B34879">
      <w:pPr>
        <w:pStyle w:val="a3"/>
        <w:spacing w:line="360" w:lineRule="auto"/>
        <w:ind w:firstLine="709"/>
        <w:jc w:val="both"/>
      </w:pPr>
    </w:p>
    <w:p w14:paraId="2AA9F8AC" w14:textId="5BCE4600" w:rsidR="000F0A72" w:rsidRDefault="000F0A72" w:rsidP="00B34879">
      <w:pPr>
        <w:pStyle w:val="a3"/>
        <w:spacing w:line="360" w:lineRule="auto"/>
        <w:ind w:firstLine="709"/>
        <w:jc w:val="both"/>
      </w:pPr>
      <w:r w:rsidRPr="000F0A72">
        <w:t>Благодаря данной системе можно увеличить качество управления сотрудниками, отобразить основы осуществления корпоративной культуры, а также с максимальной силой использовать при осуществлении деятельности IT-технологии.</w:t>
      </w:r>
    </w:p>
    <w:p w14:paraId="7320CAA2" w14:textId="77777777" w:rsidR="003A7A08" w:rsidRPr="000E6F17" w:rsidRDefault="003A7A08" w:rsidP="003A7A08">
      <w:pPr>
        <w:pStyle w:val="a3"/>
        <w:spacing w:line="360" w:lineRule="auto"/>
        <w:ind w:firstLine="709"/>
        <w:jc w:val="right"/>
        <w:rPr>
          <w:b/>
          <w:bCs/>
          <w:sz w:val="24"/>
          <w:szCs w:val="24"/>
        </w:rPr>
      </w:pPr>
      <w:r w:rsidRPr="000E6F17">
        <w:rPr>
          <w:b/>
          <w:bCs/>
          <w:sz w:val="24"/>
          <w:szCs w:val="24"/>
        </w:rPr>
        <w:t xml:space="preserve">Таблица 4 </w:t>
      </w:r>
    </w:p>
    <w:p w14:paraId="4C0A93EC" w14:textId="100FCDE9" w:rsidR="003A7A08" w:rsidRPr="000E6F17" w:rsidRDefault="003A7A08" w:rsidP="003A7A08">
      <w:pPr>
        <w:pStyle w:val="a3"/>
        <w:spacing w:line="360" w:lineRule="auto"/>
        <w:ind w:firstLine="709"/>
        <w:jc w:val="center"/>
        <w:rPr>
          <w:b/>
          <w:bCs/>
          <w:sz w:val="24"/>
          <w:szCs w:val="24"/>
        </w:rPr>
      </w:pPr>
      <w:r w:rsidRPr="003A7A08">
        <w:rPr>
          <w:b/>
          <w:bCs/>
          <w:sz w:val="24"/>
          <w:szCs w:val="24"/>
        </w:rPr>
        <w:t>Бюджет на 2026–2027 гг.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03"/>
        <w:gridCol w:w="1467"/>
        <w:gridCol w:w="4474"/>
      </w:tblGrid>
      <w:tr w:rsidR="003A7A08" w:rsidRPr="003A7A08" w14:paraId="66BE52A2" w14:textId="77777777" w:rsidTr="003A7A08">
        <w:tc>
          <w:tcPr>
            <w:tcW w:w="0" w:type="auto"/>
            <w:hideMark/>
          </w:tcPr>
          <w:p w14:paraId="4C939794" w14:textId="77777777" w:rsidR="003A7A08" w:rsidRPr="003A7A08" w:rsidRDefault="003A7A08" w:rsidP="003A7A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552AE081" w14:textId="77777777" w:rsidR="003A7A08" w:rsidRPr="003A7A08" w:rsidRDefault="003A7A08" w:rsidP="003A7A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Затраты (тыс. руб.)</w:t>
            </w:r>
          </w:p>
        </w:tc>
        <w:tc>
          <w:tcPr>
            <w:tcW w:w="0" w:type="auto"/>
            <w:hideMark/>
          </w:tcPr>
          <w:p w14:paraId="68F3A999" w14:textId="77777777" w:rsidR="003A7A08" w:rsidRPr="003A7A08" w:rsidRDefault="003A7A08" w:rsidP="003A7A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3A7A08" w:rsidRPr="003A7A08" w14:paraId="1D63150F" w14:textId="77777777" w:rsidTr="003A7A08">
        <w:tc>
          <w:tcPr>
            <w:tcW w:w="0" w:type="auto"/>
            <w:hideMark/>
          </w:tcPr>
          <w:p w14:paraId="2E74FAF4" w14:textId="77777777" w:rsidR="003A7A08" w:rsidRPr="003A7A08" w:rsidRDefault="003A7A08" w:rsidP="003A7A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Внедрение цифровой платформы (лицензия + настройка)</w:t>
            </w:r>
          </w:p>
        </w:tc>
        <w:tc>
          <w:tcPr>
            <w:tcW w:w="0" w:type="auto"/>
            <w:hideMark/>
          </w:tcPr>
          <w:p w14:paraId="58CC1DE8" w14:textId="77777777" w:rsidR="003A7A08" w:rsidRPr="003A7A08" w:rsidRDefault="003A7A08" w:rsidP="003A7A0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hideMark/>
          </w:tcPr>
          <w:p w14:paraId="29A4411F" w14:textId="77777777" w:rsidR="003A7A08" w:rsidRPr="003A7A08" w:rsidRDefault="003A7A08" w:rsidP="003A7A0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Бюджет компании (ФОТ IT-отдела)</w:t>
            </w:r>
          </w:p>
        </w:tc>
      </w:tr>
      <w:tr w:rsidR="003A7A08" w:rsidRPr="003A7A08" w14:paraId="0FC0811D" w14:textId="77777777" w:rsidTr="003A7A08">
        <w:tc>
          <w:tcPr>
            <w:tcW w:w="0" w:type="auto"/>
            <w:hideMark/>
          </w:tcPr>
          <w:p w14:paraId="7D2BAF45" w14:textId="77777777" w:rsidR="003A7A08" w:rsidRPr="003A7A08" w:rsidRDefault="003A7A08" w:rsidP="003A7A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Тренинги (4 группы, 80 чел.)</w:t>
            </w:r>
          </w:p>
        </w:tc>
        <w:tc>
          <w:tcPr>
            <w:tcW w:w="0" w:type="auto"/>
            <w:hideMark/>
          </w:tcPr>
          <w:p w14:paraId="0FEFED92" w14:textId="77777777" w:rsidR="003A7A08" w:rsidRPr="003A7A08" w:rsidRDefault="003A7A08" w:rsidP="003A7A0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hideMark/>
          </w:tcPr>
          <w:p w14:paraId="0279A520" w14:textId="77777777" w:rsidR="003A7A08" w:rsidRPr="003A7A08" w:rsidRDefault="003A7A08" w:rsidP="003A7A0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Грант Фонда президентских грантов (социальное предпринимательство)</w:t>
            </w:r>
          </w:p>
        </w:tc>
      </w:tr>
      <w:tr w:rsidR="003A7A08" w:rsidRPr="003A7A08" w14:paraId="08DA3F20" w14:textId="77777777" w:rsidTr="003A7A08">
        <w:tc>
          <w:tcPr>
            <w:tcW w:w="0" w:type="auto"/>
            <w:hideMark/>
          </w:tcPr>
          <w:p w14:paraId="6725E9C3" w14:textId="77777777" w:rsidR="003A7A08" w:rsidRPr="003A7A08" w:rsidRDefault="003A7A08" w:rsidP="003A7A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 признания (значки, доска, корп. валюта)</w:t>
            </w:r>
          </w:p>
        </w:tc>
        <w:tc>
          <w:tcPr>
            <w:tcW w:w="0" w:type="auto"/>
            <w:hideMark/>
          </w:tcPr>
          <w:p w14:paraId="3485BF79" w14:textId="77777777" w:rsidR="003A7A08" w:rsidRPr="003A7A08" w:rsidRDefault="003A7A08" w:rsidP="003A7A0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14:paraId="0A0F5270" w14:textId="77777777" w:rsidR="003A7A08" w:rsidRPr="003A7A08" w:rsidRDefault="003A7A08" w:rsidP="003A7A0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Профсоюзные взносы</w:t>
            </w:r>
          </w:p>
        </w:tc>
      </w:tr>
      <w:tr w:rsidR="003A7A08" w:rsidRPr="003A7A08" w14:paraId="07F3684E" w14:textId="77777777" w:rsidTr="003A7A08">
        <w:tc>
          <w:tcPr>
            <w:tcW w:w="0" w:type="auto"/>
            <w:hideMark/>
          </w:tcPr>
          <w:p w14:paraId="37B45716" w14:textId="77777777" w:rsidR="003A7A08" w:rsidRPr="003A7A08" w:rsidRDefault="003A7A08" w:rsidP="003A7A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Корпоративное </w:t>
            </w:r>
            <w:proofErr w:type="spellStart"/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волонтёрство</w:t>
            </w:r>
            <w:proofErr w:type="spellEnd"/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(инвентарь, транспорт)</w:t>
            </w:r>
          </w:p>
        </w:tc>
        <w:tc>
          <w:tcPr>
            <w:tcW w:w="0" w:type="auto"/>
            <w:hideMark/>
          </w:tcPr>
          <w:p w14:paraId="1C7DC421" w14:textId="77777777" w:rsidR="003A7A08" w:rsidRPr="003A7A08" w:rsidRDefault="003A7A08" w:rsidP="003A7A0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hideMark/>
          </w:tcPr>
          <w:p w14:paraId="1FD9F75D" w14:textId="77777777" w:rsidR="003A7A08" w:rsidRPr="003A7A08" w:rsidRDefault="003A7A08" w:rsidP="003A7A0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Спонсорская помощь поставщиков</w:t>
            </w:r>
          </w:p>
        </w:tc>
      </w:tr>
      <w:tr w:rsidR="003A7A08" w:rsidRPr="003A7A08" w14:paraId="3301F3D8" w14:textId="77777777" w:rsidTr="003A7A08">
        <w:tc>
          <w:tcPr>
            <w:tcW w:w="0" w:type="auto"/>
            <w:hideMark/>
          </w:tcPr>
          <w:p w14:paraId="1FF530AF" w14:textId="77777777" w:rsidR="003A7A08" w:rsidRPr="003A7A08" w:rsidRDefault="003A7A08" w:rsidP="003A7A0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14:paraId="1C5973D5" w14:textId="77777777" w:rsidR="003A7A08" w:rsidRPr="003A7A08" w:rsidRDefault="003A7A08" w:rsidP="003A7A0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A08">
              <w:rPr>
                <w:rFonts w:eastAsia="Times New Roman" w:cs="Times New Roman"/>
                <w:sz w:val="24"/>
                <w:szCs w:val="24"/>
                <w:lang w:eastAsia="ru-RU"/>
              </w:rPr>
              <w:t>960</w:t>
            </w:r>
          </w:p>
        </w:tc>
        <w:tc>
          <w:tcPr>
            <w:tcW w:w="0" w:type="auto"/>
            <w:hideMark/>
          </w:tcPr>
          <w:p w14:paraId="2EBD6615" w14:textId="77777777" w:rsidR="003A7A08" w:rsidRPr="003A7A08" w:rsidRDefault="003A7A08" w:rsidP="003A7A0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56D4BBA" w14:textId="77B5DE93" w:rsidR="003A7A08" w:rsidRDefault="003A7A08" w:rsidP="003A7A08">
      <w:pPr>
        <w:pStyle w:val="a3"/>
        <w:spacing w:line="360" w:lineRule="auto"/>
        <w:ind w:firstLine="709"/>
        <w:jc w:val="both"/>
      </w:pPr>
    </w:p>
    <w:p w14:paraId="38296C7B" w14:textId="080B35B8" w:rsidR="003A7A08" w:rsidRDefault="003A7A08" w:rsidP="003A7A08">
      <w:pPr>
        <w:pStyle w:val="a3"/>
        <w:spacing w:line="360" w:lineRule="auto"/>
        <w:ind w:firstLine="709"/>
        <w:jc w:val="both"/>
      </w:pPr>
      <w:r w:rsidRPr="003A7A08">
        <w:t xml:space="preserve">Для количественной оценки эффективности предложенных технологий социальной работы был определён перечень измеримых показателей. На </w:t>
      </w:r>
      <w:r w:rsidRPr="003A7A08">
        <w:lastRenderedPageBreak/>
        <w:t>рисунке 16 представлено сравнение текущих значений (по данным диагностики 2025 года) с целевыми ориентирами, достижение которых планируется через 12 месяцев после начала реализации комплекса мер.</w:t>
      </w:r>
    </w:p>
    <w:p w14:paraId="03C46458" w14:textId="3A854021" w:rsidR="003A7A08" w:rsidRDefault="003A7A08" w:rsidP="003A7A08">
      <w:pPr>
        <w:pStyle w:val="a3"/>
        <w:spacing w:line="360" w:lineRule="auto"/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24FA04F0" wp14:editId="136B6E81">
            <wp:extent cx="4848225" cy="2838450"/>
            <wp:effectExtent l="0" t="0" r="9525" b="0"/>
            <wp:docPr id="85408019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E5750ED-F642-A8B9-4088-294A687DA2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06A5291" w14:textId="31B4C6BA" w:rsidR="00B34879" w:rsidRDefault="003A7A08" w:rsidP="006C3AC3">
      <w:pPr>
        <w:pStyle w:val="a3"/>
        <w:spacing w:line="360" w:lineRule="auto"/>
        <w:ind w:firstLine="709"/>
        <w:jc w:val="center"/>
      </w:pPr>
      <w:r w:rsidRPr="000F0A72">
        <w:rPr>
          <w:b/>
          <w:bCs/>
          <w:sz w:val="24"/>
          <w:szCs w:val="24"/>
        </w:rPr>
        <w:t>Рис. 1</w:t>
      </w:r>
      <w:r>
        <w:rPr>
          <w:b/>
          <w:bCs/>
          <w:sz w:val="24"/>
          <w:szCs w:val="24"/>
        </w:rPr>
        <w:t>6</w:t>
      </w:r>
      <w:r w:rsidRPr="000F0A72">
        <w:rPr>
          <w:b/>
          <w:bCs/>
          <w:sz w:val="24"/>
          <w:szCs w:val="24"/>
        </w:rPr>
        <w:t xml:space="preserve"> - </w:t>
      </w:r>
      <w:r w:rsidRPr="003A7A08">
        <w:rPr>
          <w:b/>
          <w:bCs/>
          <w:sz w:val="24"/>
          <w:szCs w:val="24"/>
        </w:rPr>
        <w:t>Целевые показатели внедрения технологий социальной работы в ООО «</w:t>
      </w:r>
      <w:proofErr w:type="spellStart"/>
      <w:r w:rsidRPr="003A7A08">
        <w:rPr>
          <w:b/>
          <w:bCs/>
          <w:sz w:val="24"/>
          <w:szCs w:val="24"/>
        </w:rPr>
        <w:t>Нефтегазстрой</w:t>
      </w:r>
      <w:proofErr w:type="spellEnd"/>
      <w:r w:rsidRPr="003A7A08">
        <w:rPr>
          <w:b/>
          <w:bCs/>
          <w:sz w:val="24"/>
          <w:szCs w:val="24"/>
        </w:rPr>
        <w:t>»</w:t>
      </w:r>
      <w:bookmarkStart w:id="18" w:name="_GoBack"/>
      <w:bookmarkEnd w:id="18"/>
    </w:p>
    <w:p w14:paraId="09AFC5FD" w14:textId="54796E38" w:rsidR="003A7A08" w:rsidRDefault="003A7A08" w:rsidP="00B34879">
      <w:pPr>
        <w:pStyle w:val="a3"/>
        <w:spacing w:line="360" w:lineRule="auto"/>
        <w:ind w:firstLine="709"/>
        <w:jc w:val="both"/>
      </w:pPr>
      <w:r w:rsidRPr="003A7A08">
        <w:t xml:space="preserve">Таким образом, предложенные технологии социальной работы – регулярная обратная связь, нематериальная мотивация, цифровая платформа коммуникаций, возрастные тренинги и корпоративное </w:t>
      </w:r>
      <w:proofErr w:type="spellStart"/>
      <w:r w:rsidRPr="003A7A08">
        <w:t>волонтёрство</w:t>
      </w:r>
      <w:proofErr w:type="spellEnd"/>
      <w:r w:rsidRPr="003A7A08">
        <w:t xml:space="preserve"> – непосредственно нацелены на устранение выявленных дефицитов: слабых вертикальных коммуникаций, низкой </w:t>
      </w:r>
      <w:proofErr w:type="spellStart"/>
      <w:r w:rsidRPr="003A7A08">
        <w:t>вовлечённости</w:t>
      </w:r>
      <w:proofErr w:type="spellEnd"/>
      <w:r w:rsidRPr="003A7A08">
        <w:t xml:space="preserve"> вспомогательного персонала, недостатка инновационной открытости у старших сотрудников и отсутствия системного </w:t>
      </w:r>
      <w:proofErr w:type="spellStart"/>
      <w:r w:rsidRPr="003A7A08">
        <w:t>фидбэка</w:t>
      </w:r>
      <w:proofErr w:type="spellEnd"/>
      <w:r w:rsidRPr="003A7A08">
        <w:t xml:space="preserve">. Каждая технология имеет чёткий социально-психологический механизм (снижение тревожности, повышение </w:t>
      </w:r>
      <w:proofErr w:type="spellStart"/>
      <w:r w:rsidRPr="003A7A08">
        <w:t>субъектности</w:t>
      </w:r>
      <w:proofErr w:type="spellEnd"/>
      <w:r w:rsidRPr="003A7A08">
        <w:t xml:space="preserve">, укрепление неформальных связей) и кадрово-финансовое обоснование. Реализация комплекса мер позволит повысить индекс корпоративной культуры на 15 процентных пунктов, снизить текучесть кадров почти на треть и достичь измеримого улучшения сплочённости коллектива, что подтверждается целевыми KPI на рисунке 16. Практическая значимость результатов заключается в возможности тиражирования данного подхода в </w:t>
      </w:r>
      <w:r w:rsidRPr="003A7A08">
        <w:lastRenderedPageBreak/>
        <w:t>других организациях производственной сферы со схожей структурой персонала.</w:t>
      </w:r>
    </w:p>
    <w:p w14:paraId="3C79888F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38955A39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72195132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328C5FDC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4822E111" w14:textId="77777777" w:rsidR="00586696" w:rsidRDefault="00586696" w:rsidP="006D6DDD">
      <w:pPr>
        <w:spacing w:after="0" w:line="360" w:lineRule="auto"/>
        <w:ind w:firstLine="709"/>
        <w:jc w:val="both"/>
        <w:rPr>
          <w:b/>
        </w:rPr>
      </w:pPr>
    </w:p>
    <w:p w14:paraId="7D9387BD" w14:textId="77777777" w:rsidR="00586696" w:rsidRDefault="00586696" w:rsidP="006D6DDD">
      <w:pPr>
        <w:spacing w:after="0" w:line="360" w:lineRule="auto"/>
        <w:ind w:firstLine="709"/>
        <w:jc w:val="both"/>
        <w:rPr>
          <w:b/>
        </w:rPr>
      </w:pPr>
    </w:p>
    <w:p w14:paraId="56ADD216" w14:textId="77777777" w:rsidR="00586696" w:rsidRDefault="00586696" w:rsidP="006D6DDD">
      <w:pPr>
        <w:spacing w:after="0" w:line="360" w:lineRule="auto"/>
        <w:ind w:firstLine="709"/>
        <w:jc w:val="both"/>
        <w:rPr>
          <w:b/>
        </w:rPr>
      </w:pPr>
    </w:p>
    <w:p w14:paraId="3E9E68A6" w14:textId="77777777" w:rsidR="00586696" w:rsidRDefault="00586696" w:rsidP="006D6DDD">
      <w:pPr>
        <w:spacing w:after="0" w:line="360" w:lineRule="auto"/>
        <w:ind w:firstLine="709"/>
        <w:jc w:val="both"/>
        <w:rPr>
          <w:b/>
        </w:rPr>
      </w:pPr>
    </w:p>
    <w:p w14:paraId="57C38A65" w14:textId="77777777" w:rsidR="003A7A08" w:rsidRDefault="003A7A08" w:rsidP="000F4231">
      <w:pPr>
        <w:pStyle w:val="1"/>
        <w:spacing w:line="360" w:lineRule="auto"/>
        <w:sectPr w:rsidR="003A7A08" w:rsidSect="00F6160E">
          <w:footerReference w:type="default" r:id="rId23"/>
          <w:pgSz w:w="11906" w:h="16838"/>
          <w:pgMar w:top="1134" w:right="851" w:bottom="1134" w:left="1701" w:header="709" w:footer="709" w:gutter="0"/>
          <w:cols w:space="708"/>
          <w:titlePg/>
          <w:docGrid w:linePitch="381"/>
        </w:sectPr>
      </w:pPr>
      <w:bookmarkStart w:id="19" w:name="_Toc228295733"/>
    </w:p>
    <w:p w14:paraId="2E88C946" w14:textId="12B6FB68" w:rsidR="00F3362E" w:rsidRDefault="00B05437" w:rsidP="000F4231">
      <w:pPr>
        <w:pStyle w:val="1"/>
        <w:spacing w:line="360" w:lineRule="auto"/>
      </w:pPr>
      <w:r>
        <w:lastRenderedPageBreak/>
        <w:t>ЗАКЛЮЧЕНИЕ</w:t>
      </w:r>
      <w:bookmarkEnd w:id="19"/>
    </w:p>
    <w:p w14:paraId="7D845F67" w14:textId="05F3BDB9" w:rsidR="002A14DA" w:rsidRDefault="00266028" w:rsidP="002A14DA">
      <w:pPr>
        <w:pStyle w:val="a3"/>
        <w:spacing w:line="360" w:lineRule="auto"/>
        <w:ind w:firstLine="709"/>
        <w:jc w:val="both"/>
      </w:pPr>
      <w:r>
        <w:rPr>
          <w:rStyle w:val="sc-djvmmf"/>
        </w:rPr>
        <w:t xml:space="preserve">1. </w:t>
      </w:r>
      <w:r w:rsidR="002A14DA">
        <w:rPr>
          <w:rStyle w:val="sc-djvmmf"/>
        </w:rPr>
        <w:t>К</w:t>
      </w:r>
      <w:r w:rsidR="002A14DA" w:rsidRPr="00B750B1">
        <w:rPr>
          <w:rStyle w:val="sc-djvmmf"/>
        </w:rPr>
        <w:t>орпоративная культура</w:t>
      </w:r>
      <w:r w:rsidR="002A14DA">
        <w:rPr>
          <w:rStyle w:val="sc-djvmmf"/>
        </w:rPr>
        <w:t>, являющаяся фактором эффективности деятельности организаций,</w:t>
      </w:r>
      <w:r w:rsidR="002A14DA" w:rsidRPr="00B750B1">
        <w:rPr>
          <w:rStyle w:val="sc-djvmmf"/>
        </w:rPr>
        <w:t xml:space="preserve"> представляет собой комплекс вырабатываемых и признаваемых коллективом компании социальных норм, установок, ориентаций, стереотипов поведения, верований, обычаев, которые заставляют человека, группу вести себя в тех или иных ситуациях определенным образом. Корпоративная культура компании должна быть оформлена документом.</w:t>
      </w:r>
      <w:r w:rsidR="002A14DA">
        <w:rPr>
          <w:rStyle w:val="sc-djvmmf"/>
        </w:rPr>
        <w:t xml:space="preserve"> Рассмотрен был также еще один фактор </w:t>
      </w:r>
      <w:r w:rsidR="002A14DA" w:rsidRPr="00F81F53">
        <w:rPr>
          <w:rStyle w:val="sc-djvmmf"/>
        </w:rPr>
        <w:t>эффективности деятельности организаций</w:t>
      </w:r>
      <w:r w:rsidR="002A14DA">
        <w:rPr>
          <w:rStyle w:val="sc-djvmmf"/>
        </w:rPr>
        <w:t xml:space="preserve"> – </w:t>
      </w:r>
      <w:r w:rsidR="002A14DA" w:rsidRPr="00F81F53">
        <w:rPr>
          <w:rStyle w:val="sc-djvmmf"/>
        </w:rPr>
        <w:t>сплочённость коллектива</w:t>
      </w:r>
      <w:r w:rsidR="002A14DA">
        <w:rPr>
          <w:rStyle w:val="sc-djvmmf"/>
        </w:rPr>
        <w:t>.</w:t>
      </w:r>
      <w:r w:rsidR="00882FBB">
        <w:rPr>
          <w:rStyle w:val="sc-djvmmf"/>
        </w:rPr>
        <w:t xml:space="preserve"> </w:t>
      </w:r>
      <w:r w:rsidR="00882FBB">
        <w:t>В</w:t>
      </w:r>
      <w:r w:rsidR="00882FBB" w:rsidRPr="00882FBB">
        <w:t xml:space="preserve"> системе групповой, командной работы на первый план выдвигается еще одно качество, которое носит название – сплоченность. Это умение работать в команде, совместная работа. Сплоченность – это групповое качество, свойственное коллективному типу труда – команде</w:t>
      </w:r>
      <w:r w:rsidR="00F773C5">
        <w:t>.</w:t>
      </w:r>
    </w:p>
    <w:p w14:paraId="46CF6F67" w14:textId="2983D0D6" w:rsidR="00F773C5" w:rsidRDefault="00266028" w:rsidP="002A14DA">
      <w:pPr>
        <w:pStyle w:val="a3"/>
        <w:spacing w:line="360" w:lineRule="auto"/>
        <w:ind w:firstLine="709"/>
        <w:jc w:val="both"/>
        <w:rPr>
          <w:rStyle w:val="sc-djvmmf"/>
        </w:rPr>
      </w:pPr>
      <w:r>
        <w:rPr>
          <w:rStyle w:val="sc-djvmmf"/>
        </w:rPr>
        <w:t xml:space="preserve">2. </w:t>
      </w:r>
      <w:proofErr w:type="spellStart"/>
      <w:r w:rsidR="00F773C5" w:rsidRPr="00F773C5">
        <w:rPr>
          <w:rStyle w:val="sc-djvmmf"/>
        </w:rPr>
        <w:t>Комплаенс</w:t>
      </w:r>
      <w:proofErr w:type="spellEnd"/>
      <w:r w:rsidR="00F773C5" w:rsidRPr="00F773C5">
        <w:rPr>
          <w:rStyle w:val="sc-djvmmf"/>
        </w:rPr>
        <w:t>-программы функционируют эффективнее при наличии развитой корпоративной культуры, обеспечивающей устойчивое развитие бизнес-процессов. Организации получают существенное конкурентное преимущество через формирование благоприятной внутренней среды, стимулирующей продуктивность персонала и укрепляющей его заинтересованность в результатах деятельности.</w:t>
      </w:r>
      <w:r>
        <w:rPr>
          <w:rStyle w:val="sc-djvmmf"/>
        </w:rPr>
        <w:t xml:space="preserve"> с</w:t>
      </w:r>
      <w:r w:rsidRPr="00B35D0F">
        <w:rPr>
          <w:rStyle w:val="sc-djvmmf"/>
        </w:rPr>
        <w:t xml:space="preserve">оциальная работа </w:t>
      </w:r>
      <w:r>
        <w:rPr>
          <w:rStyle w:val="sc-djvmmf"/>
        </w:rPr>
        <w:t>выступает в качестве определенной</w:t>
      </w:r>
      <w:r w:rsidRPr="00B35D0F">
        <w:rPr>
          <w:rStyle w:val="sc-djvmmf"/>
        </w:rPr>
        <w:t xml:space="preserve"> технологи</w:t>
      </w:r>
      <w:r>
        <w:rPr>
          <w:rStyle w:val="sc-djvmmf"/>
        </w:rPr>
        <w:t>и</w:t>
      </w:r>
      <w:r w:rsidRPr="00B35D0F">
        <w:rPr>
          <w:rStyle w:val="sc-djvmmf"/>
        </w:rPr>
        <w:t xml:space="preserve"> формирования позитивной корпоративной среды</w:t>
      </w:r>
      <w:r>
        <w:rPr>
          <w:rStyle w:val="sc-djvmmf"/>
        </w:rPr>
        <w:t xml:space="preserve"> в организациях.</w:t>
      </w:r>
      <w:r w:rsidRPr="007A089E">
        <w:rPr>
          <w:bCs/>
        </w:rPr>
        <w:t xml:space="preserve"> Эффективность </w:t>
      </w:r>
      <w:r>
        <w:rPr>
          <w:bCs/>
        </w:rPr>
        <w:t>технологий социальной работы в организации</w:t>
      </w:r>
      <w:r w:rsidRPr="007A089E">
        <w:rPr>
          <w:bCs/>
        </w:rPr>
        <w:t xml:space="preserve"> обеспечивается командой квалифицированных работников, ориентированных на оказание персоналу организации многопрофильной социальной помощи. Центральное место в этой системе занимают профессионалы в области социальной работы, координирующие основные процессы обслуживания.</w:t>
      </w:r>
    </w:p>
    <w:p w14:paraId="1CDF7039" w14:textId="45DDF0A6" w:rsidR="00B34879" w:rsidRPr="007C3D85" w:rsidRDefault="00B34879" w:rsidP="007C3D85">
      <w:pPr>
        <w:pStyle w:val="a3"/>
        <w:spacing w:line="360" w:lineRule="auto"/>
        <w:ind w:firstLine="709"/>
        <w:jc w:val="both"/>
      </w:pPr>
      <w:r>
        <w:rPr>
          <w:bCs/>
        </w:rPr>
        <w:t xml:space="preserve">3. </w:t>
      </w:r>
      <w:r w:rsidR="007C3D85" w:rsidRPr="00EC1C25">
        <w:t xml:space="preserve">Корпоративная культура </w:t>
      </w:r>
      <w:r w:rsidR="007C3D85">
        <w:t>ООО «</w:t>
      </w:r>
      <w:proofErr w:type="spellStart"/>
      <w:r w:rsidR="007C3D85">
        <w:t>Нефтегазстрой</w:t>
      </w:r>
      <w:proofErr w:type="spellEnd"/>
      <w:r w:rsidR="007C3D85">
        <w:t>»</w:t>
      </w:r>
      <w:r w:rsidR="007C3D85" w:rsidRPr="00EC1C25">
        <w:t xml:space="preserve"> играет ключевую роль в формировании рабочей атмосферы, мотивации сотрудников и их вовлеченности в достижение общих целей. </w:t>
      </w:r>
      <w:r w:rsidR="007C3D85" w:rsidRPr="00384B0E">
        <w:rPr>
          <w:rStyle w:val="sc-djvmmf"/>
        </w:rPr>
        <w:t xml:space="preserve">Диагностика корпоративной культуры, реализуемая через совокупность методов </w:t>
      </w:r>
      <w:r w:rsidR="007C3D85">
        <w:rPr>
          <w:rStyle w:val="sc-djvmmf"/>
        </w:rPr>
        <w:t>–</w:t>
      </w:r>
      <w:r w:rsidR="007C3D85" w:rsidRPr="00384B0E">
        <w:rPr>
          <w:rStyle w:val="sc-djvmmf"/>
        </w:rPr>
        <w:t xml:space="preserve"> анкетирование, </w:t>
      </w:r>
      <w:r w:rsidR="007C3D85" w:rsidRPr="00384B0E">
        <w:rPr>
          <w:rStyle w:val="sc-djvmmf"/>
        </w:rPr>
        <w:lastRenderedPageBreak/>
        <w:t xml:space="preserve">интервьюирование, наблюдение, эксперимент, анализ внутренней документации и непосредственный обход организации, </w:t>
      </w:r>
      <w:r w:rsidR="007C3D85">
        <w:rPr>
          <w:rStyle w:val="sc-djvmmf"/>
        </w:rPr>
        <w:t>-</w:t>
      </w:r>
      <w:r w:rsidR="007C3D85" w:rsidRPr="00384B0E">
        <w:rPr>
          <w:rStyle w:val="sc-djvmmf"/>
        </w:rPr>
        <w:t xml:space="preserve"> выступает необходимым условием её целенаправленного развития</w:t>
      </w:r>
      <w:r w:rsidR="007C3D85">
        <w:rPr>
          <w:rStyle w:val="sc-djvmmf"/>
        </w:rPr>
        <w:t xml:space="preserve">. </w:t>
      </w:r>
      <w:r w:rsidR="007C3D85" w:rsidRPr="00384B0E">
        <w:rPr>
          <w:rStyle w:val="sc-djvmmf"/>
        </w:rPr>
        <w:t>Примечательно, что сформированная культура организации способна существенно повышать уровень самосознания сотрудников и их личную ответственность за достижение поставленных целей.</w:t>
      </w:r>
      <w:r w:rsidR="007C3D85">
        <w:t xml:space="preserve"> </w:t>
      </w:r>
      <w:r w:rsidR="007C3D85" w:rsidRPr="00EC1C25">
        <w:t xml:space="preserve">Цель исследования - анализ текущего состояния корпоративной культуры, выявление сильных и слабых сторон, а также предоставление рекомендаций по ее совершенствованию. </w:t>
      </w:r>
    </w:p>
    <w:p w14:paraId="3577E65D" w14:textId="0BC1440E" w:rsidR="00586696" w:rsidRPr="00586696" w:rsidRDefault="00B34879" w:rsidP="00586696">
      <w:pPr>
        <w:pStyle w:val="a3"/>
        <w:spacing w:line="360" w:lineRule="auto"/>
        <w:ind w:firstLine="709"/>
        <w:jc w:val="both"/>
        <w:rPr>
          <w:shd w:val="clear" w:color="auto" w:fill="FFFFFF"/>
        </w:rPr>
      </w:pPr>
      <w:r>
        <w:rPr>
          <w:bCs/>
        </w:rPr>
        <w:t xml:space="preserve">4. </w:t>
      </w:r>
      <w:r w:rsidR="00586696">
        <w:rPr>
          <w:shd w:val="clear" w:color="auto" w:fill="FFFFFF"/>
        </w:rPr>
        <w:t xml:space="preserve"> </w:t>
      </w:r>
      <w:r w:rsidR="00586696" w:rsidRPr="00586696">
        <w:rPr>
          <w:shd w:val="clear" w:color="auto" w:fill="FFFFFF"/>
        </w:rPr>
        <w:t>Чтобы сотрудники «</w:t>
      </w:r>
      <w:proofErr w:type="spellStart"/>
      <w:r w:rsidR="00586696" w:rsidRPr="00586696">
        <w:rPr>
          <w:shd w:val="clear" w:color="auto" w:fill="FFFFFF"/>
        </w:rPr>
        <w:t>Нефтегазстрой</w:t>
      </w:r>
      <w:proofErr w:type="spellEnd"/>
      <w:r w:rsidR="00586696" w:rsidRPr="00586696">
        <w:rPr>
          <w:shd w:val="clear" w:color="auto" w:fill="FFFFFF"/>
        </w:rPr>
        <w:t xml:space="preserve">» действительно чувствовали себя частью компании и были заинтересованы в общем результате, </w:t>
      </w:r>
      <w:r w:rsidR="00586696">
        <w:rPr>
          <w:shd w:val="clear" w:color="auto" w:fill="FFFFFF"/>
        </w:rPr>
        <w:t>были предложены</w:t>
      </w:r>
      <w:r w:rsidR="00586696" w:rsidRPr="00586696">
        <w:rPr>
          <w:shd w:val="clear" w:color="auto" w:fill="FFFFFF"/>
        </w:rPr>
        <w:t xml:space="preserve"> </w:t>
      </w:r>
      <w:r w:rsidR="00586696">
        <w:rPr>
          <w:shd w:val="clear" w:color="auto" w:fill="FFFFFF"/>
        </w:rPr>
        <w:t>следующие рекомендации:</w:t>
      </w:r>
    </w:p>
    <w:p w14:paraId="53CD45F1" w14:textId="4FD17B28" w:rsidR="00586696" w:rsidRPr="00586696" w:rsidRDefault="00586696" w:rsidP="00586696">
      <w:pPr>
        <w:pStyle w:val="a3"/>
        <w:spacing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Pr="00586696">
        <w:rPr>
          <w:shd w:val="clear" w:color="auto" w:fill="FFFFFF"/>
        </w:rPr>
        <w:t xml:space="preserve">Первое </w:t>
      </w:r>
      <w:r w:rsidR="00171725">
        <w:rPr>
          <w:shd w:val="clear" w:color="auto" w:fill="FFFFFF"/>
        </w:rPr>
        <w:t>–</w:t>
      </w:r>
      <w:r w:rsidRPr="00586696">
        <w:rPr>
          <w:shd w:val="clear" w:color="auto" w:fill="FFFFFF"/>
        </w:rPr>
        <w:t xml:space="preserve"> наладить живой диалог между руководством и командой. Речь идёт о регулярных встречах, желательно раз в месяц, где можно спокойно поговорить о том, что идёт хорошо, что мешает работе и как каждый продвигается в своих задачах. Такой формат помогает не копить вопросы месяцами, а решать их по ходу.</w:t>
      </w:r>
    </w:p>
    <w:p w14:paraId="05010552" w14:textId="1129869E" w:rsidR="00586696" w:rsidRPr="00586696" w:rsidRDefault="00586696" w:rsidP="00586696">
      <w:pPr>
        <w:pStyle w:val="a3"/>
        <w:spacing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Pr="00586696">
        <w:rPr>
          <w:shd w:val="clear" w:color="auto" w:fill="FFFFFF"/>
        </w:rPr>
        <w:t xml:space="preserve">Второе направление касается признания людей </w:t>
      </w:r>
      <w:r w:rsidR="00171725">
        <w:rPr>
          <w:shd w:val="clear" w:color="auto" w:fill="FFFFFF"/>
        </w:rPr>
        <w:t>–</w:t>
      </w:r>
      <w:r w:rsidRPr="00586696">
        <w:rPr>
          <w:shd w:val="clear" w:color="auto" w:fill="FFFFFF"/>
        </w:rPr>
        <w:t xml:space="preserve"> и здесь деньги далеко не единственный инструмент. Стоит выстроить систему, в которой хорошая работа замечается и отмечается: публично, при коллегах. </w:t>
      </w:r>
      <w:r>
        <w:rPr>
          <w:shd w:val="clear" w:color="auto" w:fill="FFFFFF"/>
        </w:rPr>
        <w:t>Необходимо д</w:t>
      </w:r>
      <w:r w:rsidRPr="00586696">
        <w:rPr>
          <w:shd w:val="clear" w:color="auto" w:fill="FFFFFF"/>
        </w:rPr>
        <w:t>обав</w:t>
      </w:r>
      <w:r>
        <w:rPr>
          <w:shd w:val="clear" w:color="auto" w:fill="FFFFFF"/>
        </w:rPr>
        <w:t>ить</w:t>
      </w:r>
      <w:r w:rsidRPr="00586696">
        <w:rPr>
          <w:shd w:val="clear" w:color="auto" w:fill="FFFFFF"/>
        </w:rPr>
        <w:t xml:space="preserve"> к этому возможность гибко выстраивать рабочий день для тех, кто это заслужил, и именные сертификаты за реальный вклад в развитие компании </w:t>
      </w:r>
      <w:r w:rsidR="00171725">
        <w:rPr>
          <w:shd w:val="clear" w:color="auto" w:fill="FFFFFF"/>
        </w:rPr>
        <w:t>–</w:t>
      </w:r>
      <w:r w:rsidRPr="00586696">
        <w:rPr>
          <w:shd w:val="clear" w:color="auto" w:fill="FFFFFF"/>
        </w:rPr>
        <w:t xml:space="preserve"> и мотивация начнёт работать совсем иначе.</w:t>
      </w:r>
    </w:p>
    <w:p w14:paraId="1335DB4E" w14:textId="77840C2F" w:rsidR="00586696" w:rsidRPr="00586696" w:rsidRDefault="00586696" w:rsidP="00586696">
      <w:pPr>
        <w:pStyle w:val="a3"/>
        <w:spacing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Pr="00586696">
        <w:rPr>
          <w:shd w:val="clear" w:color="auto" w:fill="FFFFFF"/>
        </w:rPr>
        <w:t xml:space="preserve">Одним из ключевых шагов должно стать создание единого цифрового пространства внутри компании </w:t>
      </w:r>
      <w:r w:rsidR="00171725">
        <w:rPr>
          <w:shd w:val="clear" w:color="auto" w:fill="FFFFFF"/>
        </w:rPr>
        <w:t>–</w:t>
      </w:r>
      <w:r w:rsidRPr="00586696">
        <w:rPr>
          <w:shd w:val="clear" w:color="auto" w:fill="FFFFFF"/>
        </w:rPr>
        <w:t xml:space="preserve"> площадки, где сотрудники смогут оперативно получать актуальные новости, участвовать в обсуждениях и быть в курсе важных событий. Это позволит сделать информацию по-настоящему открытой и доступной для каждого.</w:t>
      </w:r>
    </w:p>
    <w:p w14:paraId="142B01E0" w14:textId="31E43395" w:rsidR="00586696" w:rsidRPr="00586696" w:rsidRDefault="00586696" w:rsidP="00586696">
      <w:pPr>
        <w:pStyle w:val="a3"/>
        <w:spacing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Pr="00586696">
        <w:rPr>
          <w:shd w:val="clear" w:color="auto" w:fill="FFFFFF"/>
        </w:rPr>
        <w:t xml:space="preserve">Отдельного внимания заслуживает работа с сотрудниками старшего возраста </w:t>
      </w:r>
      <w:r w:rsidR="00171725">
        <w:rPr>
          <w:shd w:val="clear" w:color="auto" w:fill="FFFFFF"/>
        </w:rPr>
        <w:t>–</w:t>
      </w:r>
      <w:r w:rsidRPr="00586696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с </w:t>
      </w:r>
      <w:r w:rsidRPr="00586696">
        <w:rPr>
          <w:shd w:val="clear" w:color="auto" w:fill="FFFFFF"/>
        </w:rPr>
        <w:t xml:space="preserve">теми, кому за 45. Многие из них с осторожностью относятся к новым инструментам и технологиям, и это вполне объяснимо. Именно </w:t>
      </w:r>
      <w:r w:rsidRPr="00586696">
        <w:rPr>
          <w:shd w:val="clear" w:color="auto" w:fill="FFFFFF"/>
        </w:rPr>
        <w:lastRenderedPageBreak/>
        <w:t>поэтому важно выстроить для них продуманную серию практических тренингов, которые помогут освоиться с цифровыми форматами работы и онлайн-обучением без лишнего стресса и давления.</w:t>
      </w:r>
    </w:p>
    <w:p w14:paraId="50F3AD3D" w14:textId="2650F35C" w:rsidR="00586696" w:rsidRPr="00586696" w:rsidRDefault="00586696" w:rsidP="00586696">
      <w:pPr>
        <w:pStyle w:val="a3"/>
        <w:spacing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Таким образом,</w:t>
      </w:r>
      <w:r w:rsidRPr="00586696">
        <w:rPr>
          <w:shd w:val="clear" w:color="auto" w:fill="FFFFFF"/>
        </w:rPr>
        <w:t xml:space="preserve"> все обозначенные меры </w:t>
      </w:r>
      <w:r w:rsidR="00171725">
        <w:rPr>
          <w:shd w:val="clear" w:color="auto" w:fill="FFFFFF"/>
        </w:rPr>
        <w:t>–</w:t>
      </w:r>
      <w:r w:rsidRPr="00586696">
        <w:rPr>
          <w:shd w:val="clear" w:color="auto" w:fill="FFFFFF"/>
        </w:rPr>
        <w:t xml:space="preserve"> выстраивание регулярной обратной связи, запуск нематериальной мотивации, цифровая платформа и обучающие программы </w:t>
      </w:r>
      <w:r w:rsidR="00171725">
        <w:rPr>
          <w:shd w:val="clear" w:color="auto" w:fill="FFFFFF"/>
        </w:rPr>
        <w:t>–</w:t>
      </w:r>
      <w:r w:rsidRPr="00586696">
        <w:rPr>
          <w:shd w:val="clear" w:color="auto" w:fill="FFFFFF"/>
        </w:rPr>
        <w:t xml:space="preserve"> это не разрозненные инициативы, а единая система, каждый элемент которой бьёт точно в выявленные болевые точки организации.</w:t>
      </w:r>
    </w:p>
    <w:p w14:paraId="444BB21B" w14:textId="045FDDAC" w:rsidR="00C750C7" w:rsidRDefault="00586696" w:rsidP="00586696">
      <w:pPr>
        <w:pStyle w:val="a3"/>
        <w:spacing w:line="360" w:lineRule="auto"/>
        <w:ind w:firstLine="709"/>
        <w:jc w:val="both"/>
      </w:pPr>
      <w:r w:rsidRPr="00586696">
        <w:rPr>
          <w:shd w:val="clear" w:color="auto" w:fill="FFFFFF"/>
        </w:rPr>
        <w:t xml:space="preserve">Если говорить о том, что </w:t>
      </w:r>
      <w:r w:rsidR="00171725">
        <w:rPr>
          <w:shd w:val="clear" w:color="auto" w:fill="FFFFFF"/>
        </w:rPr>
        <w:t>действительно</w:t>
      </w:r>
      <w:r w:rsidRPr="00586696">
        <w:rPr>
          <w:shd w:val="clear" w:color="auto" w:fill="FFFFFF"/>
        </w:rPr>
        <w:t xml:space="preserve"> способно изменить атмосферу в компании в короткие сроки </w:t>
      </w:r>
      <w:r w:rsidR="00171725">
        <w:rPr>
          <w:shd w:val="clear" w:color="auto" w:fill="FFFFFF"/>
        </w:rPr>
        <w:t>–</w:t>
      </w:r>
      <w:r w:rsidRPr="00586696">
        <w:rPr>
          <w:shd w:val="clear" w:color="auto" w:fill="FFFFFF"/>
        </w:rPr>
        <w:t xml:space="preserve"> то это</w:t>
      </w:r>
      <w:r w:rsidR="00171725">
        <w:rPr>
          <w:shd w:val="clear" w:color="auto" w:fill="FFFFFF"/>
        </w:rPr>
        <w:t xml:space="preserve"> </w:t>
      </w:r>
      <w:r w:rsidRPr="00586696">
        <w:rPr>
          <w:shd w:val="clear" w:color="auto" w:fill="FFFFFF"/>
        </w:rPr>
        <w:t>грамотно выстроенная система обратной связи и продуманная мотивация сотрудников. Когда люди чувствуют, что их слышат и ценят, они работают иначе. Текуч</w:t>
      </w:r>
      <w:r w:rsidR="00171725">
        <w:rPr>
          <w:shd w:val="clear" w:color="auto" w:fill="FFFFFF"/>
        </w:rPr>
        <w:t>есть</w:t>
      </w:r>
      <w:r w:rsidRPr="00586696">
        <w:rPr>
          <w:shd w:val="clear" w:color="auto" w:fill="FFFFFF"/>
        </w:rPr>
        <w:t xml:space="preserve"> снижается, команда становится живее и </w:t>
      </w:r>
      <w:proofErr w:type="spellStart"/>
      <w:r w:rsidRPr="00586696">
        <w:rPr>
          <w:shd w:val="clear" w:color="auto" w:fill="FFFFFF"/>
        </w:rPr>
        <w:t>открытее</w:t>
      </w:r>
      <w:proofErr w:type="spellEnd"/>
      <w:r w:rsidRPr="00586696">
        <w:rPr>
          <w:shd w:val="clear" w:color="auto" w:fill="FFFFFF"/>
        </w:rPr>
        <w:t xml:space="preserve"> к новому. А если последовательно внедрять всё это на практике, компания получает не просто хороший климат внутри, но и реальный фундамент для роста на годы вперёд.</w:t>
      </w:r>
    </w:p>
    <w:p w14:paraId="0235EC5C" w14:textId="71F53A61" w:rsidR="00B750B1" w:rsidRPr="00B750B1" w:rsidRDefault="00B750B1" w:rsidP="006D6DDD">
      <w:pPr>
        <w:spacing w:after="0" w:line="360" w:lineRule="auto"/>
        <w:ind w:firstLine="709"/>
        <w:jc w:val="both"/>
        <w:rPr>
          <w:bCs/>
        </w:rPr>
      </w:pPr>
    </w:p>
    <w:p w14:paraId="351D3E29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4E53FF6B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0FE34D20" w14:textId="77777777" w:rsidR="00B750B1" w:rsidRDefault="00B750B1" w:rsidP="007C3D85">
      <w:pPr>
        <w:spacing w:after="0" w:line="360" w:lineRule="auto"/>
        <w:jc w:val="both"/>
        <w:rPr>
          <w:b/>
        </w:rPr>
      </w:pPr>
    </w:p>
    <w:p w14:paraId="46C9E147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70B169CD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43123437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779E2817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65308EFA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3467BA5E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702D9BA0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597486BE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580D185D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228A8ABD" w14:textId="77777777" w:rsidR="00B750B1" w:rsidRDefault="00B750B1" w:rsidP="006D6DDD">
      <w:pPr>
        <w:spacing w:after="0" w:line="360" w:lineRule="auto"/>
        <w:ind w:firstLine="709"/>
        <w:jc w:val="both"/>
        <w:rPr>
          <w:b/>
        </w:rPr>
      </w:pPr>
    </w:p>
    <w:p w14:paraId="1D8B90EE" w14:textId="77777777" w:rsidR="000F4231" w:rsidRDefault="000F4231" w:rsidP="006D6DDD">
      <w:pPr>
        <w:spacing w:after="0" w:line="360" w:lineRule="auto"/>
        <w:ind w:firstLine="709"/>
        <w:jc w:val="both"/>
        <w:rPr>
          <w:b/>
        </w:rPr>
      </w:pPr>
    </w:p>
    <w:p w14:paraId="35F8A2A6" w14:textId="668397A8" w:rsidR="00B05437" w:rsidRPr="00B05437" w:rsidRDefault="00B05437" w:rsidP="000F4231">
      <w:pPr>
        <w:pStyle w:val="1"/>
        <w:spacing w:line="360" w:lineRule="auto"/>
      </w:pPr>
      <w:bookmarkStart w:id="20" w:name="_Toc228295734"/>
      <w:r w:rsidRPr="00B05437">
        <w:lastRenderedPageBreak/>
        <w:t>СПИСОК ИСПОЛЬЗОВАННЫХ ИСТОЧНИКОВ И ЛИТЕРАТУРЫ</w:t>
      </w:r>
      <w:bookmarkEnd w:id="20"/>
    </w:p>
    <w:p w14:paraId="5EA44425" w14:textId="618DFCE1" w:rsidR="003A4521" w:rsidRDefault="003A4521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3A4521">
        <w:rPr>
          <w:bCs/>
        </w:rPr>
        <w:t>Федеральный закон "О внесении изменений в Федеральный закон "О развитии малого и среднего предпринимательства в Российской Федерации" в части закрепления понятий "социальное предпринимательство", "социальное предприятие" от 26.07.2019 N 245-ФЗ</w:t>
      </w:r>
      <w:r>
        <w:rPr>
          <w:bCs/>
        </w:rPr>
        <w:t xml:space="preserve"> // </w:t>
      </w:r>
      <w:proofErr w:type="spellStart"/>
      <w:r>
        <w:rPr>
          <w:bCs/>
        </w:rPr>
        <w:t>КонсультантПлюс</w:t>
      </w:r>
      <w:proofErr w:type="spellEnd"/>
      <w:r>
        <w:rPr>
          <w:bCs/>
        </w:rPr>
        <w:t xml:space="preserve"> </w:t>
      </w:r>
      <w:r w:rsidRPr="003A4521">
        <w:rPr>
          <w:bCs/>
        </w:rPr>
        <w:t>[</w:t>
      </w:r>
      <w:r>
        <w:rPr>
          <w:bCs/>
        </w:rPr>
        <w:t>Электронный ресурс</w:t>
      </w:r>
      <w:r w:rsidRPr="003A4521">
        <w:rPr>
          <w:bCs/>
        </w:rPr>
        <w:t>]</w:t>
      </w:r>
      <w:r>
        <w:rPr>
          <w:bCs/>
        </w:rPr>
        <w:t xml:space="preserve"> // </w:t>
      </w:r>
      <w:r>
        <w:rPr>
          <w:bCs/>
          <w:lang w:val="en-US"/>
        </w:rPr>
        <w:t>URL</w:t>
      </w:r>
      <w:r>
        <w:rPr>
          <w:bCs/>
        </w:rPr>
        <w:t xml:space="preserve">: </w:t>
      </w:r>
      <w:hyperlink r:id="rId24" w:history="1">
        <w:r w:rsidRPr="008E58BC">
          <w:rPr>
            <w:rStyle w:val="a8"/>
            <w:bCs/>
          </w:rPr>
          <w:t>https://www.consultant.ru/document/cons_doc_LAW_329995/</w:t>
        </w:r>
      </w:hyperlink>
      <w:r>
        <w:rPr>
          <w:bCs/>
        </w:rPr>
        <w:t xml:space="preserve"> (дата обращения 15.05.2026)</w:t>
      </w:r>
    </w:p>
    <w:p w14:paraId="0DD435F9" w14:textId="752117E7" w:rsidR="003A4521" w:rsidRDefault="003A4521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3A4521">
        <w:rPr>
          <w:bCs/>
        </w:rPr>
        <w:t xml:space="preserve">Федеральный закон "О внесении изменений в Федеральный закон "Об организации предоставления государственных и муниципальных услуг" в части установления дополнительных гарантий граждан при получении государственных и муниципальных услуг" от 19.07.2018 N 204-ФЗ // </w:t>
      </w:r>
      <w:proofErr w:type="spellStart"/>
      <w:r w:rsidRPr="003A4521">
        <w:rPr>
          <w:bCs/>
        </w:rPr>
        <w:t>КонсультантПлюс</w:t>
      </w:r>
      <w:proofErr w:type="spellEnd"/>
      <w:r w:rsidRPr="003A4521">
        <w:rPr>
          <w:bCs/>
        </w:rPr>
        <w:t xml:space="preserve"> [Электронный ресурс] // URL: https://www.consultant.ru/document/cons_doc_LAW_302839/ (дата обращения 15.05.2026)</w:t>
      </w:r>
    </w:p>
    <w:p w14:paraId="5C03920E" w14:textId="4A956AF5" w:rsidR="00161BB2" w:rsidRPr="00161BB2" w:rsidRDefault="00161BB2" w:rsidP="00161BB2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161BB2">
        <w:rPr>
          <w:bCs/>
        </w:rPr>
        <w:t>Трудовой кодекс РФ</w:t>
      </w:r>
      <w:r>
        <w:rPr>
          <w:bCs/>
        </w:rPr>
        <w:t xml:space="preserve"> </w:t>
      </w:r>
      <w:r w:rsidRPr="003A4521">
        <w:rPr>
          <w:bCs/>
        </w:rPr>
        <w:t xml:space="preserve">// </w:t>
      </w:r>
      <w:proofErr w:type="spellStart"/>
      <w:r w:rsidRPr="003A4521">
        <w:rPr>
          <w:bCs/>
        </w:rPr>
        <w:t>КонсультантПлюс</w:t>
      </w:r>
      <w:proofErr w:type="spellEnd"/>
      <w:r w:rsidRPr="003A4521">
        <w:rPr>
          <w:bCs/>
        </w:rPr>
        <w:t xml:space="preserve"> [Электронный ресурс] // URL: </w:t>
      </w:r>
      <w:r w:rsidRPr="00161BB2">
        <w:rPr>
          <w:bCs/>
        </w:rPr>
        <w:t>https://www.consultant.ru/document/cons_doc_LAW_34683/</w:t>
      </w:r>
      <w:r w:rsidRPr="003A4521">
        <w:rPr>
          <w:bCs/>
        </w:rPr>
        <w:t xml:space="preserve"> (дата обращения 15.05.2026)</w:t>
      </w:r>
    </w:p>
    <w:p w14:paraId="15D9D683" w14:textId="51559A0C" w:rsidR="00B94B61" w:rsidRDefault="00B94B61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proofErr w:type="spellStart"/>
      <w:r w:rsidRPr="00B94B61">
        <w:rPr>
          <w:bCs/>
        </w:rPr>
        <w:t>Агадуллина</w:t>
      </w:r>
      <w:proofErr w:type="spellEnd"/>
      <w:r w:rsidRPr="00B94B61">
        <w:rPr>
          <w:bCs/>
        </w:rPr>
        <w:t xml:space="preserve">, Е.Р., </w:t>
      </w:r>
      <w:proofErr w:type="spellStart"/>
      <w:r w:rsidRPr="00B94B61">
        <w:rPr>
          <w:bCs/>
        </w:rPr>
        <w:t>Лавелина</w:t>
      </w:r>
      <w:proofErr w:type="spellEnd"/>
      <w:r w:rsidRPr="00B94B61">
        <w:rPr>
          <w:bCs/>
        </w:rPr>
        <w:t>, Д.Я. (2023). Вклад оправдания системы в социальную сплоченность. Социальная психология и общество, 14(4), 89–104. https://doi.org/10.17759/sps.2023140406</w:t>
      </w:r>
    </w:p>
    <w:p w14:paraId="70151A05" w14:textId="77777777" w:rsidR="00D33628" w:rsidRDefault="00882FBB" w:rsidP="00D33628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proofErr w:type="spellStart"/>
      <w:r w:rsidRPr="00D86077">
        <w:rPr>
          <w:bCs/>
        </w:rPr>
        <w:t>Балтачева</w:t>
      </w:r>
      <w:proofErr w:type="spellEnd"/>
      <w:r w:rsidRPr="00D86077">
        <w:rPr>
          <w:bCs/>
        </w:rPr>
        <w:t xml:space="preserve">, К. О. Изучение групповой сплоченности коллектива торговой организации / К. О. </w:t>
      </w:r>
      <w:proofErr w:type="spellStart"/>
      <w:r w:rsidRPr="00D86077">
        <w:rPr>
          <w:bCs/>
        </w:rPr>
        <w:t>Балтачева</w:t>
      </w:r>
      <w:proofErr w:type="spellEnd"/>
      <w:r w:rsidRPr="00D86077">
        <w:rPr>
          <w:bCs/>
        </w:rPr>
        <w:t xml:space="preserve"> // Правовые, социально-экономические, психологические аспекты обеспечения национальной </w:t>
      </w:r>
      <w:proofErr w:type="gramStart"/>
      <w:r w:rsidRPr="00D86077">
        <w:rPr>
          <w:bCs/>
        </w:rPr>
        <w:t>безопасности :</w:t>
      </w:r>
      <w:proofErr w:type="gramEnd"/>
      <w:r w:rsidRPr="00D86077">
        <w:rPr>
          <w:bCs/>
        </w:rPr>
        <w:t xml:space="preserve"> Материалы VIII Всероссийской с международным участием студенческой научно-практической конференции, Пермь, 25 апреля 2024 года. – Пермь: </w:t>
      </w:r>
      <w:proofErr w:type="spellStart"/>
      <w:r w:rsidRPr="00D86077">
        <w:rPr>
          <w:bCs/>
        </w:rPr>
        <w:t>Прикамский</w:t>
      </w:r>
      <w:proofErr w:type="spellEnd"/>
      <w:r w:rsidRPr="00D86077">
        <w:rPr>
          <w:bCs/>
        </w:rPr>
        <w:t xml:space="preserve"> социальный институт, 2024. – С. 355-360.</w:t>
      </w:r>
    </w:p>
    <w:p w14:paraId="57150ACF" w14:textId="3E58944B" w:rsidR="00D33628" w:rsidRPr="00D33628" w:rsidRDefault="00D33628" w:rsidP="00D33628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D33628">
        <w:rPr>
          <w:bCs/>
        </w:rPr>
        <w:t>Барометр устойчивой трансформации бизнеса – 2025 [Электронный ресурс] // URL: https://eplus.marketing/media/eg4n3ak5/2025-</w:t>
      </w:r>
      <w:r w:rsidRPr="00D33628">
        <w:rPr>
          <w:bCs/>
        </w:rPr>
        <w:lastRenderedPageBreak/>
        <w:t>eplus-change-x-ипсос-комкон-барометр-устойчивой-трансформации-бизнеса.pdf (дата обращения 15.05.2026)</w:t>
      </w:r>
    </w:p>
    <w:p w14:paraId="2E20D112" w14:textId="034A5E6C" w:rsidR="00392FFE" w:rsidRDefault="00392FFE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proofErr w:type="spellStart"/>
      <w:r w:rsidRPr="00D86077">
        <w:rPr>
          <w:bCs/>
        </w:rPr>
        <w:t>Батырбек</w:t>
      </w:r>
      <w:proofErr w:type="spellEnd"/>
      <w:r w:rsidRPr="00D86077">
        <w:rPr>
          <w:bCs/>
        </w:rPr>
        <w:t xml:space="preserve">, А. Измерение эффективности корпоративной культуры: как оценивать и улучшать культуру в компании / А. </w:t>
      </w:r>
      <w:proofErr w:type="spellStart"/>
      <w:r w:rsidRPr="00D86077">
        <w:rPr>
          <w:bCs/>
        </w:rPr>
        <w:t>Батырбек</w:t>
      </w:r>
      <w:proofErr w:type="spellEnd"/>
      <w:r w:rsidRPr="00D86077">
        <w:rPr>
          <w:bCs/>
        </w:rPr>
        <w:t xml:space="preserve">, С. С. </w:t>
      </w:r>
      <w:proofErr w:type="spellStart"/>
      <w:r w:rsidRPr="00D86077">
        <w:rPr>
          <w:bCs/>
        </w:rPr>
        <w:t>Тлеубердиева</w:t>
      </w:r>
      <w:proofErr w:type="spellEnd"/>
      <w:r w:rsidRPr="00D86077">
        <w:rPr>
          <w:bCs/>
        </w:rPr>
        <w:t xml:space="preserve"> // Стабильность национальной валюты как фактор обеспечения финансовой безопасности </w:t>
      </w:r>
      <w:proofErr w:type="gramStart"/>
      <w:r w:rsidRPr="00D86077">
        <w:rPr>
          <w:bCs/>
        </w:rPr>
        <w:t>государства :</w:t>
      </w:r>
      <w:proofErr w:type="gramEnd"/>
      <w:r w:rsidRPr="00D86077">
        <w:rPr>
          <w:bCs/>
        </w:rPr>
        <w:t xml:space="preserve"> Международная научно-практическая конференция, посвященная 30-летию национальной валюты Республики Казахстан, Астана, 01 ноября 2023 года. – Астана: Евразийский национальный университет им. Л.Н. Гумилева, 2023. – С. 485-489.</w:t>
      </w:r>
    </w:p>
    <w:p w14:paraId="531392E7" w14:textId="1EE46825" w:rsidR="00EB23C0" w:rsidRDefault="00EB23C0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proofErr w:type="spellStart"/>
      <w:r w:rsidRPr="00EB23C0">
        <w:rPr>
          <w:bCs/>
        </w:rPr>
        <w:t>Божук</w:t>
      </w:r>
      <w:proofErr w:type="spellEnd"/>
      <w:r w:rsidRPr="00EB23C0">
        <w:rPr>
          <w:bCs/>
        </w:rPr>
        <w:t xml:space="preserve">, С. Г.  Корпоративная социальная </w:t>
      </w:r>
      <w:proofErr w:type="gramStart"/>
      <w:r w:rsidRPr="00EB23C0">
        <w:rPr>
          <w:bCs/>
        </w:rPr>
        <w:t>ответственность :</w:t>
      </w:r>
      <w:proofErr w:type="gramEnd"/>
      <w:r w:rsidRPr="00EB23C0">
        <w:rPr>
          <w:bCs/>
        </w:rPr>
        <w:t xml:space="preserve"> учебник для вузов / С. Г. </w:t>
      </w:r>
      <w:proofErr w:type="spellStart"/>
      <w:r w:rsidRPr="00EB23C0">
        <w:rPr>
          <w:bCs/>
        </w:rPr>
        <w:t>Божук</w:t>
      </w:r>
      <w:proofErr w:type="spellEnd"/>
      <w:r w:rsidRPr="00EB23C0">
        <w:rPr>
          <w:bCs/>
        </w:rPr>
        <w:t xml:space="preserve">, В. В. </w:t>
      </w:r>
      <w:proofErr w:type="spellStart"/>
      <w:r w:rsidRPr="00EB23C0">
        <w:rPr>
          <w:bCs/>
        </w:rPr>
        <w:t>Кулибанова</w:t>
      </w:r>
      <w:proofErr w:type="spellEnd"/>
      <w:r w:rsidRPr="00EB23C0">
        <w:rPr>
          <w:bCs/>
        </w:rPr>
        <w:t xml:space="preserve">, Т. Р. </w:t>
      </w:r>
      <w:proofErr w:type="spellStart"/>
      <w:r w:rsidRPr="00EB23C0">
        <w:rPr>
          <w:bCs/>
        </w:rPr>
        <w:t>Тэор</w:t>
      </w:r>
      <w:proofErr w:type="spellEnd"/>
      <w:r w:rsidRPr="00EB23C0">
        <w:rPr>
          <w:bCs/>
        </w:rPr>
        <w:t xml:space="preserve">. </w:t>
      </w:r>
      <w:r w:rsidR="00171725">
        <w:rPr>
          <w:bCs/>
        </w:rPr>
        <w:t>–</w:t>
      </w:r>
      <w:r w:rsidRPr="00EB23C0">
        <w:rPr>
          <w:bCs/>
        </w:rPr>
        <w:t xml:space="preserve"> 2-е изд., </w:t>
      </w:r>
      <w:proofErr w:type="spellStart"/>
      <w:r w:rsidRPr="00EB23C0">
        <w:rPr>
          <w:bCs/>
        </w:rPr>
        <w:t>испр</w:t>
      </w:r>
      <w:proofErr w:type="spellEnd"/>
      <w:r w:rsidRPr="00EB23C0">
        <w:rPr>
          <w:bCs/>
        </w:rPr>
        <w:t xml:space="preserve">. и доп. </w:t>
      </w:r>
      <w:r w:rsidR="00171725">
        <w:rPr>
          <w:bCs/>
        </w:rPr>
        <w:t>–</w:t>
      </w:r>
      <w:r w:rsidRPr="00EB23C0">
        <w:rPr>
          <w:bCs/>
        </w:rPr>
        <w:t xml:space="preserve"> </w:t>
      </w:r>
      <w:proofErr w:type="gramStart"/>
      <w:r w:rsidRPr="00EB23C0">
        <w:rPr>
          <w:bCs/>
        </w:rPr>
        <w:t>Москва :</w:t>
      </w:r>
      <w:proofErr w:type="gramEnd"/>
      <w:r w:rsidRPr="00EB23C0">
        <w:rPr>
          <w:bCs/>
        </w:rPr>
        <w:t xml:space="preserve"> Издательство </w:t>
      </w:r>
      <w:proofErr w:type="spellStart"/>
      <w:r w:rsidRPr="00EB23C0">
        <w:rPr>
          <w:bCs/>
        </w:rPr>
        <w:t>Юрайт</w:t>
      </w:r>
      <w:proofErr w:type="spellEnd"/>
      <w:r w:rsidRPr="00EB23C0">
        <w:rPr>
          <w:bCs/>
        </w:rPr>
        <w:t xml:space="preserve">, 2025. </w:t>
      </w:r>
      <w:r w:rsidR="00171725">
        <w:rPr>
          <w:bCs/>
        </w:rPr>
        <w:t>–</w:t>
      </w:r>
      <w:r w:rsidRPr="00EB23C0">
        <w:rPr>
          <w:bCs/>
        </w:rPr>
        <w:t xml:space="preserve"> 226 с. </w:t>
      </w:r>
      <w:r w:rsidR="00171725">
        <w:rPr>
          <w:bCs/>
        </w:rPr>
        <w:t>–</w:t>
      </w:r>
      <w:r w:rsidRPr="00EB23C0">
        <w:rPr>
          <w:bCs/>
        </w:rPr>
        <w:t xml:space="preserve"> (Высшее образование). </w:t>
      </w:r>
      <w:r w:rsidR="00171725">
        <w:rPr>
          <w:bCs/>
        </w:rPr>
        <w:t>–</w:t>
      </w:r>
      <w:r w:rsidRPr="00EB23C0">
        <w:rPr>
          <w:bCs/>
        </w:rPr>
        <w:t xml:space="preserve"> ISBN 978-5-534-09589-0. </w:t>
      </w:r>
      <w:r w:rsidR="00171725">
        <w:rPr>
          <w:bCs/>
        </w:rPr>
        <w:t>–</w:t>
      </w:r>
      <w:r w:rsidRPr="00EB23C0">
        <w:rPr>
          <w:bCs/>
        </w:rPr>
        <w:t xml:space="preserve"> </w:t>
      </w:r>
      <w:proofErr w:type="gramStart"/>
      <w:r w:rsidRPr="00EB23C0">
        <w:rPr>
          <w:bCs/>
        </w:rPr>
        <w:t>Текст :</w:t>
      </w:r>
      <w:proofErr w:type="gramEnd"/>
      <w:r w:rsidRPr="00EB23C0">
        <w:rPr>
          <w:bCs/>
        </w:rPr>
        <w:t xml:space="preserve"> электронный // Образовательная платформа </w:t>
      </w:r>
      <w:proofErr w:type="spellStart"/>
      <w:r w:rsidRPr="00EB23C0">
        <w:rPr>
          <w:bCs/>
        </w:rPr>
        <w:t>Юрайт</w:t>
      </w:r>
      <w:proofErr w:type="spellEnd"/>
      <w:r w:rsidRPr="00EB23C0">
        <w:rPr>
          <w:bCs/>
        </w:rPr>
        <w:t xml:space="preserve"> [сайт]. </w:t>
      </w:r>
      <w:r w:rsidR="00171725">
        <w:rPr>
          <w:bCs/>
        </w:rPr>
        <w:t>–</w:t>
      </w:r>
      <w:r w:rsidRPr="00EB23C0">
        <w:rPr>
          <w:bCs/>
        </w:rPr>
        <w:t xml:space="preserve"> URL: https://urait.ru/bcode/561430 (дата обращения: 16.01.2026).</w:t>
      </w:r>
    </w:p>
    <w:p w14:paraId="26EB94F2" w14:textId="65B3CBA5" w:rsidR="00D86077" w:rsidRPr="00D86077" w:rsidRDefault="00D86077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proofErr w:type="spellStart"/>
      <w:r w:rsidRPr="00D86077">
        <w:rPr>
          <w:bCs/>
        </w:rPr>
        <w:t>Болмосова</w:t>
      </w:r>
      <w:proofErr w:type="spellEnd"/>
      <w:r w:rsidRPr="00D86077">
        <w:rPr>
          <w:bCs/>
        </w:rPr>
        <w:t xml:space="preserve">, Н. А. Социально - психологический климат коллектива как фактор, влияющий на эффективность работы предприятия / Н. А. </w:t>
      </w:r>
      <w:proofErr w:type="spellStart"/>
      <w:r w:rsidRPr="00D86077">
        <w:rPr>
          <w:bCs/>
        </w:rPr>
        <w:t>Болмосова</w:t>
      </w:r>
      <w:proofErr w:type="spellEnd"/>
      <w:r w:rsidRPr="00D86077">
        <w:rPr>
          <w:bCs/>
        </w:rPr>
        <w:t xml:space="preserve"> // ЭКОНОМИКА. Менеджмент. </w:t>
      </w:r>
      <w:proofErr w:type="gramStart"/>
      <w:r w:rsidRPr="00D86077">
        <w:rPr>
          <w:bCs/>
        </w:rPr>
        <w:t>Финансы :</w:t>
      </w:r>
      <w:proofErr w:type="gramEnd"/>
      <w:r w:rsidRPr="00D86077">
        <w:rPr>
          <w:bCs/>
        </w:rPr>
        <w:t xml:space="preserve"> сборник статей Международной научно-практической конференции, Казань, 15 ноября 2022 года. – Уфа: Общество с ограниченной ответственностью "</w:t>
      </w:r>
      <w:proofErr w:type="spellStart"/>
      <w:r w:rsidRPr="00D86077">
        <w:rPr>
          <w:bCs/>
        </w:rPr>
        <w:t>Аэтерна</w:t>
      </w:r>
      <w:proofErr w:type="spellEnd"/>
      <w:r w:rsidRPr="00D86077">
        <w:rPr>
          <w:bCs/>
        </w:rPr>
        <w:t>", 2022. – С. 14-17.</w:t>
      </w:r>
    </w:p>
    <w:p w14:paraId="0D90BB95" w14:textId="6D5ABEFE" w:rsidR="00980703" w:rsidRDefault="00980703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bookmarkStart w:id="21" w:name="_Hlk219473615"/>
      <w:proofErr w:type="spellStart"/>
      <w:r w:rsidRPr="00980703">
        <w:rPr>
          <w:bCs/>
        </w:rPr>
        <w:t>Гильдингерш</w:t>
      </w:r>
      <w:proofErr w:type="spellEnd"/>
      <w:r w:rsidRPr="00980703">
        <w:rPr>
          <w:bCs/>
        </w:rPr>
        <w:t xml:space="preserve"> М. Г., Мартынова Ю. А. Социальная среда организации как совокупность факторов, определяющих качество трудовой жизни работников // Экономика Северо-Запада: проблемы и перспективы развития. 2023. № 2 (73). С. 59–63. DOI: 10.52897/2411-4588-2023-2-59-63.</w:t>
      </w:r>
    </w:p>
    <w:p w14:paraId="56F37852" w14:textId="203432E2" w:rsidR="00B40825" w:rsidRPr="00D86077" w:rsidRDefault="00B40825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D86077">
        <w:rPr>
          <w:bCs/>
        </w:rPr>
        <w:t xml:space="preserve">Гончаров, Г. А. Профсоюз как часть корпоративной культуры организации / Г. А. Гончаров, А. Г. </w:t>
      </w:r>
      <w:proofErr w:type="spellStart"/>
      <w:r w:rsidRPr="00D86077">
        <w:rPr>
          <w:bCs/>
        </w:rPr>
        <w:t>Вышегородцев</w:t>
      </w:r>
      <w:proofErr w:type="spellEnd"/>
      <w:r w:rsidRPr="00D86077">
        <w:rPr>
          <w:bCs/>
        </w:rPr>
        <w:t xml:space="preserve"> // Национальные экономические системы в контексте трансформации глобального экономического </w:t>
      </w:r>
      <w:proofErr w:type="gramStart"/>
      <w:r w:rsidRPr="00D86077">
        <w:rPr>
          <w:bCs/>
        </w:rPr>
        <w:t>пространства :</w:t>
      </w:r>
      <w:proofErr w:type="gramEnd"/>
      <w:r w:rsidRPr="00D86077">
        <w:rPr>
          <w:bCs/>
        </w:rPr>
        <w:t xml:space="preserve"> Сборник научных трудов. – </w:t>
      </w:r>
      <w:proofErr w:type="gramStart"/>
      <w:r w:rsidRPr="00D86077">
        <w:rPr>
          <w:bCs/>
        </w:rPr>
        <w:t>Симферополь :</w:t>
      </w:r>
      <w:proofErr w:type="gramEnd"/>
      <w:r w:rsidRPr="00D86077">
        <w:rPr>
          <w:bCs/>
        </w:rPr>
        <w:t xml:space="preserve"> ИП </w:t>
      </w:r>
      <w:proofErr w:type="spellStart"/>
      <w:r w:rsidRPr="00D86077">
        <w:rPr>
          <w:bCs/>
        </w:rPr>
        <w:t>Хотеева</w:t>
      </w:r>
      <w:proofErr w:type="spellEnd"/>
      <w:r w:rsidRPr="00D86077">
        <w:rPr>
          <w:bCs/>
        </w:rPr>
        <w:t xml:space="preserve"> Л.В, 2024. – С. 189-192.</w:t>
      </w:r>
    </w:p>
    <w:bookmarkEnd w:id="21"/>
    <w:p w14:paraId="0F7CC313" w14:textId="4BCA7F03" w:rsidR="00D378D2" w:rsidRDefault="00365694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D378D2">
        <w:rPr>
          <w:bCs/>
        </w:rPr>
        <w:lastRenderedPageBreak/>
        <w:t>Ключевые тренды развития корпоративной культуры в российских компаниях</w:t>
      </w:r>
      <w:r w:rsidR="00D378D2" w:rsidRPr="00D378D2">
        <w:rPr>
          <w:bCs/>
        </w:rPr>
        <w:t xml:space="preserve">. 2025. </w:t>
      </w:r>
      <w:proofErr w:type="gramStart"/>
      <w:r w:rsidR="00D378D2" w:rsidRPr="00D378D2">
        <w:rPr>
          <w:bCs/>
        </w:rPr>
        <w:t>URL:  https://splusconsult.ru/research/Исследование_Корп_культура.pdf</w:t>
      </w:r>
      <w:proofErr w:type="gramEnd"/>
      <w:r w:rsidR="00D378D2" w:rsidRPr="00D378D2">
        <w:rPr>
          <w:bCs/>
        </w:rPr>
        <w:t xml:space="preserve"> (дата обращения: 11.02.2026).</w:t>
      </w:r>
    </w:p>
    <w:p w14:paraId="49F43B99" w14:textId="19A11C28" w:rsidR="00365694" w:rsidRDefault="00365694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365694">
        <w:rPr>
          <w:bCs/>
        </w:rPr>
        <w:t>Коваленко Д</w:t>
      </w:r>
      <w:r>
        <w:rPr>
          <w:bCs/>
        </w:rPr>
        <w:t>.</w:t>
      </w:r>
      <w:r w:rsidRPr="00365694">
        <w:rPr>
          <w:bCs/>
        </w:rPr>
        <w:t xml:space="preserve"> В</w:t>
      </w:r>
      <w:r>
        <w:rPr>
          <w:bCs/>
        </w:rPr>
        <w:t>.</w:t>
      </w:r>
      <w:r w:rsidRPr="00365694">
        <w:rPr>
          <w:bCs/>
        </w:rPr>
        <w:t xml:space="preserve"> Совершенствование коллективного договора организации в части формирования социального пакета для работников // </w:t>
      </w:r>
      <w:proofErr w:type="spellStart"/>
      <w:r w:rsidRPr="00365694">
        <w:rPr>
          <w:bCs/>
        </w:rPr>
        <w:t>Human</w:t>
      </w:r>
      <w:proofErr w:type="spellEnd"/>
      <w:r w:rsidRPr="00365694">
        <w:rPr>
          <w:bCs/>
        </w:rPr>
        <w:t xml:space="preserve"> </w:t>
      </w:r>
      <w:proofErr w:type="spellStart"/>
      <w:r w:rsidRPr="00365694">
        <w:rPr>
          <w:bCs/>
        </w:rPr>
        <w:t>Progress</w:t>
      </w:r>
      <w:proofErr w:type="spellEnd"/>
      <w:r w:rsidRPr="00365694">
        <w:rPr>
          <w:bCs/>
        </w:rPr>
        <w:t>. 2020. №3. URL: https://cyberleninka.ru/article/n/sovershenstvovanie-kollektivnogo-dogovora-organizatsii-v-chasti-formirovaniya-sotsialnogo-paketa-dlya-rabotnikov (дата обращения: 26.05.2026).</w:t>
      </w:r>
    </w:p>
    <w:p w14:paraId="24652E24" w14:textId="23641741" w:rsidR="00392FFE" w:rsidRPr="00D86077" w:rsidRDefault="00392FFE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D86077">
        <w:rPr>
          <w:bCs/>
        </w:rPr>
        <w:t xml:space="preserve">Колесников, А. В.  Корпоративная </w:t>
      </w:r>
      <w:proofErr w:type="gramStart"/>
      <w:r w:rsidRPr="00D86077">
        <w:rPr>
          <w:bCs/>
        </w:rPr>
        <w:t>культура :</w:t>
      </w:r>
      <w:proofErr w:type="gramEnd"/>
      <w:r w:rsidRPr="00D86077">
        <w:rPr>
          <w:bCs/>
        </w:rPr>
        <w:t xml:space="preserve"> учебник и практикум для вузов / А. В. Колесников. </w:t>
      </w:r>
      <w:r w:rsidR="00171725">
        <w:rPr>
          <w:bCs/>
        </w:rPr>
        <w:t>–</w:t>
      </w:r>
      <w:r w:rsidRPr="00D86077">
        <w:rPr>
          <w:bCs/>
        </w:rPr>
        <w:t xml:space="preserve"> </w:t>
      </w:r>
      <w:proofErr w:type="gramStart"/>
      <w:r w:rsidRPr="00D86077">
        <w:rPr>
          <w:bCs/>
        </w:rPr>
        <w:t>Москва :</w:t>
      </w:r>
      <w:proofErr w:type="gramEnd"/>
      <w:r w:rsidRPr="00D86077">
        <w:rPr>
          <w:bCs/>
        </w:rPr>
        <w:t xml:space="preserve"> Издательство </w:t>
      </w:r>
      <w:proofErr w:type="spellStart"/>
      <w:r w:rsidRPr="00D86077">
        <w:rPr>
          <w:bCs/>
        </w:rPr>
        <w:t>Юрайт</w:t>
      </w:r>
      <w:proofErr w:type="spellEnd"/>
      <w:r w:rsidRPr="00D86077">
        <w:rPr>
          <w:bCs/>
        </w:rPr>
        <w:t xml:space="preserve">, 2025. </w:t>
      </w:r>
      <w:r w:rsidR="00171725">
        <w:rPr>
          <w:bCs/>
        </w:rPr>
        <w:t>–</w:t>
      </w:r>
      <w:r w:rsidRPr="00D86077">
        <w:rPr>
          <w:bCs/>
        </w:rPr>
        <w:t xml:space="preserve"> 167 с. </w:t>
      </w:r>
      <w:r w:rsidR="00171725">
        <w:rPr>
          <w:bCs/>
        </w:rPr>
        <w:t>–</w:t>
      </w:r>
      <w:r w:rsidRPr="00D86077">
        <w:rPr>
          <w:bCs/>
        </w:rPr>
        <w:t xml:space="preserve"> (Высшее образование). </w:t>
      </w:r>
      <w:r w:rsidR="00171725">
        <w:rPr>
          <w:bCs/>
        </w:rPr>
        <w:t>–</w:t>
      </w:r>
      <w:r w:rsidRPr="00D86077">
        <w:rPr>
          <w:bCs/>
        </w:rPr>
        <w:t xml:space="preserve"> ISBN 978-5-534-02520-0. </w:t>
      </w:r>
      <w:r w:rsidR="00171725">
        <w:rPr>
          <w:bCs/>
        </w:rPr>
        <w:t>–</w:t>
      </w:r>
      <w:r w:rsidRPr="00D86077">
        <w:rPr>
          <w:bCs/>
        </w:rPr>
        <w:t xml:space="preserve"> </w:t>
      </w:r>
      <w:proofErr w:type="gramStart"/>
      <w:r w:rsidRPr="00D86077">
        <w:rPr>
          <w:bCs/>
        </w:rPr>
        <w:t>Текст :</w:t>
      </w:r>
      <w:proofErr w:type="gramEnd"/>
      <w:r w:rsidRPr="00D86077">
        <w:rPr>
          <w:bCs/>
        </w:rPr>
        <w:t xml:space="preserve"> электронный // Образовательная платформа </w:t>
      </w:r>
      <w:proofErr w:type="spellStart"/>
      <w:r w:rsidRPr="00D86077">
        <w:rPr>
          <w:bCs/>
        </w:rPr>
        <w:t>Юрайт</w:t>
      </w:r>
      <w:proofErr w:type="spellEnd"/>
      <w:r w:rsidRPr="00D86077">
        <w:rPr>
          <w:bCs/>
        </w:rPr>
        <w:t xml:space="preserve"> [сайт]. </w:t>
      </w:r>
      <w:r w:rsidR="00171725">
        <w:rPr>
          <w:bCs/>
        </w:rPr>
        <w:t>–</w:t>
      </w:r>
      <w:r w:rsidRPr="00D86077">
        <w:rPr>
          <w:bCs/>
        </w:rPr>
        <w:t xml:space="preserve"> URL: https://urait.ru/bcode/561198 (дата обращения: 16.01.2026).</w:t>
      </w:r>
    </w:p>
    <w:p w14:paraId="65B7716E" w14:textId="1B953477" w:rsidR="00266028" w:rsidRDefault="00266028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266028">
        <w:rPr>
          <w:bCs/>
        </w:rPr>
        <w:t xml:space="preserve">Корпоративная социальная </w:t>
      </w:r>
      <w:proofErr w:type="gramStart"/>
      <w:r w:rsidRPr="00266028">
        <w:rPr>
          <w:bCs/>
        </w:rPr>
        <w:t>ответственность :</w:t>
      </w:r>
      <w:proofErr w:type="gramEnd"/>
      <w:r w:rsidRPr="00266028">
        <w:rPr>
          <w:bCs/>
        </w:rPr>
        <w:t xml:space="preserve"> учебник для вузов / под редакцией В. Я. Горфинкеля, Н. В. Родионовой. </w:t>
      </w:r>
      <w:r w:rsidR="00171725">
        <w:rPr>
          <w:bCs/>
        </w:rPr>
        <w:t>–</w:t>
      </w:r>
      <w:r w:rsidRPr="00266028">
        <w:rPr>
          <w:bCs/>
        </w:rPr>
        <w:t xml:space="preserve"> 3-е изд., </w:t>
      </w:r>
      <w:proofErr w:type="spellStart"/>
      <w:r w:rsidRPr="00266028">
        <w:rPr>
          <w:bCs/>
        </w:rPr>
        <w:t>перераб</w:t>
      </w:r>
      <w:proofErr w:type="spellEnd"/>
      <w:r w:rsidRPr="00266028">
        <w:rPr>
          <w:bCs/>
        </w:rPr>
        <w:t>. и доп. </w:t>
      </w:r>
      <w:r w:rsidR="00171725">
        <w:rPr>
          <w:bCs/>
        </w:rPr>
        <w:t>–</w:t>
      </w:r>
      <w:r w:rsidRPr="00266028">
        <w:rPr>
          <w:bCs/>
        </w:rPr>
        <w:t xml:space="preserve"> </w:t>
      </w:r>
      <w:proofErr w:type="gramStart"/>
      <w:r w:rsidRPr="00266028">
        <w:rPr>
          <w:bCs/>
        </w:rPr>
        <w:t>Москва :</w:t>
      </w:r>
      <w:proofErr w:type="gramEnd"/>
      <w:r w:rsidRPr="00266028">
        <w:rPr>
          <w:bCs/>
        </w:rPr>
        <w:t xml:space="preserve"> Издательство </w:t>
      </w:r>
      <w:proofErr w:type="spellStart"/>
      <w:r w:rsidRPr="00266028">
        <w:rPr>
          <w:bCs/>
        </w:rPr>
        <w:t>Юрайт</w:t>
      </w:r>
      <w:proofErr w:type="spellEnd"/>
      <w:r w:rsidRPr="00266028">
        <w:rPr>
          <w:bCs/>
        </w:rPr>
        <w:t>, 2025. </w:t>
      </w:r>
      <w:r w:rsidR="00171725">
        <w:rPr>
          <w:bCs/>
        </w:rPr>
        <w:t>–</w:t>
      </w:r>
      <w:r w:rsidRPr="00266028">
        <w:rPr>
          <w:bCs/>
        </w:rPr>
        <w:t xml:space="preserve"> 490 с. </w:t>
      </w:r>
      <w:r w:rsidR="00171725">
        <w:rPr>
          <w:bCs/>
        </w:rPr>
        <w:t>–</w:t>
      </w:r>
      <w:r w:rsidRPr="00266028">
        <w:rPr>
          <w:bCs/>
        </w:rPr>
        <w:t xml:space="preserve"> (Высшее образование). </w:t>
      </w:r>
      <w:r w:rsidR="00171725">
        <w:rPr>
          <w:bCs/>
        </w:rPr>
        <w:t>–</w:t>
      </w:r>
      <w:r w:rsidRPr="00266028">
        <w:rPr>
          <w:bCs/>
        </w:rPr>
        <w:t xml:space="preserve"> ISBN 978-5-534-14561-8. </w:t>
      </w:r>
      <w:r w:rsidR="00171725">
        <w:rPr>
          <w:bCs/>
        </w:rPr>
        <w:t>–</w:t>
      </w:r>
      <w:r w:rsidRPr="00266028">
        <w:rPr>
          <w:bCs/>
        </w:rPr>
        <w:t xml:space="preserve"> </w:t>
      </w:r>
      <w:proofErr w:type="gramStart"/>
      <w:r w:rsidRPr="00266028">
        <w:rPr>
          <w:bCs/>
        </w:rPr>
        <w:t>Текст :</w:t>
      </w:r>
      <w:proofErr w:type="gramEnd"/>
      <w:r w:rsidRPr="00266028">
        <w:rPr>
          <w:bCs/>
        </w:rPr>
        <w:t xml:space="preserve"> электронный // Образовательная платформа </w:t>
      </w:r>
      <w:proofErr w:type="spellStart"/>
      <w:r w:rsidRPr="00266028">
        <w:rPr>
          <w:bCs/>
        </w:rPr>
        <w:t>Юрайт</w:t>
      </w:r>
      <w:proofErr w:type="spellEnd"/>
      <w:r w:rsidRPr="00266028">
        <w:rPr>
          <w:bCs/>
        </w:rPr>
        <w:t xml:space="preserve"> [сайт]. </w:t>
      </w:r>
      <w:r w:rsidR="00171725">
        <w:rPr>
          <w:bCs/>
        </w:rPr>
        <w:t>–</w:t>
      </w:r>
      <w:r w:rsidRPr="00266028">
        <w:rPr>
          <w:bCs/>
        </w:rPr>
        <w:t xml:space="preserve"> URL: </w:t>
      </w:r>
      <w:hyperlink r:id="rId25" w:tgtFrame="_blank" w:history="1">
        <w:r w:rsidRPr="00266028">
          <w:rPr>
            <w:rStyle w:val="a8"/>
            <w:bCs/>
          </w:rPr>
          <w:t>https://urait.ru/bcode/560348</w:t>
        </w:r>
      </w:hyperlink>
      <w:r w:rsidRPr="00266028">
        <w:rPr>
          <w:bCs/>
        </w:rPr>
        <w:t> (дата обращения: 16.01.2026).</w:t>
      </w:r>
    </w:p>
    <w:p w14:paraId="167211A5" w14:textId="63CD61F4" w:rsidR="004B4A86" w:rsidRDefault="004B4A86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bookmarkStart w:id="22" w:name="_Hlk219476087"/>
      <w:r w:rsidRPr="004B4A86">
        <w:rPr>
          <w:bCs/>
        </w:rPr>
        <w:t xml:space="preserve">Корпоративная культура и социальная ответственность: диагностика, планирование, </w:t>
      </w:r>
      <w:proofErr w:type="gramStart"/>
      <w:r w:rsidRPr="004B4A86">
        <w:rPr>
          <w:bCs/>
        </w:rPr>
        <w:t>развитие :</w:t>
      </w:r>
      <w:proofErr w:type="gramEnd"/>
      <w:r w:rsidRPr="004B4A86">
        <w:rPr>
          <w:bCs/>
        </w:rPr>
        <w:t xml:space="preserve"> учебно-методическое пособие : в 2 частях. Ч. 2 / Е. О. </w:t>
      </w:r>
      <w:proofErr w:type="spellStart"/>
      <w:proofErr w:type="gramStart"/>
      <w:r w:rsidRPr="004B4A86">
        <w:rPr>
          <w:bCs/>
        </w:rPr>
        <w:t>Гаспарович</w:t>
      </w:r>
      <w:proofErr w:type="spellEnd"/>
      <w:r w:rsidRPr="004B4A86">
        <w:rPr>
          <w:bCs/>
        </w:rPr>
        <w:t xml:space="preserve"> ;</w:t>
      </w:r>
      <w:proofErr w:type="gramEnd"/>
      <w:r w:rsidRPr="004B4A86">
        <w:rPr>
          <w:bCs/>
        </w:rPr>
        <w:t xml:space="preserve"> [науч. ред. О. В. Охотников] ; Министерство науки и высшего образования Российской Федерации, Уральский федеральный университет. </w:t>
      </w:r>
      <w:r w:rsidR="00171725">
        <w:rPr>
          <w:bCs/>
        </w:rPr>
        <w:t>–</w:t>
      </w:r>
      <w:r w:rsidRPr="004B4A86">
        <w:rPr>
          <w:bCs/>
        </w:rPr>
        <w:t xml:space="preserve"> </w:t>
      </w:r>
      <w:proofErr w:type="gramStart"/>
      <w:r w:rsidRPr="004B4A86">
        <w:rPr>
          <w:bCs/>
        </w:rPr>
        <w:t>Екатеринбург :</w:t>
      </w:r>
      <w:proofErr w:type="gramEnd"/>
      <w:r w:rsidRPr="004B4A86">
        <w:rPr>
          <w:bCs/>
        </w:rPr>
        <w:t xml:space="preserve"> Изд-во Урал. ун-та, 2020. </w:t>
      </w:r>
      <w:r w:rsidR="00171725">
        <w:rPr>
          <w:bCs/>
        </w:rPr>
        <w:t>–</w:t>
      </w:r>
      <w:r w:rsidRPr="004B4A86">
        <w:rPr>
          <w:bCs/>
        </w:rPr>
        <w:t xml:space="preserve"> 284 с.</w:t>
      </w:r>
    </w:p>
    <w:bookmarkEnd w:id="22"/>
    <w:p w14:paraId="7D891A56" w14:textId="4D1AA697" w:rsidR="008F4589" w:rsidRDefault="008F4589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D86077">
        <w:rPr>
          <w:bCs/>
        </w:rPr>
        <w:t xml:space="preserve">Культура труда руководителя социальной </w:t>
      </w:r>
      <w:proofErr w:type="gramStart"/>
      <w:r w:rsidRPr="00D86077">
        <w:rPr>
          <w:bCs/>
        </w:rPr>
        <w:t>службы :</w:t>
      </w:r>
      <w:proofErr w:type="gramEnd"/>
      <w:r w:rsidRPr="00D86077">
        <w:rPr>
          <w:bCs/>
        </w:rPr>
        <w:t xml:space="preserve"> учебник для вузов / М. В. Воронцова, В. Е. Макаров, Ю. С. </w:t>
      </w:r>
      <w:proofErr w:type="spellStart"/>
      <w:r w:rsidRPr="00D86077">
        <w:rPr>
          <w:bCs/>
        </w:rPr>
        <w:t>Моздокова</w:t>
      </w:r>
      <w:proofErr w:type="spellEnd"/>
      <w:r w:rsidRPr="00D86077">
        <w:rPr>
          <w:bCs/>
        </w:rPr>
        <w:t xml:space="preserve">, Я. В. Шимановская. </w:t>
      </w:r>
      <w:r w:rsidR="00171725">
        <w:rPr>
          <w:bCs/>
        </w:rPr>
        <w:t>–</w:t>
      </w:r>
      <w:r w:rsidRPr="00D86077">
        <w:rPr>
          <w:bCs/>
        </w:rPr>
        <w:t xml:space="preserve"> </w:t>
      </w:r>
      <w:proofErr w:type="gramStart"/>
      <w:r w:rsidRPr="00D86077">
        <w:rPr>
          <w:bCs/>
        </w:rPr>
        <w:t>Москва :</w:t>
      </w:r>
      <w:proofErr w:type="gramEnd"/>
      <w:r w:rsidRPr="00D86077">
        <w:rPr>
          <w:bCs/>
        </w:rPr>
        <w:t xml:space="preserve"> Издательство </w:t>
      </w:r>
      <w:proofErr w:type="spellStart"/>
      <w:r w:rsidRPr="00D86077">
        <w:rPr>
          <w:bCs/>
        </w:rPr>
        <w:t>Юрайт</w:t>
      </w:r>
      <w:proofErr w:type="spellEnd"/>
      <w:r w:rsidRPr="00D86077">
        <w:rPr>
          <w:bCs/>
        </w:rPr>
        <w:t xml:space="preserve">, 2025. </w:t>
      </w:r>
      <w:r w:rsidR="00171725">
        <w:rPr>
          <w:bCs/>
        </w:rPr>
        <w:t>–</w:t>
      </w:r>
      <w:r w:rsidRPr="00D86077">
        <w:rPr>
          <w:bCs/>
        </w:rPr>
        <w:t xml:space="preserve"> 287 с. </w:t>
      </w:r>
      <w:r w:rsidR="00171725">
        <w:rPr>
          <w:bCs/>
        </w:rPr>
        <w:t>–</w:t>
      </w:r>
      <w:r w:rsidRPr="00D86077">
        <w:rPr>
          <w:bCs/>
        </w:rPr>
        <w:t xml:space="preserve"> (Высшее образование). </w:t>
      </w:r>
      <w:r w:rsidR="00171725">
        <w:rPr>
          <w:bCs/>
        </w:rPr>
        <w:t>–</w:t>
      </w:r>
      <w:r w:rsidRPr="00D86077">
        <w:rPr>
          <w:bCs/>
        </w:rPr>
        <w:t xml:space="preserve"> ISBN 978-5-534-13722-4. </w:t>
      </w:r>
      <w:r w:rsidR="00171725">
        <w:rPr>
          <w:bCs/>
        </w:rPr>
        <w:t>–</w:t>
      </w:r>
      <w:r w:rsidRPr="00D86077">
        <w:rPr>
          <w:bCs/>
        </w:rPr>
        <w:t xml:space="preserve"> </w:t>
      </w:r>
      <w:proofErr w:type="gramStart"/>
      <w:r w:rsidRPr="00D86077">
        <w:rPr>
          <w:bCs/>
        </w:rPr>
        <w:t>Текст :</w:t>
      </w:r>
      <w:proofErr w:type="gramEnd"/>
      <w:r w:rsidRPr="00D86077">
        <w:rPr>
          <w:bCs/>
        </w:rPr>
        <w:t xml:space="preserve"> электронный // Образовательная платформа </w:t>
      </w:r>
      <w:proofErr w:type="spellStart"/>
      <w:r w:rsidRPr="00D86077">
        <w:rPr>
          <w:bCs/>
        </w:rPr>
        <w:lastRenderedPageBreak/>
        <w:t>Юрайт</w:t>
      </w:r>
      <w:proofErr w:type="spellEnd"/>
      <w:r w:rsidRPr="00D86077">
        <w:rPr>
          <w:bCs/>
        </w:rPr>
        <w:t xml:space="preserve"> [сайт]. </w:t>
      </w:r>
      <w:r w:rsidR="00171725">
        <w:rPr>
          <w:bCs/>
        </w:rPr>
        <w:t>–</w:t>
      </w:r>
      <w:r w:rsidRPr="00D86077">
        <w:rPr>
          <w:bCs/>
        </w:rPr>
        <w:t xml:space="preserve"> URL: https://urait.ru/bcode/567215 (дата обращения: 16.01.2026).</w:t>
      </w:r>
    </w:p>
    <w:p w14:paraId="1CD99A88" w14:textId="4D95BD07" w:rsidR="002D3899" w:rsidRPr="00D86077" w:rsidRDefault="002D3899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2D3899">
        <w:rPr>
          <w:bCs/>
        </w:rPr>
        <w:t xml:space="preserve">Кузнецова, О. Л. Система организации социальной работы на предприятии / О. Л. Кузнецова // Молодые ученые в решении актуальных проблем </w:t>
      </w:r>
      <w:proofErr w:type="gramStart"/>
      <w:r w:rsidRPr="002D3899">
        <w:rPr>
          <w:bCs/>
        </w:rPr>
        <w:t>науки :</w:t>
      </w:r>
      <w:proofErr w:type="gramEnd"/>
      <w:r w:rsidRPr="002D3899">
        <w:rPr>
          <w:bCs/>
        </w:rPr>
        <w:t xml:space="preserve"> сборник материалов Всероссийской научно-практической конференции студентов, аспирантов и молодых ученых (с Международным участием), Красноярск, 21–22 апреля 2022 года. – Красноярск: 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</w:t>
      </w:r>
      <w:proofErr w:type="spellStart"/>
      <w:r w:rsidRPr="002D3899">
        <w:rPr>
          <w:bCs/>
        </w:rPr>
        <w:t>Решетнева</w:t>
      </w:r>
      <w:proofErr w:type="spellEnd"/>
      <w:r w:rsidRPr="002D3899">
        <w:rPr>
          <w:bCs/>
        </w:rPr>
        <w:t>", 2022. – С. 1203-1205.</w:t>
      </w:r>
    </w:p>
    <w:p w14:paraId="2ACD730E" w14:textId="6EF30EBB" w:rsidR="006D6DDD" w:rsidRPr="00D86077" w:rsidRDefault="006D6DDD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proofErr w:type="spellStart"/>
      <w:r w:rsidRPr="00D86077">
        <w:rPr>
          <w:bCs/>
        </w:rPr>
        <w:t>Лапкова</w:t>
      </w:r>
      <w:proofErr w:type="spellEnd"/>
      <w:r w:rsidRPr="00D86077">
        <w:rPr>
          <w:bCs/>
        </w:rPr>
        <w:t xml:space="preserve">, А. Г. Некоторые теоретические аспекты тожественности употребления терминов «корпоративная культура» и «организационная культура» / А. Г. </w:t>
      </w:r>
      <w:proofErr w:type="spellStart"/>
      <w:r w:rsidRPr="00D86077">
        <w:rPr>
          <w:bCs/>
        </w:rPr>
        <w:t>Лапкова</w:t>
      </w:r>
      <w:proofErr w:type="spellEnd"/>
      <w:r w:rsidRPr="00D86077">
        <w:rPr>
          <w:bCs/>
        </w:rPr>
        <w:t xml:space="preserve">, М. А. Аполлонов // Организационно-управленческие аспекты экономического развития предприятий и </w:t>
      </w:r>
      <w:proofErr w:type="gramStart"/>
      <w:r w:rsidRPr="00D86077">
        <w:rPr>
          <w:bCs/>
        </w:rPr>
        <w:t>регионов :</w:t>
      </w:r>
      <w:proofErr w:type="gramEnd"/>
      <w:r w:rsidRPr="00D86077">
        <w:rPr>
          <w:bCs/>
        </w:rPr>
        <w:t xml:space="preserve"> Материалы Всероссийской научно-практической конференции, Омск, 25 мая 2023 года. – Омск: Омский государственный технический университет, 2023. – С. 19-25. </w:t>
      </w:r>
    </w:p>
    <w:p w14:paraId="7D9965F8" w14:textId="696E2A8A" w:rsidR="00D17CE8" w:rsidRDefault="008F4589" w:rsidP="00D17CE8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bookmarkStart w:id="23" w:name="_Hlk219466408"/>
      <w:r w:rsidRPr="00D86077">
        <w:rPr>
          <w:bCs/>
        </w:rPr>
        <w:t xml:space="preserve">Маслова, В. М.  Управление </w:t>
      </w:r>
      <w:proofErr w:type="gramStart"/>
      <w:r w:rsidRPr="00D86077">
        <w:rPr>
          <w:bCs/>
        </w:rPr>
        <w:t>персоналом :</w:t>
      </w:r>
      <w:proofErr w:type="gramEnd"/>
      <w:r w:rsidRPr="00D86077">
        <w:rPr>
          <w:bCs/>
        </w:rPr>
        <w:t xml:space="preserve"> учебник и практикум для среднего профессионального образования / В. М. Маслова. </w:t>
      </w:r>
      <w:r w:rsidR="00171725">
        <w:rPr>
          <w:bCs/>
        </w:rPr>
        <w:t>–</w:t>
      </w:r>
      <w:r w:rsidRPr="00D86077">
        <w:rPr>
          <w:bCs/>
        </w:rPr>
        <w:t xml:space="preserve"> 5-е изд., </w:t>
      </w:r>
      <w:proofErr w:type="spellStart"/>
      <w:r w:rsidRPr="00D86077">
        <w:rPr>
          <w:bCs/>
        </w:rPr>
        <w:t>перераб</w:t>
      </w:r>
      <w:proofErr w:type="spellEnd"/>
      <w:r w:rsidRPr="00D86077">
        <w:rPr>
          <w:bCs/>
        </w:rPr>
        <w:t xml:space="preserve">. и доп. </w:t>
      </w:r>
      <w:r w:rsidR="00171725">
        <w:rPr>
          <w:bCs/>
        </w:rPr>
        <w:t>–</w:t>
      </w:r>
      <w:r w:rsidRPr="00D86077">
        <w:rPr>
          <w:bCs/>
        </w:rPr>
        <w:t xml:space="preserve"> </w:t>
      </w:r>
      <w:proofErr w:type="gramStart"/>
      <w:r w:rsidRPr="00D86077">
        <w:rPr>
          <w:bCs/>
        </w:rPr>
        <w:t>Москва :</w:t>
      </w:r>
      <w:proofErr w:type="gramEnd"/>
      <w:r w:rsidRPr="00D86077">
        <w:rPr>
          <w:bCs/>
        </w:rPr>
        <w:t xml:space="preserve"> Издательство </w:t>
      </w:r>
      <w:proofErr w:type="spellStart"/>
      <w:r w:rsidRPr="00D86077">
        <w:rPr>
          <w:bCs/>
        </w:rPr>
        <w:t>Юрайт</w:t>
      </w:r>
      <w:proofErr w:type="spellEnd"/>
      <w:r w:rsidRPr="00D86077">
        <w:rPr>
          <w:bCs/>
        </w:rPr>
        <w:t xml:space="preserve">, 2025. </w:t>
      </w:r>
      <w:r w:rsidR="00171725">
        <w:rPr>
          <w:bCs/>
        </w:rPr>
        <w:t>–</w:t>
      </w:r>
      <w:r w:rsidRPr="00D86077">
        <w:rPr>
          <w:bCs/>
        </w:rPr>
        <w:t xml:space="preserve"> 451 с. </w:t>
      </w:r>
      <w:r w:rsidR="00171725">
        <w:rPr>
          <w:bCs/>
        </w:rPr>
        <w:t>–</w:t>
      </w:r>
      <w:r w:rsidRPr="00D86077">
        <w:rPr>
          <w:bCs/>
        </w:rPr>
        <w:t xml:space="preserve"> (Профессиональное образование). </w:t>
      </w:r>
      <w:r w:rsidR="00171725">
        <w:rPr>
          <w:bCs/>
        </w:rPr>
        <w:t>–</w:t>
      </w:r>
      <w:r w:rsidRPr="00D86077">
        <w:rPr>
          <w:bCs/>
        </w:rPr>
        <w:t xml:space="preserve"> ISBN 978-5-534-15946-2. </w:t>
      </w:r>
      <w:r w:rsidR="00171725">
        <w:rPr>
          <w:bCs/>
        </w:rPr>
        <w:t>–</w:t>
      </w:r>
      <w:r w:rsidRPr="00D86077">
        <w:rPr>
          <w:bCs/>
        </w:rPr>
        <w:t xml:space="preserve"> </w:t>
      </w:r>
      <w:proofErr w:type="gramStart"/>
      <w:r w:rsidRPr="00D86077">
        <w:rPr>
          <w:bCs/>
        </w:rPr>
        <w:t>Текст :</w:t>
      </w:r>
      <w:proofErr w:type="gramEnd"/>
      <w:r w:rsidRPr="00D86077">
        <w:rPr>
          <w:bCs/>
        </w:rPr>
        <w:t xml:space="preserve"> электронный // Образовательная платформа </w:t>
      </w:r>
      <w:proofErr w:type="spellStart"/>
      <w:r w:rsidRPr="00D86077">
        <w:rPr>
          <w:bCs/>
        </w:rPr>
        <w:t>Юрайт</w:t>
      </w:r>
      <w:proofErr w:type="spellEnd"/>
      <w:r w:rsidRPr="00D86077">
        <w:rPr>
          <w:bCs/>
        </w:rPr>
        <w:t xml:space="preserve"> [сайт]. </w:t>
      </w:r>
      <w:r w:rsidR="00171725">
        <w:rPr>
          <w:bCs/>
        </w:rPr>
        <w:t>–</w:t>
      </w:r>
      <w:r w:rsidRPr="00D86077">
        <w:rPr>
          <w:bCs/>
        </w:rPr>
        <w:t xml:space="preserve"> URL: https://urait.ru/bcode/560916 (дата обращения: 16.01.2026)</w:t>
      </w:r>
      <w:bookmarkStart w:id="24" w:name="_Hlk219467795"/>
      <w:bookmarkEnd w:id="23"/>
    </w:p>
    <w:p w14:paraId="21058C9F" w14:textId="4FCEA75E" w:rsidR="00D17CE8" w:rsidRPr="00D17CE8" w:rsidRDefault="00D17CE8" w:rsidP="00D17CE8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D17CE8">
        <w:rPr>
          <w:bCs/>
        </w:rPr>
        <w:t xml:space="preserve">Отчет </w:t>
      </w:r>
      <w:proofErr w:type="spellStart"/>
      <w:r w:rsidRPr="00D17CE8">
        <w:rPr>
          <w:bCs/>
        </w:rPr>
        <w:t>Gallup</w:t>
      </w:r>
      <w:proofErr w:type="spellEnd"/>
      <w:r w:rsidRPr="00D17CE8">
        <w:rPr>
          <w:bCs/>
        </w:rPr>
        <w:t xml:space="preserve"> о работе в 2023 году: вовлеченность сотрудников достигла исторического</w:t>
      </w:r>
      <w:r w:rsidR="00365694">
        <w:rPr>
          <w:bCs/>
        </w:rPr>
        <w:t xml:space="preserve"> значения</w:t>
      </w:r>
      <w:r w:rsidRPr="00D17CE8">
        <w:rPr>
          <w:bCs/>
        </w:rPr>
        <w:t xml:space="preserve"> // URL: максимумаhttps://nationalcioreview.com/articles-insights/leadership/gallup-2023-workplace-report-employee-engagement-at-all-time-high/ (дата обращения 28.04.2026)</w:t>
      </w:r>
    </w:p>
    <w:p w14:paraId="0B10F7B2" w14:textId="13222C2E" w:rsidR="00D86077" w:rsidRDefault="00D86077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D86077">
        <w:rPr>
          <w:bCs/>
        </w:rPr>
        <w:lastRenderedPageBreak/>
        <w:t xml:space="preserve">Олейник, Е. В. Социальная работа на </w:t>
      </w:r>
      <w:proofErr w:type="gramStart"/>
      <w:r w:rsidRPr="00D86077">
        <w:rPr>
          <w:bCs/>
        </w:rPr>
        <w:t>предприятии :</w:t>
      </w:r>
      <w:proofErr w:type="gramEnd"/>
      <w:r w:rsidRPr="00D86077">
        <w:rPr>
          <w:bCs/>
        </w:rPr>
        <w:t xml:space="preserve"> Электронное издание: учебное пособие / Е. В. Олейник. – </w:t>
      </w:r>
      <w:proofErr w:type="gramStart"/>
      <w:r w:rsidRPr="00D86077">
        <w:rPr>
          <w:bCs/>
        </w:rPr>
        <w:t>Магнитогорск :</w:t>
      </w:r>
      <w:proofErr w:type="gramEnd"/>
      <w:r w:rsidRPr="00D86077">
        <w:rPr>
          <w:bCs/>
        </w:rPr>
        <w:t xml:space="preserve"> Магнитогорский государственный университет, 2020. – 83 с.</w:t>
      </w:r>
    </w:p>
    <w:p w14:paraId="7DAD4A13" w14:textId="40729D8D" w:rsidR="003D2FF7" w:rsidRDefault="003D2FF7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proofErr w:type="spellStart"/>
      <w:r w:rsidRPr="003D2FF7">
        <w:rPr>
          <w:bCs/>
        </w:rPr>
        <w:t>Пицуренко</w:t>
      </w:r>
      <w:proofErr w:type="spellEnd"/>
      <w:r w:rsidRPr="003D2FF7">
        <w:rPr>
          <w:bCs/>
        </w:rPr>
        <w:t xml:space="preserve"> А., </w:t>
      </w:r>
      <w:proofErr w:type="spellStart"/>
      <w:r w:rsidRPr="003D2FF7">
        <w:rPr>
          <w:bCs/>
        </w:rPr>
        <w:t>Инджиголян</w:t>
      </w:r>
      <w:proofErr w:type="spellEnd"/>
      <w:r w:rsidRPr="003D2FF7">
        <w:rPr>
          <w:bCs/>
        </w:rPr>
        <w:t xml:space="preserve"> А.А. О роли корпоративной культуры в процессе формирования лояльности сотрудников организации // </w:t>
      </w:r>
      <w:proofErr w:type="spellStart"/>
      <w:r w:rsidRPr="003D2FF7">
        <w:rPr>
          <w:bCs/>
        </w:rPr>
        <w:t>Universum</w:t>
      </w:r>
      <w:proofErr w:type="spellEnd"/>
      <w:r w:rsidRPr="003D2FF7">
        <w:rPr>
          <w:bCs/>
        </w:rPr>
        <w:t xml:space="preserve">: психология и </w:t>
      </w:r>
      <w:proofErr w:type="gramStart"/>
      <w:r w:rsidRPr="003D2FF7">
        <w:rPr>
          <w:bCs/>
        </w:rPr>
        <w:t>образование :</w:t>
      </w:r>
      <w:proofErr w:type="gramEnd"/>
      <w:r w:rsidRPr="003D2FF7">
        <w:rPr>
          <w:bCs/>
        </w:rPr>
        <w:t xml:space="preserve"> электрон. </w:t>
      </w:r>
      <w:proofErr w:type="spellStart"/>
      <w:r w:rsidRPr="003D2FF7">
        <w:rPr>
          <w:bCs/>
        </w:rPr>
        <w:t>научн</w:t>
      </w:r>
      <w:proofErr w:type="spellEnd"/>
      <w:r w:rsidRPr="003D2FF7">
        <w:rPr>
          <w:bCs/>
        </w:rPr>
        <w:t>. журн. 2021. 5(83). URL: https://7universum.com/ru/psy/archive/item/11526 (дата обращения: 16.01.2026).</w:t>
      </w:r>
    </w:p>
    <w:p w14:paraId="65C0F723" w14:textId="77777777" w:rsidR="00BE3B04" w:rsidRDefault="006D6DDD" w:rsidP="00BE3B04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proofErr w:type="spellStart"/>
      <w:r w:rsidRPr="00D86077">
        <w:rPr>
          <w:bCs/>
        </w:rPr>
        <w:t>Поливаева</w:t>
      </w:r>
      <w:proofErr w:type="spellEnd"/>
      <w:r w:rsidRPr="00D86077">
        <w:rPr>
          <w:bCs/>
        </w:rPr>
        <w:t xml:space="preserve">, М. В. Корпоративная культура (культура команды) и ее компоненты / М. В. </w:t>
      </w:r>
      <w:proofErr w:type="spellStart"/>
      <w:r w:rsidRPr="00D86077">
        <w:rPr>
          <w:bCs/>
        </w:rPr>
        <w:t>Поливаева</w:t>
      </w:r>
      <w:proofErr w:type="spellEnd"/>
      <w:r w:rsidRPr="00D86077">
        <w:rPr>
          <w:bCs/>
        </w:rPr>
        <w:t xml:space="preserve"> // Актуальные проблемы обучения и воспитания школьников и студентов в образовательной </w:t>
      </w:r>
      <w:proofErr w:type="gramStart"/>
      <w:r w:rsidRPr="00D86077">
        <w:rPr>
          <w:bCs/>
        </w:rPr>
        <w:t>организации :</w:t>
      </w:r>
      <w:proofErr w:type="gramEnd"/>
      <w:r w:rsidRPr="00D86077">
        <w:rPr>
          <w:bCs/>
        </w:rPr>
        <w:t xml:space="preserve"> Сборник научных статей. – </w:t>
      </w:r>
      <w:proofErr w:type="gramStart"/>
      <w:r w:rsidRPr="00D86077">
        <w:rPr>
          <w:bCs/>
        </w:rPr>
        <w:t>Воронеж :</w:t>
      </w:r>
      <w:proofErr w:type="gramEnd"/>
      <w:r w:rsidRPr="00D86077">
        <w:rPr>
          <w:bCs/>
        </w:rPr>
        <w:t xml:space="preserve"> Воронежский государственный университет, 2024. – С. 33-35.</w:t>
      </w:r>
    </w:p>
    <w:p w14:paraId="739589B0" w14:textId="6858D2B5" w:rsidR="00BE3B04" w:rsidRPr="00BE3B04" w:rsidRDefault="00BE3B04" w:rsidP="00BE3B04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BE3B04">
        <w:rPr>
          <w:bCs/>
        </w:rPr>
        <w:t>Положение о корпоративной культуре:</w:t>
      </w:r>
      <w:r w:rsidR="002F2A00">
        <w:rPr>
          <w:bCs/>
        </w:rPr>
        <w:t xml:space="preserve"> </w:t>
      </w:r>
      <w:r w:rsidRPr="00BE3B04">
        <w:rPr>
          <w:bCs/>
        </w:rPr>
        <w:t>образец. URL:</w:t>
      </w:r>
      <w:r>
        <w:rPr>
          <w:bCs/>
        </w:rPr>
        <w:t xml:space="preserve"> </w:t>
      </w:r>
      <w:r w:rsidRPr="00BE3B04">
        <w:rPr>
          <w:bCs/>
        </w:rPr>
        <w:t>https://www.hr-director.ru/article/66033-qqq-16-m4-29-04-2016-polojenie-o-korporativnoy-kulture ((дата обращения: 11.02.2026).</w:t>
      </w:r>
    </w:p>
    <w:p w14:paraId="0F699961" w14:textId="7774ED24" w:rsidR="00760F7B" w:rsidRPr="00760F7B" w:rsidRDefault="00760F7B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760F7B">
        <w:rPr>
          <w:bCs/>
        </w:rPr>
        <w:t xml:space="preserve">Психология управления </w:t>
      </w:r>
      <w:proofErr w:type="gramStart"/>
      <w:r w:rsidRPr="00760F7B">
        <w:rPr>
          <w:bCs/>
        </w:rPr>
        <w:t>персоналом :</w:t>
      </w:r>
      <w:proofErr w:type="gramEnd"/>
      <w:r w:rsidRPr="00760F7B">
        <w:rPr>
          <w:bCs/>
        </w:rPr>
        <w:t xml:space="preserve"> учебник для вузов / под общей редакцией Е. И. Рогова. </w:t>
      </w:r>
      <w:r w:rsidR="00171725">
        <w:rPr>
          <w:bCs/>
        </w:rPr>
        <w:t>–</w:t>
      </w:r>
      <w:r w:rsidRPr="00760F7B">
        <w:rPr>
          <w:bCs/>
        </w:rPr>
        <w:t xml:space="preserve"> </w:t>
      </w:r>
      <w:proofErr w:type="gramStart"/>
      <w:r w:rsidRPr="00760F7B">
        <w:rPr>
          <w:bCs/>
        </w:rPr>
        <w:t>Москва :</w:t>
      </w:r>
      <w:proofErr w:type="gramEnd"/>
      <w:r w:rsidRPr="00760F7B">
        <w:rPr>
          <w:bCs/>
        </w:rPr>
        <w:t xml:space="preserve"> Издательство </w:t>
      </w:r>
      <w:proofErr w:type="spellStart"/>
      <w:r w:rsidRPr="00760F7B">
        <w:rPr>
          <w:bCs/>
        </w:rPr>
        <w:t>Юрайт</w:t>
      </w:r>
      <w:proofErr w:type="spellEnd"/>
      <w:r w:rsidRPr="00760F7B">
        <w:rPr>
          <w:bCs/>
        </w:rPr>
        <w:t>, 2026. </w:t>
      </w:r>
      <w:r w:rsidR="00171725">
        <w:rPr>
          <w:bCs/>
        </w:rPr>
        <w:t>–</w:t>
      </w:r>
      <w:r w:rsidRPr="00760F7B">
        <w:rPr>
          <w:bCs/>
        </w:rPr>
        <w:t xml:space="preserve"> 350 с. </w:t>
      </w:r>
      <w:r w:rsidR="00171725">
        <w:rPr>
          <w:bCs/>
        </w:rPr>
        <w:t>–</w:t>
      </w:r>
      <w:r w:rsidRPr="00760F7B">
        <w:rPr>
          <w:bCs/>
        </w:rPr>
        <w:t xml:space="preserve"> (Высшее образование). </w:t>
      </w:r>
      <w:r w:rsidR="00171725">
        <w:rPr>
          <w:bCs/>
        </w:rPr>
        <w:t>–</w:t>
      </w:r>
      <w:r w:rsidRPr="00760F7B">
        <w:rPr>
          <w:bCs/>
        </w:rPr>
        <w:t xml:space="preserve"> ISBN 978-5-534-03827-9. </w:t>
      </w:r>
      <w:r w:rsidR="00171725">
        <w:rPr>
          <w:bCs/>
        </w:rPr>
        <w:t>–</w:t>
      </w:r>
      <w:r w:rsidRPr="00760F7B">
        <w:rPr>
          <w:bCs/>
        </w:rPr>
        <w:t xml:space="preserve"> </w:t>
      </w:r>
      <w:proofErr w:type="gramStart"/>
      <w:r w:rsidRPr="00760F7B">
        <w:rPr>
          <w:bCs/>
        </w:rPr>
        <w:t>Текст :</w:t>
      </w:r>
      <w:proofErr w:type="gramEnd"/>
      <w:r w:rsidRPr="00760F7B">
        <w:rPr>
          <w:bCs/>
        </w:rPr>
        <w:t xml:space="preserve"> электронный // Образовательная платформа </w:t>
      </w:r>
      <w:proofErr w:type="spellStart"/>
      <w:r w:rsidRPr="00760F7B">
        <w:rPr>
          <w:bCs/>
        </w:rPr>
        <w:t>Юрайт</w:t>
      </w:r>
      <w:proofErr w:type="spellEnd"/>
      <w:r w:rsidRPr="00760F7B">
        <w:rPr>
          <w:bCs/>
        </w:rPr>
        <w:t xml:space="preserve"> [сайт]. </w:t>
      </w:r>
      <w:r w:rsidR="00171725">
        <w:rPr>
          <w:bCs/>
        </w:rPr>
        <w:t>–</w:t>
      </w:r>
      <w:r w:rsidRPr="00760F7B">
        <w:rPr>
          <w:bCs/>
        </w:rPr>
        <w:t xml:space="preserve"> URL: </w:t>
      </w:r>
      <w:hyperlink r:id="rId26" w:tgtFrame="_blank" w:history="1">
        <w:r w:rsidRPr="00760F7B">
          <w:rPr>
            <w:rStyle w:val="a8"/>
            <w:bCs/>
          </w:rPr>
          <w:t>https://urait.ru/bcode/583235</w:t>
        </w:r>
      </w:hyperlink>
      <w:r w:rsidRPr="00760F7B">
        <w:rPr>
          <w:bCs/>
        </w:rPr>
        <w:t> (дата обращения: 11.02.2026).</w:t>
      </w:r>
    </w:p>
    <w:p w14:paraId="6A8A0432" w14:textId="726B09F3" w:rsidR="00EB23C0" w:rsidRPr="00936985" w:rsidRDefault="00EB23C0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proofErr w:type="spellStart"/>
      <w:r w:rsidRPr="00EB23C0">
        <w:t>Реймер</w:t>
      </w:r>
      <w:proofErr w:type="spellEnd"/>
      <w:r w:rsidRPr="00EB23C0">
        <w:t xml:space="preserve"> И</w:t>
      </w:r>
      <w:r>
        <w:t>.</w:t>
      </w:r>
      <w:r w:rsidRPr="00EB23C0">
        <w:t xml:space="preserve"> В</w:t>
      </w:r>
      <w:r>
        <w:t>.</w:t>
      </w:r>
      <w:r w:rsidRPr="00EB23C0">
        <w:t>, Бурак И</w:t>
      </w:r>
      <w:r>
        <w:t>.</w:t>
      </w:r>
      <w:r w:rsidRPr="00EB23C0">
        <w:t xml:space="preserve"> Д</w:t>
      </w:r>
      <w:r>
        <w:t>.</w:t>
      </w:r>
      <w:r w:rsidRPr="00EB23C0">
        <w:t xml:space="preserve"> Совершенствование корпоративной культуры в учреждениях социальной сферы // Научные исследования экономического факультета. Электронный журнал. 2024. №3. URL: https://cyberleninka.ru/article/n/sovershenstvovanie-korporativnoy-kultury-v-uchrezhdeniyah-sotsialnoy-sfery (дата обращения: 16.01.2026).</w:t>
      </w:r>
    </w:p>
    <w:p w14:paraId="59177D30" w14:textId="7DFA1B85" w:rsidR="00D378D2" w:rsidRPr="00D378D2" w:rsidRDefault="00936985" w:rsidP="00D378D2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936985">
        <w:rPr>
          <w:bCs/>
        </w:rPr>
        <w:t xml:space="preserve">Россияне обращают внимание на корпоративную культуру при выборе работодателя.URL:  </w:t>
      </w:r>
      <w:hyperlink r:id="rId27" w:history="1">
        <w:r w:rsidRPr="00936985">
          <w:rPr>
            <w:rStyle w:val="a8"/>
            <w:bCs/>
          </w:rPr>
          <w:t>https://www.retail.ru/rbc/pressreleases/70-rossiyan-obrashchayut-vnimanie-na-korporativnuyu-kulturu-pri-vybore-rabotodatelya/</w:t>
        </w:r>
      </w:hyperlink>
      <w:r w:rsidRPr="00936985">
        <w:rPr>
          <w:bCs/>
        </w:rPr>
        <w:t xml:space="preserve"> (дата обращения: 16.01.2026).</w:t>
      </w:r>
    </w:p>
    <w:p w14:paraId="2B35E08F" w14:textId="38F9E69B" w:rsidR="00980703" w:rsidRPr="00365694" w:rsidRDefault="00882FBB" w:rsidP="00365694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proofErr w:type="spellStart"/>
      <w:r w:rsidRPr="00D86077">
        <w:rPr>
          <w:bCs/>
        </w:rPr>
        <w:lastRenderedPageBreak/>
        <w:t>Синяева</w:t>
      </w:r>
      <w:proofErr w:type="spellEnd"/>
      <w:r w:rsidRPr="00D86077">
        <w:rPr>
          <w:bCs/>
        </w:rPr>
        <w:t xml:space="preserve">, Л. П. Сплоченность коллектива как фактор внутренней мотивации персонала / Л. П. </w:t>
      </w:r>
      <w:proofErr w:type="spellStart"/>
      <w:r w:rsidRPr="00D86077">
        <w:rPr>
          <w:bCs/>
        </w:rPr>
        <w:t>Синяева</w:t>
      </w:r>
      <w:proofErr w:type="spellEnd"/>
      <w:r w:rsidRPr="00D86077">
        <w:rPr>
          <w:bCs/>
        </w:rPr>
        <w:t xml:space="preserve">, Е. С. </w:t>
      </w:r>
      <w:proofErr w:type="spellStart"/>
      <w:r w:rsidRPr="00D86077">
        <w:rPr>
          <w:bCs/>
        </w:rPr>
        <w:t>Патутина</w:t>
      </w:r>
      <w:proofErr w:type="spellEnd"/>
      <w:r w:rsidRPr="00D86077">
        <w:rPr>
          <w:bCs/>
        </w:rPr>
        <w:t xml:space="preserve">, Е. А. Филиппова // Вестник </w:t>
      </w:r>
      <w:proofErr w:type="spellStart"/>
      <w:r w:rsidRPr="00D86077">
        <w:rPr>
          <w:bCs/>
        </w:rPr>
        <w:t>СамГУПС</w:t>
      </w:r>
      <w:proofErr w:type="spellEnd"/>
      <w:r w:rsidRPr="00D86077">
        <w:rPr>
          <w:bCs/>
        </w:rPr>
        <w:t>. – 2021. – № 4(54). – С. 59-67.</w:t>
      </w:r>
    </w:p>
    <w:p w14:paraId="137DFFEF" w14:textId="2C2A7B3D" w:rsidR="00721987" w:rsidRPr="00D86077" w:rsidRDefault="00721987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721987">
        <w:rPr>
          <w:bCs/>
        </w:rPr>
        <w:t xml:space="preserve">Социальная </w:t>
      </w:r>
      <w:proofErr w:type="gramStart"/>
      <w:r w:rsidRPr="00721987">
        <w:rPr>
          <w:bCs/>
        </w:rPr>
        <w:t>работа :</w:t>
      </w:r>
      <w:proofErr w:type="gramEnd"/>
      <w:r w:rsidRPr="00721987">
        <w:rPr>
          <w:bCs/>
        </w:rPr>
        <w:t xml:space="preserve"> учебник и практикум для среднего профессионального образования / под редакцией Е. Н. Приступы. </w:t>
      </w:r>
      <w:r w:rsidR="00171725">
        <w:rPr>
          <w:bCs/>
        </w:rPr>
        <w:t>–</w:t>
      </w:r>
      <w:r w:rsidRPr="00721987">
        <w:rPr>
          <w:bCs/>
        </w:rPr>
        <w:t xml:space="preserve"> 2-е изд., </w:t>
      </w:r>
      <w:proofErr w:type="spellStart"/>
      <w:r w:rsidRPr="00721987">
        <w:rPr>
          <w:bCs/>
        </w:rPr>
        <w:t>перераб</w:t>
      </w:r>
      <w:proofErr w:type="spellEnd"/>
      <w:r w:rsidRPr="00721987">
        <w:rPr>
          <w:bCs/>
        </w:rPr>
        <w:t>. и доп. </w:t>
      </w:r>
      <w:r w:rsidR="00171725">
        <w:rPr>
          <w:bCs/>
        </w:rPr>
        <w:t>–</w:t>
      </w:r>
      <w:r w:rsidRPr="00721987">
        <w:rPr>
          <w:bCs/>
        </w:rPr>
        <w:t xml:space="preserve"> </w:t>
      </w:r>
      <w:proofErr w:type="gramStart"/>
      <w:r w:rsidRPr="00721987">
        <w:rPr>
          <w:bCs/>
        </w:rPr>
        <w:t>Москва :</w:t>
      </w:r>
      <w:proofErr w:type="gramEnd"/>
      <w:r w:rsidRPr="00721987">
        <w:rPr>
          <w:bCs/>
        </w:rPr>
        <w:t xml:space="preserve"> Издательство </w:t>
      </w:r>
      <w:proofErr w:type="spellStart"/>
      <w:r w:rsidRPr="00721987">
        <w:rPr>
          <w:bCs/>
        </w:rPr>
        <w:t>Юрайт</w:t>
      </w:r>
      <w:proofErr w:type="spellEnd"/>
      <w:r w:rsidRPr="00721987">
        <w:rPr>
          <w:bCs/>
        </w:rPr>
        <w:t>, 2025. </w:t>
      </w:r>
      <w:r w:rsidR="00171725">
        <w:rPr>
          <w:bCs/>
        </w:rPr>
        <w:t>–</w:t>
      </w:r>
      <w:r w:rsidRPr="00721987">
        <w:rPr>
          <w:bCs/>
        </w:rPr>
        <w:t xml:space="preserve"> 333 с. </w:t>
      </w:r>
      <w:r w:rsidR="00171725">
        <w:rPr>
          <w:bCs/>
        </w:rPr>
        <w:t>–</w:t>
      </w:r>
      <w:r w:rsidRPr="00721987">
        <w:rPr>
          <w:bCs/>
        </w:rPr>
        <w:t xml:space="preserve"> (Профессиональное образование). </w:t>
      </w:r>
      <w:r w:rsidR="00171725">
        <w:rPr>
          <w:bCs/>
        </w:rPr>
        <w:t>–</w:t>
      </w:r>
      <w:r w:rsidRPr="00721987">
        <w:rPr>
          <w:bCs/>
        </w:rPr>
        <w:t xml:space="preserve"> ISBN 978-5-534-20465-0. </w:t>
      </w:r>
      <w:r w:rsidR="00171725">
        <w:rPr>
          <w:bCs/>
        </w:rPr>
        <w:t>–</w:t>
      </w:r>
      <w:r w:rsidRPr="00721987">
        <w:rPr>
          <w:bCs/>
        </w:rPr>
        <w:t xml:space="preserve"> </w:t>
      </w:r>
      <w:proofErr w:type="gramStart"/>
      <w:r w:rsidRPr="00721987">
        <w:rPr>
          <w:bCs/>
        </w:rPr>
        <w:t>Текст :</w:t>
      </w:r>
      <w:proofErr w:type="gramEnd"/>
      <w:r w:rsidRPr="00721987">
        <w:rPr>
          <w:bCs/>
        </w:rPr>
        <w:t xml:space="preserve"> электронный // Образовательная платформа </w:t>
      </w:r>
      <w:proofErr w:type="spellStart"/>
      <w:r w:rsidRPr="00721987">
        <w:rPr>
          <w:bCs/>
        </w:rPr>
        <w:t>Юрайт</w:t>
      </w:r>
      <w:proofErr w:type="spellEnd"/>
      <w:r w:rsidRPr="00721987">
        <w:rPr>
          <w:bCs/>
        </w:rPr>
        <w:t xml:space="preserve"> [сайт]. </w:t>
      </w:r>
      <w:r w:rsidR="00171725">
        <w:rPr>
          <w:bCs/>
        </w:rPr>
        <w:t>–</w:t>
      </w:r>
      <w:r w:rsidRPr="00721987">
        <w:rPr>
          <w:bCs/>
        </w:rPr>
        <w:t xml:space="preserve"> URL: </w:t>
      </w:r>
      <w:hyperlink r:id="rId28" w:tgtFrame="_blank" w:history="1">
        <w:r w:rsidRPr="00721987">
          <w:rPr>
            <w:rStyle w:val="a8"/>
            <w:bCs/>
          </w:rPr>
          <w:t>https://urait.ru/bcode/581424</w:t>
        </w:r>
      </w:hyperlink>
      <w:r w:rsidRPr="00721987">
        <w:rPr>
          <w:bCs/>
        </w:rPr>
        <w:t> (дата обращения: 16.01.2026).</w:t>
      </w:r>
    </w:p>
    <w:p w14:paraId="650D68DE" w14:textId="070424FF" w:rsidR="005869F7" w:rsidRDefault="005869F7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D86077">
        <w:rPr>
          <w:bCs/>
        </w:rPr>
        <w:t>Специалист социальной работы: особенности профессиональной деятельности: учебное пособие / В.Л. Асланян, Л.В. Вандышева, Л.В. Куриленко. – Самара: Издательство Самарского университета, 2023. – 84 с.</w:t>
      </w:r>
    </w:p>
    <w:p w14:paraId="4DF2B89F" w14:textId="46DCA932" w:rsidR="00980703" w:rsidRDefault="00980703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980703">
        <w:rPr>
          <w:bCs/>
        </w:rPr>
        <w:t>Стефаненко, М. Н. Социальный менеджмент в организации: проблемы и перспективы / М. Н. Стефаненко // Ученые записки Крымского инженерно-педагогического университета. – 2023. – № 3(81). – С. 134-138.</w:t>
      </w:r>
    </w:p>
    <w:p w14:paraId="2D9F0CB1" w14:textId="432641FE" w:rsidR="00410C3F" w:rsidRPr="00410C3F" w:rsidRDefault="00721987" w:rsidP="00410C3F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721987">
        <w:rPr>
          <w:bCs/>
        </w:rPr>
        <w:t xml:space="preserve">Теория социальной </w:t>
      </w:r>
      <w:proofErr w:type="gramStart"/>
      <w:r w:rsidRPr="00721987">
        <w:rPr>
          <w:bCs/>
        </w:rPr>
        <w:t>работы :</w:t>
      </w:r>
      <w:proofErr w:type="gramEnd"/>
      <w:r w:rsidRPr="00721987">
        <w:rPr>
          <w:bCs/>
        </w:rPr>
        <w:t xml:space="preserve"> учебник для вузов / под редакцией Е. И. </w:t>
      </w:r>
      <w:proofErr w:type="spellStart"/>
      <w:r w:rsidRPr="00721987">
        <w:rPr>
          <w:bCs/>
        </w:rPr>
        <w:t>Холостовой</w:t>
      </w:r>
      <w:proofErr w:type="spellEnd"/>
      <w:r w:rsidRPr="00721987">
        <w:rPr>
          <w:bCs/>
        </w:rPr>
        <w:t>, Л. И. Кононовой, М. В. Вдовиной. </w:t>
      </w:r>
      <w:r w:rsidR="00171725">
        <w:rPr>
          <w:bCs/>
        </w:rPr>
        <w:t>–</w:t>
      </w:r>
      <w:r w:rsidRPr="00721987">
        <w:rPr>
          <w:bCs/>
        </w:rPr>
        <w:t xml:space="preserve"> 3-е изд., </w:t>
      </w:r>
      <w:proofErr w:type="spellStart"/>
      <w:r w:rsidRPr="00721987">
        <w:rPr>
          <w:bCs/>
        </w:rPr>
        <w:t>перераб</w:t>
      </w:r>
      <w:proofErr w:type="spellEnd"/>
      <w:r w:rsidRPr="00721987">
        <w:rPr>
          <w:bCs/>
        </w:rPr>
        <w:t>. и доп. </w:t>
      </w:r>
      <w:r w:rsidR="00171725">
        <w:rPr>
          <w:bCs/>
        </w:rPr>
        <w:t>–</w:t>
      </w:r>
      <w:r w:rsidRPr="00721987">
        <w:rPr>
          <w:bCs/>
        </w:rPr>
        <w:t xml:space="preserve"> </w:t>
      </w:r>
      <w:proofErr w:type="gramStart"/>
      <w:r w:rsidRPr="00721987">
        <w:rPr>
          <w:bCs/>
        </w:rPr>
        <w:t>Москва :</w:t>
      </w:r>
      <w:proofErr w:type="gramEnd"/>
      <w:r w:rsidRPr="00721987">
        <w:rPr>
          <w:bCs/>
        </w:rPr>
        <w:t xml:space="preserve"> Издательство </w:t>
      </w:r>
      <w:proofErr w:type="spellStart"/>
      <w:r w:rsidRPr="00721987">
        <w:rPr>
          <w:bCs/>
        </w:rPr>
        <w:t>Юрайт</w:t>
      </w:r>
      <w:proofErr w:type="spellEnd"/>
      <w:r w:rsidRPr="00721987">
        <w:rPr>
          <w:bCs/>
        </w:rPr>
        <w:t>, 2025. </w:t>
      </w:r>
      <w:r w:rsidR="00171725">
        <w:rPr>
          <w:bCs/>
        </w:rPr>
        <w:t>–</w:t>
      </w:r>
      <w:r w:rsidRPr="00721987">
        <w:rPr>
          <w:bCs/>
        </w:rPr>
        <w:t xml:space="preserve"> 288 с. </w:t>
      </w:r>
      <w:r w:rsidR="00171725">
        <w:rPr>
          <w:bCs/>
        </w:rPr>
        <w:t>–</w:t>
      </w:r>
      <w:r w:rsidRPr="00721987">
        <w:rPr>
          <w:bCs/>
        </w:rPr>
        <w:t xml:space="preserve"> (Высшее образование). </w:t>
      </w:r>
      <w:r w:rsidR="00171725">
        <w:rPr>
          <w:bCs/>
        </w:rPr>
        <w:t>–</w:t>
      </w:r>
      <w:r w:rsidRPr="00721987">
        <w:rPr>
          <w:bCs/>
        </w:rPr>
        <w:t xml:space="preserve"> ISBN 978-5-534-02942-0. </w:t>
      </w:r>
      <w:r w:rsidR="00171725">
        <w:rPr>
          <w:bCs/>
        </w:rPr>
        <w:t>–</w:t>
      </w:r>
      <w:r w:rsidRPr="00721987">
        <w:rPr>
          <w:bCs/>
        </w:rPr>
        <w:t xml:space="preserve"> </w:t>
      </w:r>
      <w:proofErr w:type="gramStart"/>
      <w:r w:rsidRPr="00721987">
        <w:rPr>
          <w:bCs/>
        </w:rPr>
        <w:t>Текст :</w:t>
      </w:r>
      <w:proofErr w:type="gramEnd"/>
      <w:r w:rsidRPr="00721987">
        <w:rPr>
          <w:bCs/>
        </w:rPr>
        <w:t xml:space="preserve"> электронный // Образовательная платформа </w:t>
      </w:r>
      <w:proofErr w:type="spellStart"/>
      <w:r w:rsidRPr="00721987">
        <w:rPr>
          <w:bCs/>
        </w:rPr>
        <w:t>Юрайт</w:t>
      </w:r>
      <w:proofErr w:type="spellEnd"/>
      <w:r w:rsidRPr="00721987">
        <w:rPr>
          <w:bCs/>
        </w:rPr>
        <w:t xml:space="preserve"> [сайт]. </w:t>
      </w:r>
      <w:r w:rsidR="00171725">
        <w:rPr>
          <w:bCs/>
        </w:rPr>
        <w:t>–</w:t>
      </w:r>
      <w:r w:rsidRPr="00721987">
        <w:rPr>
          <w:bCs/>
        </w:rPr>
        <w:t xml:space="preserve"> URL: </w:t>
      </w:r>
      <w:hyperlink r:id="rId29" w:tgtFrame="_blank" w:history="1">
        <w:r w:rsidRPr="00721987">
          <w:rPr>
            <w:rStyle w:val="a8"/>
            <w:bCs/>
          </w:rPr>
          <w:t>https://urait.ru/bcode/559841</w:t>
        </w:r>
      </w:hyperlink>
      <w:r w:rsidRPr="00721987">
        <w:rPr>
          <w:bCs/>
        </w:rPr>
        <w:t> (дата обращения: 16.01.2026).</w:t>
      </w:r>
    </w:p>
    <w:p w14:paraId="27BF68D1" w14:textId="6BF39610" w:rsidR="007A089E" w:rsidRDefault="007A089E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bookmarkStart w:id="25" w:name="_Hlk219474487"/>
      <w:r w:rsidRPr="00D86077">
        <w:rPr>
          <w:bCs/>
        </w:rPr>
        <w:t xml:space="preserve">Технология социальной </w:t>
      </w:r>
      <w:proofErr w:type="gramStart"/>
      <w:r w:rsidRPr="00D86077">
        <w:rPr>
          <w:bCs/>
        </w:rPr>
        <w:t>работы :</w:t>
      </w:r>
      <w:proofErr w:type="gramEnd"/>
      <w:r w:rsidRPr="00D86077">
        <w:rPr>
          <w:bCs/>
        </w:rPr>
        <w:t xml:space="preserve"> учебник для вузов / ответственные редакторы Л. И. Кононова, Е. И. </w:t>
      </w:r>
      <w:proofErr w:type="spellStart"/>
      <w:r w:rsidRPr="00D86077">
        <w:rPr>
          <w:bCs/>
        </w:rPr>
        <w:t>Холостова</w:t>
      </w:r>
      <w:proofErr w:type="spellEnd"/>
      <w:r w:rsidRPr="00D86077">
        <w:rPr>
          <w:bCs/>
        </w:rPr>
        <w:t>. </w:t>
      </w:r>
      <w:r w:rsidR="00171725">
        <w:rPr>
          <w:bCs/>
        </w:rPr>
        <w:t>–</w:t>
      </w:r>
      <w:r w:rsidRPr="00D86077">
        <w:rPr>
          <w:bCs/>
        </w:rPr>
        <w:t xml:space="preserve"> </w:t>
      </w:r>
      <w:proofErr w:type="gramStart"/>
      <w:r w:rsidRPr="00D86077">
        <w:rPr>
          <w:bCs/>
        </w:rPr>
        <w:t>Москва :</w:t>
      </w:r>
      <w:proofErr w:type="gramEnd"/>
      <w:r w:rsidRPr="00D86077">
        <w:rPr>
          <w:bCs/>
        </w:rPr>
        <w:t xml:space="preserve"> Издательство </w:t>
      </w:r>
      <w:proofErr w:type="spellStart"/>
      <w:r w:rsidRPr="00D86077">
        <w:rPr>
          <w:bCs/>
        </w:rPr>
        <w:t>Юрайт</w:t>
      </w:r>
      <w:proofErr w:type="spellEnd"/>
      <w:r w:rsidRPr="00D86077">
        <w:rPr>
          <w:bCs/>
        </w:rPr>
        <w:t>, 2025. </w:t>
      </w:r>
      <w:r w:rsidR="00171725">
        <w:rPr>
          <w:bCs/>
        </w:rPr>
        <w:t>–</w:t>
      </w:r>
      <w:r w:rsidRPr="00D86077">
        <w:rPr>
          <w:bCs/>
        </w:rPr>
        <w:t xml:space="preserve"> 426 с. </w:t>
      </w:r>
      <w:r w:rsidR="00171725">
        <w:rPr>
          <w:bCs/>
        </w:rPr>
        <w:t>–</w:t>
      </w:r>
      <w:r w:rsidRPr="00D86077">
        <w:rPr>
          <w:bCs/>
        </w:rPr>
        <w:t xml:space="preserve"> (Высшее образование). </w:t>
      </w:r>
      <w:r w:rsidR="00171725">
        <w:rPr>
          <w:bCs/>
        </w:rPr>
        <w:t>–</w:t>
      </w:r>
      <w:r w:rsidRPr="00D86077">
        <w:rPr>
          <w:bCs/>
        </w:rPr>
        <w:t xml:space="preserve"> ISBN 978-5-534-21583-0. </w:t>
      </w:r>
      <w:r w:rsidR="00171725">
        <w:rPr>
          <w:bCs/>
        </w:rPr>
        <w:t>–</w:t>
      </w:r>
      <w:r w:rsidRPr="00D86077">
        <w:rPr>
          <w:bCs/>
        </w:rPr>
        <w:t xml:space="preserve"> </w:t>
      </w:r>
      <w:proofErr w:type="gramStart"/>
      <w:r w:rsidRPr="00D86077">
        <w:rPr>
          <w:bCs/>
        </w:rPr>
        <w:t>Текст :</w:t>
      </w:r>
      <w:proofErr w:type="gramEnd"/>
      <w:r w:rsidRPr="00D86077">
        <w:rPr>
          <w:bCs/>
        </w:rPr>
        <w:t xml:space="preserve"> электронный // Образовательная платформа </w:t>
      </w:r>
      <w:proofErr w:type="spellStart"/>
      <w:r w:rsidRPr="00D86077">
        <w:rPr>
          <w:bCs/>
        </w:rPr>
        <w:t>Юрайт</w:t>
      </w:r>
      <w:proofErr w:type="spellEnd"/>
      <w:r w:rsidRPr="00D86077">
        <w:rPr>
          <w:bCs/>
        </w:rPr>
        <w:t xml:space="preserve"> [сайт]. </w:t>
      </w:r>
      <w:r w:rsidR="00171725">
        <w:rPr>
          <w:bCs/>
        </w:rPr>
        <w:t>–</w:t>
      </w:r>
      <w:r w:rsidRPr="00D86077">
        <w:rPr>
          <w:bCs/>
        </w:rPr>
        <w:t xml:space="preserve"> URL: </w:t>
      </w:r>
      <w:hyperlink r:id="rId30" w:tgtFrame="_blank" w:history="1">
        <w:r w:rsidRPr="00D86077">
          <w:rPr>
            <w:rStyle w:val="a8"/>
            <w:bCs/>
          </w:rPr>
          <w:t>https://urait.ru/bcode/581771</w:t>
        </w:r>
      </w:hyperlink>
      <w:r w:rsidRPr="00D86077">
        <w:rPr>
          <w:bCs/>
        </w:rPr>
        <w:t> (дата обращения: 16.01.2026).</w:t>
      </w:r>
    </w:p>
    <w:p w14:paraId="2E811F50" w14:textId="7CA0B142" w:rsidR="00B94B61" w:rsidRDefault="00B94B61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B94B61">
        <w:rPr>
          <w:bCs/>
        </w:rPr>
        <w:t xml:space="preserve">Технология социальной </w:t>
      </w:r>
      <w:proofErr w:type="gramStart"/>
      <w:r w:rsidRPr="00B94B61">
        <w:rPr>
          <w:bCs/>
        </w:rPr>
        <w:t>работы :</w:t>
      </w:r>
      <w:proofErr w:type="gramEnd"/>
      <w:r w:rsidRPr="00B94B61">
        <w:rPr>
          <w:bCs/>
        </w:rPr>
        <w:t xml:space="preserve"> учебник и практикум для вузов / под редакцией Е. Н. Приступы. </w:t>
      </w:r>
      <w:r w:rsidR="00171725">
        <w:rPr>
          <w:bCs/>
        </w:rPr>
        <w:t>–</w:t>
      </w:r>
      <w:r w:rsidRPr="00B94B61">
        <w:rPr>
          <w:bCs/>
        </w:rPr>
        <w:t xml:space="preserve"> </w:t>
      </w:r>
      <w:proofErr w:type="gramStart"/>
      <w:r w:rsidRPr="00B94B61">
        <w:rPr>
          <w:bCs/>
        </w:rPr>
        <w:t>Москва :</w:t>
      </w:r>
      <w:proofErr w:type="gramEnd"/>
      <w:r w:rsidRPr="00B94B61">
        <w:rPr>
          <w:bCs/>
        </w:rPr>
        <w:t xml:space="preserve"> Издательство </w:t>
      </w:r>
      <w:proofErr w:type="spellStart"/>
      <w:r w:rsidRPr="00B94B61">
        <w:rPr>
          <w:bCs/>
        </w:rPr>
        <w:t>Юрайт</w:t>
      </w:r>
      <w:proofErr w:type="spellEnd"/>
      <w:r w:rsidRPr="00B94B61">
        <w:rPr>
          <w:bCs/>
        </w:rPr>
        <w:t>, 2025. </w:t>
      </w:r>
      <w:r w:rsidR="00171725">
        <w:rPr>
          <w:bCs/>
        </w:rPr>
        <w:t>–</w:t>
      </w:r>
      <w:r w:rsidRPr="00B94B61">
        <w:rPr>
          <w:bCs/>
        </w:rPr>
        <w:t xml:space="preserve"> 465 с. </w:t>
      </w:r>
      <w:r w:rsidR="00171725">
        <w:rPr>
          <w:bCs/>
        </w:rPr>
        <w:t>–</w:t>
      </w:r>
      <w:r w:rsidRPr="00B94B61">
        <w:rPr>
          <w:bCs/>
        </w:rPr>
        <w:t xml:space="preserve"> (Высшее образование). </w:t>
      </w:r>
      <w:r w:rsidR="00171725">
        <w:rPr>
          <w:bCs/>
        </w:rPr>
        <w:t>–</w:t>
      </w:r>
      <w:r w:rsidRPr="00B94B61">
        <w:rPr>
          <w:bCs/>
        </w:rPr>
        <w:t xml:space="preserve"> ISBN 978-5-534-16449-7. </w:t>
      </w:r>
      <w:r w:rsidR="00171725">
        <w:rPr>
          <w:bCs/>
        </w:rPr>
        <w:t>–</w:t>
      </w:r>
      <w:r w:rsidRPr="00B94B61">
        <w:rPr>
          <w:bCs/>
        </w:rPr>
        <w:t xml:space="preserve"> </w:t>
      </w:r>
      <w:proofErr w:type="gramStart"/>
      <w:r w:rsidRPr="00B94B61">
        <w:rPr>
          <w:bCs/>
        </w:rPr>
        <w:t>Текст :</w:t>
      </w:r>
      <w:proofErr w:type="gramEnd"/>
      <w:r w:rsidRPr="00B94B61">
        <w:rPr>
          <w:bCs/>
        </w:rPr>
        <w:t xml:space="preserve"> </w:t>
      </w:r>
      <w:r w:rsidRPr="00B94B61">
        <w:rPr>
          <w:bCs/>
        </w:rPr>
        <w:lastRenderedPageBreak/>
        <w:t xml:space="preserve">электронный // Образовательная платформа </w:t>
      </w:r>
      <w:proofErr w:type="spellStart"/>
      <w:r w:rsidRPr="00B94B61">
        <w:rPr>
          <w:bCs/>
        </w:rPr>
        <w:t>Юрайт</w:t>
      </w:r>
      <w:proofErr w:type="spellEnd"/>
      <w:r w:rsidRPr="00B94B61">
        <w:rPr>
          <w:bCs/>
        </w:rPr>
        <w:t xml:space="preserve"> [сайт]. </w:t>
      </w:r>
      <w:r w:rsidR="00171725">
        <w:rPr>
          <w:bCs/>
        </w:rPr>
        <w:t>–</w:t>
      </w:r>
      <w:r w:rsidRPr="00B94B61">
        <w:rPr>
          <w:bCs/>
        </w:rPr>
        <w:t xml:space="preserve"> URL: </w:t>
      </w:r>
      <w:hyperlink r:id="rId31" w:tgtFrame="_blank" w:history="1">
        <w:r w:rsidRPr="00B94B61">
          <w:rPr>
            <w:rStyle w:val="a8"/>
            <w:bCs/>
          </w:rPr>
          <w:t>https://urait.ru/bcode/560106</w:t>
        </w:r>
      </w:hyperlink>
      <w:r w:rsidRPr="00B94B61">
        <w:rPr>
          <w:bCs/>
        </w:rPr>
        <w:t> (дата обращения: 16.01.2026).</w:t>
      </w:r>
    </w:p>
    <w:p w14:paraId="6B956FD5" w14:textId="474FB917" w:rsidR="00410C3F" w:rsidRPr="00D86077" w:rsidRDefault="00410C3F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proofErr w:type="spellStart"/>
      <w:r w:rsidRPr="00410C3F">
        <w:rPr>
          <w:bCs/>
        </w:rPr>
        <w:t>Тощенко</w:t>
      </w:r>
      <w:proofErr w:type="spellEnd"/>
      <w:r w:rsidRPr="00410C3F">
        <w:rPr>
          <w:bCs/>
        </w:rPr>
        <w:t xml:space="preserve">, Ж. Т.  Социология </w:t>
      </w:r>
      <w:proofErr w:type="gramStart"/>
      <w:r w:rsidRPr="00410C3F">
        <w:rPr>
          <w:bCs/>
        </w:rPr>
        <w:t>труда :</w:t>
      </w:r>
      <w:proofErr w:type="gramEnd"/>
      <w:r w:rsidRPr="00410C3F">
        <w:rPr>
          <w:bCs/>
        </w:rPr>
        <w:t xml:space="preserve"> учебник и практикум для среднего профессионального образования / Ж. Т. </w:t>
      </w:r>
      <w:proofErr w:type="spellStart"/>
      <w:r w:rsidRPr="00410C3F">
        <w:rPr>
          <w:bCs/>
        </w:rPr>
        <w:t>Тощенко</w:t>
      </w:r>
      <w:proofErr w:type="spellEnd"/>
      <w:r w:rsidRPr="00410C3F">
        <w:rPr>
          <w:bCs/>
        </w:rPr>
        <w:t xml:space="preserve">, Г. А. Цветкова. </w:t>
      </w:r>
      <w:r w:rsidR="00171725">
        <w:rPr>
          <w:bCs/>
        </w:rPr>
        <w:t>–</w:t>
      </w:r>
      <w:r w:rsidRPr="00410C3F">
        <w:rPr>
          <w:bCs/>
        </w:rPr>
        <w:t xml:space="preserve"> 2-е изд., </w:t>
      </w:r>
      <w:proofErr w:type="spellStart"/>
      <w:r w:rsidRPr="00410C3F">
        <w:rPr>
          <w:bCs/>
        </w:rPr>
        <w:t>перераб</w:t>
      </w:r>
      <w:proofErr w:type="spellEnd"/>
      <w:r w:rsidRPr="00410C3F">
        <w:rPr>
          <w:bCs/>
        </w:rPr>
        <w:t xml:space="preserve">. и доп. </w:t>
      </w:r>
      <w:r w:rsidR="00171725">
        <w:rPr>
          <w:bCs/>
        </w:rPr>
        <w:t>–</w:t>
      </w:r>
      <w:r w:rsidRPr="00410C3F">
        <w:rPr>
          <w:bCs/>
        </w:rPr>
        <w:t xml:space="preserve"> </w:t>
      </w:r>
      <w:proofErr w:type="gramStart"/>
      <w:r w:rsidRPr="00410C3F">
        <w:rPr>
          <w:bCs/>
        </w:rPr>
        <w:t>Москва :</w:t>
      </w:r>
      <w:proofErr w:type="gramEnd"/>
      <w:r w:rsidRPr="00410C3F">
        <w:rPr>
          <w:bCs/>
        </w:rPr>
        <w:t xml:space="preserve"> Издательство </w:t>
      </w:r>
      <w:proofErr w:type="spellStart"/>
      <w:r w:rsidRPr="00410C3F">
        <w:rPr>
          <w:bCs/>
        </w:rPr>
        <w:t>Юрайт</w:t>
      </w:r>
      <w:proofErr w:type="spellEnd"/>
      <w:r w:rsidRPr="00410C3F">
        <w:rPr>
          <w:bCs/>
        </w:rPr>
        <w:t xml:space="preserve">, 2026. </w:t>
      </w:r>
      <w:r w:rsidR="00171725">
        <w:rPr>
          <w:bCs/>
        </w:rPr>
        <w:t>–</w:t>
      </w:r>
      <w:r w:rsidRPr="00410C3F">
        <w:rPr>
          <w:bCs/>
        </w:rPr>
        <w:t xml:space="preserve"> 434 с. </w:t>
      </w:r>
      <w:r w:rsidR="00171725">
        <w:rPr>
          <w:bCs/>
        </w:rPr>
        <w:t>–</w:t>
      </w:r>
      <w:r w:rsidRPr="00410C3F">
        <w:rPr>
          <w:bCs/>
        </w:rPr>
        <w:t xml:space="preserve"> (Профессиональное образование). </w:t>
      </w:r>
      <w:r w:rsidR="00171725">
        <w:rPr>
          <w:bCs/>
        </w:rPr>
        <w:t>–</w:t>
      </w:r>
      <w:r w:rsidRPr="00410C3F">
        <w:rPr>
          <w:bCs/>
        </w:rPr>
        <w:t xml:space="preserve"> ISBN 978-5-534-20534-3. </w:t>
      </w:r>
      <w:r w:rsidR="00171725">
        <w:rPr>
          <w:bCs/>
        </w:rPr>
        <w:t>–</w:t>
      </w:r>
      <w:r w:rsidRPr="00410C3F">
        <w:rPr>
          <w:bCs/>
        </w:rPr>
        <w:t xml:space="preserve"> </w:t>
      </w:r>
      <w:proofErr w:type="gramStart"/>
      <w:r w:rsidRPr="00410C3F">
        <w:rPr>
          <w:bCs/>
        </w:rPr>
        <w:t>Текст :</w:t>
      </w:r>
      <w:proofErr w:type="gramEnd"/>
      <w:r w:rsidRPr="00410C3F">
        <w:rPr>
          <w:bCs/>
        </w:rPr>
        <w:t xml:space="preserve"> электронный // Образовательная платформа </w:t>
      </w:r>
      <w:proofErr w:type="spellStart"/>
      <w:r w:rsidRPr="00410C3F">
        <w:rPr>
          <w:bCs/>
        </w:rPr>
        <w:t>Юрайт</w:t>
      </w:r>
      <w:proofErr w:type="spellEnd"/>
      <w:r w:rsidRPr="00410C3F">
        <w:rPr>
          <w:bCs/>
        </w:rPr>
        <w:t xml:space="preserve"> [сайт]. </w:t>
      </w:r>
      <w:r w:rsidR="00171725">
        <w:rPr>
          <w:bCs/>
        </w:rPr>
        <w:t>–</w:t>
      </w:r>
      <w:r w:rsidRPr="00410C3F">
        <w:rPr>
          <w:bCs/>
        </w:rPr>
        <w:t xml:space="preserve"> URL: https://urait.ru/bcode/590433 (дата обращения: 11.02.2026).</w:t>
      </w:r>
    </w:p>
    <w:bookmarkEnd w:id="25"/>
    <w:p w14:paraId="0DBAAB01" w14:textId="33D97B23" w:rsidR="00882FBB" w:rsidRDefault="00882FBB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D86077">
        <w:rPr>
          <w:bCs/>
        </w:rPr>
        <w:t xml:space="preserve">Хасанов, Г. Р. Сплоченность коллектива - залог успеха / Г. Р. Хасанов, Г. Н. </w:t>
      </w:r>
      <w:proofErr w:type="spellStart"/>
      <w:r w:rsidRPr="00D86077">
        <w:rPr>
          <w:bCs/>
        </w:rPr>
        <w:t>Кутырева</w:t>
      </w:r>
      <w:proofErr w:type="spellEnd"/>
      <w:r w:rsidRPr="00D86077">
        <w:rPr>
          <w:bCs/>
        </w:rPr>
        <w:t xml:space="preserve"> // Автоматика, связь, информатика. – 2021. – № 6. – С. 42-45.</w:t>
      </w:r>
    </w:p>
    <w:p w14:paraId="5CF82689" w14:textId="551D081E" w:rsidR="003F29C2" w:rsidRPr="00D86077" w:rsidRDefault="003F29C2" w:rsidP="00D86077">
      <w:pPr>
        <w:pStyle w:val="ac"/>
        <w:numPr>
          <w:ilvl w:val="0"/>
          <w:numId w:val="5"/>
        </w:numPr>
        <w:spacing w:after="0" w:line="360" w:lineRule="auto"/>
        <w:ind w:left="0" w:firstLine="709"/>
        <w:jc w:val="both"/>
        <w:rPr>
          <w:bCs/>
        </w:rPr>
      </w:pPr>
      <w:r w:rsidRPr="003F29C2">
        <w:rPr>
          <w:bCs/>
        </w:rPr>
        <w:t>Чем полезен бизнесу статус социального предприятия. Калинкин Э.// [Электронный ресурс]</w:t>
      </w:r>
      <w:r>
        <w:rPr>
          <w:bCs/>
        </w:rPr>
        <w:t xml:space="preserve"> </w:t>
      </w:r>
      <w:r w:rsidRPr="003F29C2">
        <w:rPr>
          <w:bCs/>
        </w:rPr>
        <w:t>URL: https://www.garant.ru/ia/opinion/author/kalinkin_eduard/1801636/ (дата обращения: 15.05.2026).</w:t>
      </w:r>
    </w:p>
    <w:bookmarkEnd w:id="24"/>
    <w:p w14:paraId="4783EDD4" w14:textId="77777777" w:rsidR="008B3291" w:rsidRDefault="008B3291" w:rsidP="006D6DDD">
      <w:pPr>
        <w:spacing w:after="0" w:line="360" w:lineRule="auto"/>
        <w:ind w:firstLine="709"/>
        <w:jc w:val="both"/>
        <w:rPr>
          <w:b/>
        </w:rPr>
      </w:pPr>
    </w:p>
    <w:p w14:paraId="77D2B055" w14:textId="77777777" w:rsidR="008B3291" w:rsidRDefault="008B3291" w:rsidP="006D6DDD">
      <w:pPr>
        <w:spacing w:after="0" w:line="360" w:lineRule="auto"/>
        <w:ind w:firstLine="709"/>
        <w:jc w:val="both"/>
        <w:rPr>
          <w:b/>
        </w:rPr>
      </w:pPr>
    </w:p>
    <w:p w14:paraId="35FC0E91" w14:textId="77777777" w:rsidR="008B3291" w:rsidRDefault="008B3291" w:rsidP="006D6DDD">
      <w:pPr>
        <w:spacing w:after="0" w:line="360" w:lineRule="auto"/>
        <w:ind w:firstLine="709"/>
        <w:jc w:val="both"/>
        <w:rPr>
          <w:b/>
        </w:rPr>
      </w:pPr>
    </w:p>
    <w:p w14:paraId="6AE2F0DC" w14:textId="77777777" w:rsidR="001923E1" w:rsidRDefault="001923E1" w:rsidP="00B66A75">
      <w:pPr>
        <w:spacing w:after="0" w:line="360" w:lineRule="auto"/>
        <w:ind w:firstLine="709"/>
        <w:jc w:val="center"/>
        <w:rPr>
          <w:b/>
        </w:rPr>
      </w:pPr>
    </w:p>
    <w:p w14:paraId="501C3D09" w14:textId="77777777" w:rsidR="001923E1" w:rsidRDefault="001923E1" w:rsidP="00B66A75">
      <w:pPr>
        <w:spacing w:after="0" w:line="360" w:lineRule="auto"/>
        <w:ind w:firstLine="709"/>
        <w:jc w:val="center"/>
        <w:rPr>
          <w:b/>
        </w:rPr>
      </w:pPr>
    </w:p>
    <w:p w14:paraId="4EA6FCD5" w14:textId="77777777" w:rsidR="001923E1" w:rsidRDefault="001923E1" w:rsidP="00B66A75">
      <w:pPr>
        <w:spacing w:after="0" w:line="360" w:lineRule="auto"/>
        <w:ind w:firstLine="709"/>
        <w:jc w:val="center"/>
        <w:rPr>
          <w:b/>
        </w:rPr>
      </w:pPr>
    </w:p>
    <w:p w14:paraId="56DE47FE" w14:textId="77777777" w:rsidR="00161BB2" w:rsidRDefault="00161BB2" w:rsidP="00B66A75">
      <w:pPr>
        <w:spacing w:after="0" w:line="360" w:lineRule="auto"/>
        <w:ind w:firstLine="709"/>
        <w:jc w:val="center"/>
        <w:rPr>
          <w:b/>
        </w:rPr>
      </w:pPr>
    </w:p>
    <w:p w14:paraId="52F94588" w14:textId="77777777" w:rsidR="00161BB2" w:rsidRDefault="00161BB2" w:rsidP="00B66A75">
      <w:pPr>
        <w:spacing w:after="0" w:line="360" w:lineRule="auto"/>
        <w:ind w:firstLine="709"/>
        <w:jc w:val="center"/>
        <w:rPr>
          <w:b/>
        </w:rPr>
      </w:pPr>
    </w:p>
    <w:p w14:paraId="10224113" w14:textId="77777777" w:rsidR="00161BB2" w:rsidRDefault="00161BB2" w:rsidP="00B66A75">
      <w:pPr>
        <w:spacing w:after="0" w:line="360" w:lineRule="auto"/>
        <w:ind w:firstLine="709"/>
        <w:jc w:val="center"/>
        <w:rPr>
          <w:b/>
        </w:rPr>
      </w:pPr>
    </w:p>
    <w:p w14:paraId="35455F10" w14:textId="77777777" w:rsidR="00161BB2" w:rsidRDefault="00161BB2" w:rsidP="00B66A75">
      <w:pPr>
        <w:spacing w:after="0" w:line="360" w:lineRule="auto"/>
        <w:ind w:firstLine="709"/>
        <w:jc w:val="center"/>
        <w:rPr>
          <w:b/>
        </w:rPr>
      </w:pPr>
    </w:p>
    <w:p w14:paraId="1CEF6600" w14:textId="77777777" w:rsidR="00161BB2" w:rsidRDefault="00161BB2" w:rsidP="00B66A75">
      <w:pPr>
        <w:spacing w:after="0" w:line="360" w:lineRule="auto"/>
        <w:ind w:firstLine="709"/>
        <w:jc w:val="center"/>
        <w:rPr>
          <w:b/>
        </w:rPr>
      </w:pPr>
    </w:p>
    <w:p w14:paraId="6364E20A" w14:textId="77777777" w:rsidR="00161BB2" w:rsidRDefault="00161BB2" w:rsidP="00B66A75">
      <w:pPr>
        <w:spacing w:after="0" w:line="360" w:lineRule="auto"/>
        <w:ind w:firstLine="709"/>
        <w:jc w:val="center"/>
        <w:rPr>
          <w:b/>
        </w:rPr>
      </w:pPr>
    </w:p>
    <w:p w14:paraId="36F913D5" w14:textId="77777777" w:rsidR="00161BB2" w:rsidRDefault="00161BB2" w:rsidP="00B66A75">
      <w:pPr>
        <w:spacing w:after="0" w:line="360" w:lineRule="auto"/>
        <w:ind w:firstLine="709"/>
        <w:jc w:val="center"/>
        <w:rPr>
          <w:b/>
        </w:rPr>
      </w:pPr>
    </w:p>
    <w:p w14:paraId="57CF01CB" w14:textId="77777777" w:rsidR="00161BB2" w:rsidRDefault="00161BB2" w:rsidP="00B66A75">
      <w:pPr>
        <w:spacing w:after="0" w:line="360" w:lineRule="auto"/>
        <w:ind w:firstLine="709"/>
        <w:jc w:val="center"/>
        <w:rPr>
          <w:b/>
        </w:rPr>
      </w:pPr>
    </w:p>
    <w:p w14:paraId="381F160B" w14:textId="77777777" w:rsidR="001923E1" w:rsidRDefault="001923E1" w:rsidP="00B66A75">
      <w:pPr>
        <w:spacing w:after="0" w:line="360" w:lineRule="auto"/>
        <w:ind w:firstLine="709"/>
        <w:jc w:val="center"/>
        <w:rPr>
          <w:b/>
        </w:rPr>
      </w:pPr>
    </w:p>
    <w:p w14:paraId="000B11BB" w14:textId="1CF68261" w:rsidR="00B05437" w:rsidRDefault="00B05437" w:rsidP="000F4231">
      <w:pPr>
        <w:pStyle w:val="1"/>
        <w:spacing w:line="360" w:lineRule="auto"/>
      </w:pPr>
      <w:bookmarkStart w:id="26" w:name="_Toc228295735"/>
      <w:r w:rsidRPr="00B05437">
        <w:lastRenderedPageBreak/>
        <w:t>ПРИЛОЖЕНИЯ</w:t>
      </w:r>
      <w:bookmarkEnd w:id="26"/>
    </w:p>
    <w:p w14:paraId="0DC543EE" w14:textId="63CBB48F" w:rsidR="0069562C" w:rsidRDefault="00B66A75" w:rsidP="00B66A75">
      <w:pPr>
        <w:spacing w:after="0" w:line="360" w:lineRule="auto"/>
        <w:ind w:firstLine="709"/>
        <w:jc w:val="right"/>
        <w:rPr>
          <w:bCs/>
        </w:rPr>
      </w:pPr>
      <w:r w:rsidRPr="00B66A75">
        <w:rPr>
          <w:bCs/>
        </w:rPr>
        <w:t xml:space="preserve">Приложение 1 </w:t>
      </w:r>
    </w:p>
    <w:p w14:paraId="3FAC3022" w14:textId="26726624" w:rsidR="00B66A75" w:rsidRPr="00B66A75" w:rsidRDefault="00B66A75" w:rsidP="0069562C">
      <w:pPr>
        <w:spacing w:after="0" w:line="360" w:lineRule="auto"/>
        <w:ind w:firstLine="709"/>
        <w:jc w:val="center"/>
        <w:rPr>
          <w:bCs/>
        </w:rPr>
      </w:pPr>
      <w:r w:rsidRPr="00B66A75">
        <w:rPr>
          <w:bCs/>
        </w:rPr>
        <w:t>Составляющие сплоченного коллектива</w:t>
      </w:r>
    </w:p>
    <w:p w14:paraId="509E5AEB" w14:textId="15FAD0D2" w:rsidR="00F3362E" w:rsidRDefault="008B3291" w:rsidP="008B3291">
      <w:pPr>
        <w:spacing w:line="360" w:lineRule="auto"/>
        <w:jc w:val="both"/>
        <w:rPr>
          <w:bCs/>
        </w:rPr>
      </w:pPr>
      <w:r>
        <w:rPr>
          <w:bCs/>
          <w:noProof/>
          <w:lang w:eastAsia="ru-RU"/>
        </w:rPr>
        <w:drawing>
          <wp:inline distT="0" distB="0" distL="0" distR="0" wp14:anchorId="73D11C5B" wp14:editId="38E95ED6">
            <wp:extent cx="5886450" cy="37623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5" r="14126"/>
                    <a:stretch/>
                  </pic:blipFill>
                  <pic:spPr bwMode="auto">
                    <a:xfrm>
                      <a:off x="0" y="0"/>
                      <a:ext cx="588645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12A2EF" w14:textId="77777777" w:rsidR="00C8476E" w:rsidRDefault="00C8476E" w:rsidP="008B3291">
      <w:pPr>
        <w:spacing w:line="360" w:lineRule="auto"/>
        <w:jc w:val="both"/>
        <w:rPr>
          <w:bCs/>
        </w:rPr>
      </w:pPr>
    </w:p>
    <w:p w14:paraId="367ED198" w14:textId="77777777" w:rsidR="00C8476E" w:rsidRDefault="00C8476E" w:rsidP="008B3291">
      <w:pPr>
        <w:spacing w:line="360" w:lineRule="auto"/>
        <w:jc w:val="both"/>
        <w:rPr>
          <w:bCs/>
        </w:rPr>
      </w:pPr>
    </w:p>
    <w:p w14:paraId="16DD289F" w14:textId="77777777" w:rsidR="00C8476E" w:rsidRDefault="00C8476E" w:rsidP="008B3291">
      <w:pPr>
        <w:spacing w:line="360" w:lineRule="auto"/>
        <w:jc w:val="both"/>
        <w:rPr>
          <w:bCs/>
        </w:rPr>
      </w:pPr>
    </w:p>
    <w:p w14:paraId="747A9560" w14:textId="77777777" w:rsidR="00C8476E" w:rsidRDefault="00C8476E" w:rsidP="008B3291">
      <w:pPr>
        <w:spacing w:line="360" w:lineRule="auto"/>
        <w:jc w:val="both"/>
        <w:rPr>
          <w:bCs/>
        </w:rPr>
      </w:pPr>
    </w:p>
    <w:p w14:paraId="208DCC20" w14:textId="77777777" w:rsidR="00C8476E" w:rsidRDefault="00C8476E" w:rsidP="008B3291">
      <w:pPr>
        <w:spacing w:line="360" w:lineRule="auto"/>
        <w:jc w:val="both"/>
        <w:rPr>
          <w:bCs/>
        </w:rPr>
      </w:pPr>
    </w:p>
    <w:p w14:paraId="7F4D828D" w14:textId="77777777" w:rsidR="00C8476E" w:rsidRDefault="00C8476E" w:rsidP="008B3291">
      <w:pPr>
        <w:spacing w:line="360" w:lineRule="auto"/>
        <w:jc w:val="both"/>
        <w:rPr>
          <w:bCs/>
        </w:rPr>
      </w:pPr>
    </w:p>
    <w:p w14:paraId="2F139AD1" w14:textId="77777777" w:rsidR="00C8476E" w:rsidRDefault="00C8476E" w:rsidP="008B3291">
      <w:pPr>
        <w:spacing w:line="360" w:lineRule="auto"/>
        <w:jc w:val="both"/>
        <w:rPr>
          <w:bCs/>
        </w:rPr>
      </w:pPr>
    </w:p>
    <w:p w14:paraId="5A973D70" w14:textId="77777777" w:rsidR="00C8476E" w:rsidRDefault="00C8476E" w:rsidP="008B3291">
      <w:pPr>
        <w:spacing w:line="360" w:lineRule="auto"/>
        <w:jc w:val="both"/>
        <w:rPr>
          <w:bCs/>
        </w:rPr>
      </w:pPr>
    </w:p>
    <w:p w14:paraId="29C3C8AB" w14:textId="77777777" w:rsidR="00C8476E" w:rsidRDefault="00C8476E" w:rsidP="008B3291">
      <w:pPr>
        <w:spacing w:line="360" w:lineRule="auto"/>
        <w:jc w:val="both"/>
        <w:rPr>
          <w:bCs/>
        </w:rPr>
      </w:pPr>
    </w:p>
    <w:p w14:paraId="0CCAA8D6" w14:textId="77777777" w:rsidR="00C8476E" w:rsidRDefault="00C8476E" w:rsidP="008B3291">
      <w:pPr>
        <w:spacing w:line="360" w:lineRule="auto"/>
        <w:jc w:val="both"/>
        <w:rPr>
          <w:bCs/>
        </w:rPr>
      </w:pPr>
    </w:p>
    <w:p w14:paraId="34979A6E" w14:textId="26B1C11F" w:rsidR="00C8476E" w:rsidRDefault="00C8476E" w:rsidP="00C8476E">
      <w:pPr>
        <w:jc w:val="right"/>
      </w:pPr>
      <w:r>
        <w:lastRenderedPageBreak/>
        <w:t xml:space="preserve">Приложение 2 </w:t>
      </w:r>
    </w:p>
    <w:p w14:paraId="370C3F7C" w14:textId="5655E4CD" w:rsidR="00C8476E" w:rsidRDefault="00C8476E" w:rsidP="00C8476E">
      <w:pPr>
        <w:jc w:val="center"/>
      </w:pPr>
      <w:r>
        <w:t xml:space="preserve">Анкета для выявления уровня корпоративной культуры сотрудников </w:t>
      </w:r>
      <w:r w:rsidR="00532EB8">
        <w:t>ООО «</w:t>
      </w:r>
      <w:proofErr w:type="spellStart"/>
      <w:r w:rsidR="00532EB8">
        <w:t>Нефтегазстрой</w:t>
      </w:r>
      <w:proofErr w:type="spellEnd"/>
      <w:r w:rsidR="00532EB8">
        <w:t>»</w:t>
      </w:r>
      <w:r>
        <w:t xml:space="preserve"> по методологии Камерона-</w:t>
      </w:r>
      <w:proofErr w:type="spellStart"/>
      <w:r>
        <w:t>Куинна</w:t>
      </w:r>
      <w:proofErr w:type="spellEnd"/>
    </w:p>
    <w:p w14:paraId="6BEC437F" w14:textId="77777777" w:rsidR="00C8476E" w:rsidRDefault="00C8476E" w:rsidP="00C8476E"/>
    <w:p w14:paraId="61E65BF7" w14:textId="72AF55B0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Я понимаю миссию и цели </w:t>
      </w:r>
      <w:r w:rsidR="00532EB8">
        <w:t>компании</w:t>
      </w:r>
      <w:r>
        <w:t xml:space="preserve">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5D63043F" w14:textId="77777777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Мои обязанности четко определены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3AA6C5D8" w14:textId="77777777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Я чувствую баланс между работой и личной жизнью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2B00CAF5" w14:textId="77777777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Информация от руководства доступна и понятна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5876EA86" w14:textId="77777777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Я доволен качеством коммуникаций в коллективе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6510087E" w14:textId="77777777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Руководство поддерживает инициативы сотрудников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3322C69B" w14:textId="77777777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Я получаю достаточно обратной связи о своей работе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5829F350" w14:textId="77777777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Я чувствую принадлежность к коллективу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5C681715" w14:textId="77777777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Моя работа мотивирует меня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204A645C" w14:textId="77777777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Я доволен материальными стимулами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60F8EE31" w14:textId="77777777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Я готов к внедрению инноваций в работе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48D6C6A9" w14:textId="77777777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Корпоративные мероприятия укрепляют командный дух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.)</w:t>
      </w:r>
    </w:p>
    <w:p w14:paraId="1D5D7F60" w14:textId="06416E1C" w:rsidR="00C8476E" w:rsidRDefault="00C8476E" w:rsidP="00C8476E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Руководство демонстрирует ценности </w:t>
      </w:r>
      <w:r w:rsidR="00532EB8">
        <w:t>компании</w:t>
      </w:r>
      <w:r>
        <w:t xml:space="preserve"> (оцените </w:t>
      </w:r>
      <w:r w:rsidRPr="00844290">
        <w:t xml:space="preserve">по шкале от 1 </w:t>
      </w:r>
      <w:r>
        <w:t xml:space="preserve">до 5, где 1 - </w:t>
      </w:r>
      <w:r w:rsidRPr="00844290">
        <w:t>полностью не согласен</w:t>
      </w:r>
      <w:r>
        <w:t xml:space="preserve"> и </w:t>
      </w:r>
      <w:r w:rsidRPr="00844290">
        <w:t xml:space="preserve">5 </w:t>
      </w:r>
      <w:r>
        <w:t xml:space="preserve">- </w:t>
      </w:r>
      <w:r w:rsidRPr="00844290">
        <w:t>полностью согласен)</w:t>
      </w:r>
      <w:r>
        <w:t>.</w:t>
      </w:r>
    </w:p>
    <w:p w14:paraId="26EC55D3" w14:textId="47488989" w:rsidR="00C8476E" w:rsidRDefault="00C8476E" w:rsidP="00C8476E">
      <w:pPr>
        <w:jc w:val="right"/>
      </w:pPr>
      <w:r>
        <w:lastRenderedPageBreak/>
        <w:t xml:space="preserve">Приложение 3 </w:t>
      </w:r>
    </w:p>
    <w:p w14:paraId="53A55239" w14:textId="7D0B9680" w:rsidR="00C8476E" w:rsidRDefault="00C8476E" w:rsidP="00C8476E">
      <w:pPr>
        <w:jc w:val="center"/>
      </w:pPr>
      <w:r>
        <w:t xml:space="preserve">Вопросы глубинного интервью для выявления уровня корпоративной культуры сотрудников </w:t>
      </w:r>
      <w:r w:rsidR="00532EB8">
        <w:t>ООО «</w:t>
      </w:r>
      <w:proofErr w:type="spellStart"/>
      <w:r w:rsidR="00532EB8">
        <w:t>Нефтегазстрой</w:t>
      </w:r>
      <w:proofErr w:type="spellEnd"/>
      <w:r w:rsidR="00532EB8">
        <w:t>»</w:t>
      </w:r>
    </w:p>
    <w:p w14:paraId="085034FE" w14:textId="77777777" w:rsidR="00C8476E" w:rsidRDefault="00C8476E" w:rsidP="00C8476E">
      <w:pPr>
        <w:jc w:val="center"/>
      </w:pPr>
    </w:p>
    <w:p w14:paraId="080DB76A" w14:textId="5621A6E0" w:rsidR="00C8476E" w:rsidRDefault="00C8476E" w:rsidP="00C8476E">
      <w:pPr>
        <w:pStyle w:val="a3"/>
        <w:tabs>
          <w:tab w:val="left" w:pos="426"/>
          <w:tab w:val="left" w:pos="1134"/>
        </w:tabs>
        <w:spacing w:line="360" w:lineRule="auto"/>
        <w:ind w:firstLine="709"/>
        <w:jc w:val="both"/>
      </w:pPr>
      <w:r>
        <w:t xml:space="preserve">1. Как вы описали бы корпоративную культуру </w:t>
      </w:r>
      <w:r w:rsidR="00532EB8">
        <w:t>компании</w:t>
      </w:r>
      <w:r>
        <w:t>? Какие ценности и традиции наиболее заметны в коллективе?</w:t>
      </w:r>
    </w:p>
    <w:p w14:paraId="11420765" w14:textId="77777777" w:rsidR="00C8476E" w:rsidRDefault="00C8476E" w:rsidP="00C8476E">
      <w:pPr>
        <w:pStyle w:val="a3"/>
        <w:tabs>
          <w:tab w:val="left" w:pos="426"/>
          <w:tab w:val="left" w:pos="1134"/>
        </w:tabs>
        <w:spacing w:line="360" w:lineRule="auto"/>
        <w:ind w:firstLine="709"/>
        <w:jc w:val="both"/>
      </w:pPr>
      <w:r>
        <w:t>2.</w:t>
      </w:r>
      <w:r>
        <w:tab/>
        <w:t>Какие неформальные традиции или мероприятия (например, совместные праздники, неофициальные встречи) укрепляют командный дух?</w:t>
      </w:r>
    </w:p>
    <w:p w14:paraId="2D2275C6" w14:textId="6E06FAD9" w:rsidR="00C8476E" w:rsidRDefault="00C8476E" w:rsidP="00C8476E">
      <w:pPr>
        <w:pStyle w:val="a3"/>
        <w:tabs>
          <w:tab w:val="left" w:pos="426"/>
          <w:tab w:val="left" w:pos="1134"/>
        </w:tabs>
        <w:spacing w:line="360" w:lineRule="auto"/>
        <w:ind w:firstLine="709"/>
        <w:jc w:val="both"/>
      </w:pPr>
      <w:r>
        <w:t>3.</w:t>
      </w:r>
      <w:r>
        <w:tab/>
        <w:t xml:space="preserve">Как вы оцениваете уровень формализации процессов в </w:t>
      </w:r>
      <w:r w:rsidR="00532EB8">
        <w:t>компании</w:t>
      </w:r>
      <w:r>
        <w:t xml:space="preserve"> (например, отчетность, процедуры принятия решений)? Считаете ли вы их эффективными или избыточными?</w:t>
      </w:r>
    </w:p>
    <w:p w14:paraId="1E0CFCBB" w14:textId="77777777" w:rsidR="00C8476E" w:rsidRDefault="00C8476E" w:rsidP="00C8476E">
      <w:pPr>
        <w:pStyle w:val="a3"/>
        <w:tabs>
          <w:tab w:val="left" w:pos="426"/>
          <w:tab w:val="left" w:pos="1134"/>
        </w:tabs>
        <w:spacing w:line="360" w:lineRule="auto"/>
        <w:ind w:firstLine="709"/>
        <w:jc w:val="both"/>
      </w:pPr>
      <w:r>
        <w:t>4.</w:t>
      </w:r>
      <w:r>
        <w:tab/>
        <w:t>Как часто и в какой форме вы получаете обратную связь от руководства? Достаточно ли этого для вашей работы?</w:t>
      </w:r>
    </w:p>
    <w:p w14:paraId="73485691" w14:textId="77777777" w:rsidR="00C8476E" w:rsidRDefault="00C8476E" w:rsidP="00C8476E">
      <w:pPr>
        <w:pStyle w:val="a3"/>
        <w:tabs>
          <w:tab w:val="left" w:pos="426"/>
          <w:tab w:val="left" w:pos="1134"/>
        </w:tabs>
        <w:spacing w:line="360" w:lineRule="auto"/>
        <w:ind w:firstLine="709"/>
        <w:jc w:val="both"/>
      </w:pPr>
      <w:r>
        <w:t>5.</w:t>
      </w:r>
      <w:r>
        <w:tab/>
        <w:t>Какие факторы мотивируют вас в работе? Какие аспекты (материальные или нематериальные) наиболее важны?</w:t>
      </w:r>
    </w:p>
    <w:p w14:paraId="392DE134" w14:textId="77777777" w:rsidR="00C8476E" w:rsidRDefault="00C8476E" w:rsidP="00C8476E">
      <w:pPr>
        <w:pStyle w:val="a3"/>
        <w:tabs>
          <w:tab w:val="left" w:pos="426"/>
          <w:tab w:val="left" w:pos="1134"/>
        </w:tabs>
        <w:spacing w:line="360" w:lineRule="auto"/>
        <w:ind w:firstLine="709"/>
        <w:jc w:val="both"/>
      </w:pPr>
      <w:r>
        <w:t>6.</w:t>
      </w:r>
      <w:r>
        <w:tab/>
        <w:t>Как вы относитесь к внедрению новых технологий или методов работы (например, онлайн-обучение, автоматизация процессов)?</w:t>
      </w:r>
    </w:p>
    <w:p w14:paraId="30254A5A" w14:textId="14CA8110" w:rsidR="00C8476E" w:rsidRDefault="00C8476E" w:rsidP="00C8476E">
      <w:pPr>
        <w:pStyle w:val="a3"/>
        <w:tabs>
          <w:tab w:val="left" w:pos="426"/>
          <w:tab w:val="left" w:pos="1134"/>
        </w:tabs>
        <w:spacing w:line="360" w:lineRule="auto"/>
        <w:ind w:firstLine="709"/>
        <w:jc w:val="both"/>
      </w:pPr>
      <w:r>
        <w:t>7.</w:t>
      </w:r>
      <w:r>
        <w:tab/>
        <w:t xml:space="preserve">Какие барьеры препятствуют внедрению изменений в </w:t>
      </w:r>
      <w:r w:rsidR="00532EB8">
        <w:t>компании</w:t>
      </w:r>
      <w:r>
        <w:t>? Как они связаны с текущей корпоративной культурой?</w:t>
      </w:r>
    </w:p>
    <w:p w14:paraId="21A23CF5" w14:textId="77777777" w:rsidR="00C8476E" w:rsidRDefault="00C8476E" w:rsidP="00C8476E">
      <w:pPr>
        <w:pStyle w:val="a3"/>
        <w:tabs>
          <w:tab w:val="left" w:pos="426"/>
          <w:tab w:val="left" w:pos="1134"/>
        </w:tabs>
        <w:spacing w:line="360" w:lineRule="auto"/>
        <w:ind w:firstLine="709"/>
        <w:jc w:val="both"/>
      </w:pPr>
      <w:r>
        <w:t>8.</w:t>
      </w:r>
      <w:r>
        <w:tab/>
        <w:t>Как вы оцениваете коммуникации между сотрудниками и руководством? Какие улучшения вы бы предложили?</w:t>
      </w:r>
    </w:p>
    <w:p w14:paraId="680949CF" w14:textId="77777777" w:rsidR="00C8476E" w:rsidRDefault="00C8476E" w:rsidP="00C8476E">
      <w:pPr>
        <w:pStyle w:val="a3"/>
        <w:tabs>
          <w:tab w:val="left" w:pos="426"/>
          <w:tab w:val="left" w:pos="1134"/>
        </w:tabs>
        <w:spacing w:line="360" w:lineRule="auto"/>
        <w:ind w:firstLine="709"/>
        <w:jc w:val="both"/>
      </w:pPr>
      <w:r>
        <w:t>9.</w:t>
      </w:r>
      <w:r>
        <w:tab/>
        <w:t>Какую роль играют неформальные связи в вашей повседневной работе? Приведите примеры.</w:t>
      </w:r>
    </w:p>
    <w:p w14:paraId="47617CFD" w14:textId="54D8F4D5" w:rsidR="00C8476E" w:rsidRDefault="00C8476E" w:rsidP="00C8476E">
      <w:pPr>
        <w:pStyle w:val="a3"/>
        <w:tabs>
          <w:tab w:val="left" w:pos="426"/>
          <w:tab w:val="left" w:pos="1134"/>
        </w:tabs>
        <w:spacing w:line="360" w:lineRule="auto"/>
        <w:ind w:firstLine="709"/>
        <w:jc w:val="both"/>
      </w:pPr>
      <w:r>
        <w:t>10.</w:t>
      </w:r>
      <w:r>
        <w:tab/>
        <w:t xml:space="preserve">Как вы видите будущее корпоративной культуры </w:t>
      </w:r>
      <w:r w:rsidR="00532EB8">
        <w:t>компании</w:t>
      </w:r>
      <w:r>
        <w:t>? Какие изменения могли бы повысить вашу вовлеченность?</w:t>
      </w:r>
    </w:p>
    <w:p w14:paraId="2299D98D" w14:textId="77777777" w:rsidR="00C8476E" w:rsidRPr="008B3291" w:rsidRDefault="00C8476E" w:rsidP="008B3291">
      <w:pPr>
        <w:spacing w:line="360" w:lineRule="auto"/>
        <w:jc w:val="both"/>
        <w:rPr>
          <w:bCs/>
        </w:rPr>
      </w:pPr>
    </w:p>
    <w:sectPr w:rsidR="00C8476E" w:rsidRPr="008B3291" w:rsidSect="00F6160E"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F810F" w14:textId="77777777" w:rsidR="00D6736E" w:rsidRDefault="00D6736E" w:rsidP="005156B8">
      <w:pPr>
        <w:spacing w:after="0" w:line="240" w:lineRule="auto"/>
      </w:pPr>
      <w:r>
        <w:separator/>
      </w:r>
    </w:p>
  </w:endnote>
  <w:endnote w:type="continuationSeparator" w:id="0">
    <w:p w14:paraId="69E89A78" w14:textId="77777777" w:rsidR="00D6736E" w:rsidRDefault="00D6736E" w:rsidP="00515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8510417"/>
      <w:docPartObj>
        <w:docPartGallery w:val="Page Numbers (Bottom of Page)"/>
        <w:docPartUnique/>
      </w:docPartObj>
    </w:sdtPr>
    <w:sdtEndPr/>
    <w:sdtContent>
      <w:p w14:paraId="609870E6" w14:textId="05480D90" w:rsidR="000D055E" w:rsidRDefault="000D055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AC3">
          <w:rPr>
            <w:noProof/>
          </w:rPr>
          <w:t>51</w:t>
        </w:r>
        <w:r>
          <w:fldChar w:fldCharType="end"/>
        </w:r>
      </w:p>
    </w:sdtContent>
  </w:sdt>
  <w:p w14:paraId="3DF1B70C" w14:textId="77777777" w:rsidR="000D055E" w:rsidRDefault="000D05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77307" w14:textId="77777777" w:rsidR="00D6736E" w:rsidRDefault="00D6736E" w:rsidP="005156B8">
      <w:pPr>
        <w:spacing w:after="0" w:line="240" w:lineRule="auto"/>
      </w:pPr>
      <w:r>
        <w:separator/>
      </w:r>
    </w:p>
  </w:footnote>
  <w:footnote w:type="continuationSeparator" w:id="0">
    <w:p w14:paraId="5B124BAD" w14:textId="77777777" w:rsidR="00D6736E" w:rsidRDefault="00D6736E" w:rsidP="005156B8">
      <w:pPr>
        <w:spacing w:after="0" w:line="240" w:lineRule="auto"/>
      </w:pPr>
      <w:r>
        <w:continuationSeparator/>
      </w:r>
    </w:p>
  </w:footnote>
  <w:footnote w:id="1">
    <w:p w14:paraId="6DF05D72" w14:textId="4233657B" w:rsidR="000D055E" w:rsidRPr="00A53C7A" w:rsidRDefault="000D055E" w:rsidP="00A53C7A">
      <w:pPr>
        <w:pStyle w:val="a9"/>
        <w:jc w:val="both"/>
        <w:rPr>
          <w:sz w:val="24"/>
          <w:szCs w:val="24"/>
        </w:rPr>
      </w:pPr>
      <w:r w:rsidRPr="00936985">
        <w:rPr>
          <w:rStyle w:val="ab"/>
          <w:sz w:val="24"/>
          <w:szCs w:val="24"/>
        </w:rPr>
        <w:footnoteRef/>
      </w:r>
      <w:r w:rsidRPr="00936985">
        <w:rPr>
          <w:sz w:val="24"/>
          <w:szCs w:val="24"/>
        </w:rPr>
        <w:t xml:space="preserve"> </w:t>
      </w:r>
      <w:bookmarkStart w:id="1" w:name="_Hlk221710061"/>
      <w:r>
        <w:rPr>
          <w:sz w:val="24"/>
          <w:szCs w:val="24"/>
        </w:rPr>
        <w:t>Р</w:t>
      </w:r>
      <w:r w:rsidRPr="00936985">
        <w:rPr>
          <w:sz w:val="24"/>
          <w:szCs w:val="24"/>
        </w:rPr>
        <w:t>оссиян</w:t>
      </w:r>
      <w:r>
        <w:rPr>
          <w:sz w:val="24"/>
          <w:szCs w:val="24"/>
        </w:rPr>
        <w:t>е</w:t>
      </w:r>
      <w:r w:rsidRPr="00936985">
        <w:rPr>
          <w:sz w:val="24"/>
          <w:szCs w:val="24"/>
        </w:rPr>
        <w:t xml:space="preserve"> обращают внимание на корпоративную культуру при выборе работодателя.URL:  </w:t>
      </w:r>
      <w:hyperlink r:id="rId1" w:history="1">
        <w:r w:rsidRPr="00A53C7A">
          <w:rPr>
            <w:rStyle w:val="a8"/>
            <w:sz w:val="24"/>
            <w:szCs w:val="24"/>
          </w:rPr>
          <w:t>https://www.retail.ru/rbc/pressreleases/70-rossiyan-obrashchayut-vnimanie-na-korporativnuyu-kulturu-pri-vybore-rabotodatelya/</w:t>
        </w:r>
      </w:hyperlink>
      <w:r w:rsidRPr="00A53C7A">
        <w:rPr>
          <w:sz w:val="24"/>
          <w:szCs w:val="24"/>
        </w:rPr>
        <w:t xml:space="preserve"> (дата обращения: 16.01.2026).</w:t>
      </w:r>
      <w:bookmarkEnd w:id="1"/>
    </w:p>
  </w:footnote>
  <w:footnote w:id="2">
    <w:p w14:paraId="282EC4DB" w14:textId="3859E611" w:rsidR="000D055E" w:rsidRPr="00A53C7A" w:rsidRDefault="000D055E" w:rsidP="00A53C7A">
      <w:pPr>
        <w:pStyle w:val="a9"/>
        <w:jc w:val="both"/>
        <w:rPr>
          <w:sz w:val="24"/>
          <w:szCs w:val="24"/>
        </w:rPr>
      </w:pPr>
      <w:r w:rsidRPr="00A53C7A">
        <w:rPr>
          <w:rStyle w:val="ab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 w:rsidRPr="00A53C7A">
        <w:rPr>
          <w:sz w:val="24"/>
          <w:szCs w:val="24"/>
        </w:rPr>
        <w:t xml:space="preserve">КЛЮЧЕВЫЕ ТРЕНДЫ РАЗВИТИЯ КОРПОРАТИВНОЙ КУЛЬТУРЫ В РОССИЙСКИХ КОМПАНИЯХ. 2025. URL:  </w:t>
      </w:r>
      <w:hyperlink r:id="rId2" w:history="1">
        <w:r w:rsidRPr="00A53C7A">
          <w:rPr>
            <w:rStyle w:val="a8"/>
            <w:sz w:val="24"/>
            <w:szCs w:val="24"/>
          </w:rPr>
          <w:t>https://splusconsult.ru/research/Исследование_Корп_культура.pdf</w:t>
        </w:r>
      </w:hyperlink>
      <w:r w:rsidRPr="00A53C7A">
        <w:rPr>
          <w:sz w:val="24"/>
          <w:szCs w:val="24"/>
        </w:rPr>
        <w:t xml:space="preserve"> (дата обращения: 11.02.2026).</w:t>
      </w:r>
    </w:p>
  </w:footnote>
  <w:footnote w:id="3">
    <w:p w14:paraId="3EEF7A67" w14:textId="3A34D926" w:rsidR="000D055E" w:rsidRDefault="000D055E" w:rsidP="00A53C7A">
      <w:pPr>
        <w:pStyle w:val="a9"/>
        <w:jc w:val="both"/>
      </w:pPr>
      <w:r w:rsidRPr="00A53C7A">
        <w:rPr>
          <w:rStyle w:val="ab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 w:rsidRPr="00A53C7A">
        <w:rPr>
          <w:sz w:val="24"/>
          <w:szCs w:val="24"/>
        </w:rPr>
        <w:t>Корпоративная культура и социальная ответственность: диагностика, планирование, развитие</w:t>
      </w:r>
      <w:r>
        <w:rPr>
          <w:sz w:val="24"/>
          <w:szCs w:val="24"/>
        </w:rPr>
        <w:t>:</w:t>
      </w:r>
      <w:r w:rsidRPr="00A53C7A">
        <w:rPr>
          <w:sz w:val="24"/>
          <w:szCs w:val="24"/>
        </w:rPr>
        <w:t xml:space="preserve"> учебно-методическое </w:t>
      </w:r>
      <w:proofErr w:type="gramStart"/>
      <w:r w:rsidRPr="00A53C7A">
        <w:rPr>
          <w:sz w:val="24"/>
          <w:szCs w:val="24"/>
        </w:rPr>
        <w:t>пособие :</w:t>
      </w:r>
      <w:proofErr w:type="gramEnd"/>
      <w:r w:rsidRPr="00A53C7A">
        <w:rPr>
          <w:sz w:val="24"/>
          <w:szCs w:val="24"/>
        </w:rPr>
        <w:t xml:space="preserve"> в 2 частях. Ч. 2 / Е. О. </w:t>
      </w:r>
      <w:proofErr w:type="spellStart"/>
      <w:proofErr w:type="gramStart"/>
      <w:r w:rsidRPr="00A53C7A">
        <w:rPr>
          <w:sz w:val="24"/>
          <w:szCs w:val="24"/>
        </w:rPr>
        <w:t>Гаспарович</w:t>
      </w:r>
      <w:proofErr w:type="spellEnd"/>
      <w:r w:rsidRPr="00A53C7A">
        <w:rPr>
          <w:sz w:val="24"/>
          <w:szCs w:val="24"/>
        </w:rPr>
        <w:t xml:space="preserve"> ;</w:t>
      </w:r>
      <w:proofErr w:type="gramEnd"/>
      <w:r w:rsidRPr="00A53C7A">
        <w:rPr>
          <w:sz w:val="24"/>
          <w:szCs w:val="24"/>
        </w:rPr>
        <w:t xml:space="preserve"> [науч. ред. О. В. Охотников] ; Министерство науки и высшего образования Российской Федерации, Уральский федеральный университет. — </w:t>
      </w:r>
      <w:proofErr w:type="gramStart"/>
      <w:r w:rsidRPr="00A53C7A">
        <w:rPr>
          <w:sz w:val="24"/>
          <w:szCs w:val="24"/>
        </w:rPr>
        <w:t>Екатеринбург :</w:t>
      </w:r>
      <w:proofErr w:type="gramEnd"/>
      <w:r w:rsidRPr="00A53C7A">
        <w:rPr>
          <w:sz w:val="24"/>
          <w:szCs w:val="24"/>
        </w:rPr>
        <w:t xml:space="preserve"> Изд-во Урал. ун-та, 2020. — 284 с.</w:t>
      </w:r>
    </w:p>
  </w:footnote>
  <w:footnote w:id="4">
    <w:p w14:paraId="0272B528" w14:textId="3025FF0E" w:rsidR="000D055E" w:rsidRPr="00760F7B" w:rsidRDefault="000D055E" w:rsidP="00760F7B">
      <w:pPr>
        <w:pStyle w:val="a9"/>
        <w:jc w:val="both"/>
        <w:rPr>
          <w:sz w:val="24"/>
          <w:szCs w:val="24"/>
        </w:rPr>
      </w:pPr>
      <w:r w:rsidRPr="0090586C">
        <w:rPr>
          <w:rStyle w:val="ab"/>
          <w:sz w:val="24"/>
          <w:szCs w:val="24"/>
        </w:rPr>
        <w:footnoteRef/>
      </w:r>
      <w:r>
        <w:rPr>
          <w:sz w:val="24"/>
          <w:szCs w:val="24"/>
        </w:rPr>
        <w:t xml:space="preserve"> Технология социальной работы</w:t>
      </w:r>
      <w:r w:rsidRPr="0090586C">
        <w:rPr>
          <w:sz w:val="24"/>
          <w:szCs w:val="24"/>
        </w:rPr>
        <w:t>: учебник для вузов / ответственные редакторы Л. И. Коно</w:t>
      </w:r>
      <w:r>
        <w:rPr>
          <w:sz w:val="24"/>
          <w:szCs w:val="24"/>
        </w:rPr>
        <w:t xml:space="preserve">нова, Е. И. </w:t>
      </w:r>
      <w:proofErr w:type="spellStart"/>
      <w:r>
        <w:rPr>
          <w:sz w:val="24"/>
          <w:szCs w:val="24"/>
        </w:rPr>
        <w:t>Холостова</w:t>
      </w:r>
      <w:proofErr w:type="spellEnd"/>
      <w:r>
        <w:rPr>
          <w:sz w:val="24"/>
          <w:szCs w:val="24"/>
        </w:rPr>
        <w:t>. - Москва</w:t>
      </w:r>
      <w:r w:rsidRPr="0090586C">
        <w:rPr>
          <w:sz w:val="24"/>
          <w:szCs w:val="24"/>
        </w:rPr>
        <w:t xml:space="preserve">: Издательство </w:t>
      </w:r>
      <w:proofErr w:type="spellStart"/>
      <w:r w:rsidRPr="0090586C">
        <w:rPr>
          <w:sz w:val="24"/>
          <w:szCs w:val="24"/>
        </w:rPr>
        <w:t>Юрайт</w:t>
      </w:r>
      <w:proofErr w:type="spellEnd"/>
      <w:r w:rsidRPr="0090586C">
        <w:rPr>
          <w:sz w:val="24"/>
          <w:szCs w:val="24"/>
        </w:rPr>
        <w:t xml:space="preserve">, 2025. — 426 с. — (Высшее образование). — ISBN 978-5-534-21583-0. — </w:t>
      </w:r>
      <w:proofErr w:type="gramStart"/>
      <w:r w:rsidRPr="0090586C">
        <w:rPr>
          <w:sz w:val="24"/>
          <w:szCs w:val="24"/>
        </w:rPr>
        <w:t>Текст :</w:t>
      </w:r>
      <w:proofErr w:type="gramEnd"/>
      <w:r w:rsidRPr="0090586C">
        <w:rPr>
          <w:sz w:val="24"/>
          <w:szCs w:val="24"/>
        </w:rPr>
        <w:t xml:space="preserve"> электронный // Образовательная </w:t>
      </w:r>
      <w:r w:rsidRPr="00760F7B">
        <w:rPr>
          <w:sz w:val="24"/>
          <w:szCs w:val="24"/>
        </w:rPr>
        <w:t xml:space="preserve">платформа </w:t>
      </w:r>
      <w:proofErr w:type="spellStart"/>
      <w:r w:rsidRPr="00760F7B">
        <w:rPr>
          <w:sz w:val="24"/>
          <w:szCs w:val="24"/>
        </w:rPr>
        <w:t>Юрайт</w:t>
      </w:r>
      <w:proofErr w:type="spellEnd"/>
      <w:r w:rsidRPr="00760F7B">
        <w:rPr>
          <w:sz w:val="24"/>
          <w:szCs w:val="24"/>
        </w:rPr>
        <w:t xml:space="preserve"> [сайт]. — URL: https://urait.ru/bcode/581771 (дата обращения: 16.01.2026).</w:t>
      </w:r>
    </w:p>
  </w:footnote>
  <w:footnote w:id="5">
    <w:p w14:paraId="3C95117D" w14:textId="2568A200" w:rsidR="000D055E" w:rsidRPr="00760F7B" w:rsidRDefault="000D055E" w:rsidP="00760F7B">
      <w:pPr>
        <w:pStyle w:val="a9"/>
        <w:jc w:val="both"/>
        <w:rPr>
          <w:sz w:val="24"/>
          <w:szCs w:val="24"/>
        </w:rPr>
      </w:pPr>
      <w:r w:rsidRPr="00760F7B">
        <w:rPr>
          <w:rStyle w:val="ab"/>
          <w:sz w:val="24"/>
          <w:szCs w:val="24"/>
        </w:rPr>
        <w:footnoteRef/>
      </w:r>
      <w:r w:rsidRPr="00760F7B">
        <w:rPr>
          <w:sz w:val="24"/>
          <w:szCs w:val="24"/>
        </w:rPr>
        <w:t xml:space="preserve"> Психология управления </w:t>
      </w:r>
      <w:proofErr w:type="gramStart"/>
      <w:r w:rsidRPr="00760F7B">
        <w:rPr>
          <w:sz w:val="24"/>
          <w:szCs w:val="24"/>
        </w:rPr>
        <w:t>персоналом :</w:t>
      </w:r>
      <w:proofErr w:type="gramEnd"/>
      <w:r w:rsidRPr="00760F7B">
        <w:rPr>
          <w:sz w:val="24"/>
          <w:szCs w:val="24"/>
        </w:rPr>
        <w:t xml:space="preserve"> учебник для вузов / под общей редакцией Е. И. Рогова. — </w:t>
      </w:r>
      <w:proofErr w:type="gramStart"/>
      <w:r w:rsidRPr="00760F7B">
        <w:rPr>
          <w:sz w:val="24"/>
          <w:szCs w:val="24"/>
        </w:rPr>
        <w:t>Москва :</w:t>
      </w:r>
      <w:proofErr w:type="gramEnd"/>
      <w:r w:rsidRPr="00760F7B">
        <w:rPr>
          <w:sz w:val="24"/>
          <w:szCs w:val="24"/>
        </w:rPr>
        <w:t xml:space="preserve"> Издательство </w:t>
      </w:r>
      <w:proofErr w:type="spellStart"/>
      <w:r w:rsidRPr="00760F7B">
        <w:rPr>
          <w:sz w:val="24"/>
          <w:szCs w:val="24"/>
        </w:rPr>
        <w:t>Юрайт</w:t>
      </w:r>
      <w:proofErr w:type="spellEnd"/>
      <w:r w:rsidRPr="00760F7B">
        <w:rPr>
          <w:sz w:val="24"/>
          <w:szCs w:val="24"/>
        </w:rPr>
        <w:t xml:space="preserve">, 2026. — 350 с. — (Высшее образование). — ISBN 978-5-534-03827-9. — </w:t>
      </w:r>
      <w:proofErr w:type="gramStart"/>
      <w:r w:rsidRPr="00760F7B">
        <w:rPr>
          <w:sz w:val="24"/>
          <w:szCs w:val="24"/>
        </w:rPr>
        <w:t>Текст :</w:t>
      </w:r>
      <w:proofErr w:type="gramEnd"/>
      <w:r w:rsidRPr="00760F7B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760F7B">
        <w:rPr>
          <w:sz w:val="24"/>
          <w:szCs w:val="24"/>
        </w:rPr>
        <w:t>Юрайт</w:t>
      </w:r>
      <w:proofErr w:type="spellEnd"/>
      <w:r w:rsidRPr="00760F7B">
        <w:rPr>
          <w:sz w:val="24"/>
          <w:szCs w:val="24"/>
        </w:rPr>
        <w:t xml:space="preserve"> [сайт]. — URL: </w:t>
      </w:r>
      <w:hyperlink r:id="rId3" w:tgtFrame="_blank" w:history="1">
        <w:r w:rsidRPr="00760F7B">
          <w:rPr>
            <w:rStyle w:val="a8"/>
            <w:sz w:val="24"/>
            <w:szCs w:val="24"/>
          </w:rPr>
          <w:t>https://urait.ru/bcode/583235</w:t>
        </w:r>
      </w:hyperlink>
      <w:r w:rsidRPr="00760F7B">
        <w:rPr>
          <w:sz w:val="24"/>
          <w:szCs w:val="24"/>
        </w:rPr>
        <w:t> (дата обращения: 11.02.2026).</w:t>
      </w:r>
    </w:p>
  </w:footnote>
  <w:footnote w:id="6">
    <w:p w14:paraId="7E345638" w14:textId="77777777" w:rsidR="000D055E" w:rsidRPr="00410C3F" w:rsidRDefault="000D055E" w:rsidP="00760F7B">
      <w:pPr>
        <w:pStyle w:val="a9"/>
        <w:jc w:val="both"/>
        <w:rPr>
          <w:sz w:val="24"/>
          <w:szCs w:val="24"/>
        </w:rPr>
      </w:pPr>
      <w:r w:rsidRPr="00760F7B">
        <w:rPr>
          <w:rStyle w:val="ab"/>
          <w:sz w:val="24"/>
          <w:szCs w:val="24"/>
        </w:rPr>
        <w:footnoteRef/>
      </w:r>
      <w:r w:rsidRPr="00760F7B">
        <w:rPr>
          <w:sz w:val="24"/>
          <w:szCs w:val="24"/>
        </w:rPr>
        <w:t xml:space="preserve"> Колесников, А</w:t>
      </w:r>
      <w:r w:rsidRPr="008F4589">
        <w:rPr>
          <w:sz w:val="24"/>
          <w:szCs w:val="24"/>
        </w:rPr>
        <w:t xml:space="preserve">. В.  Корпоративная </w:t>
      </w:r>
      <w:proofErr w:type="gramStart"/>
      <w:r w:rsidRPr="008F4589">
        <w:rPr>
          <w:sz w:val="24"/>
          <w:szCs w:val="24"/>
        </w:rPr>
        <w:t>культура :</w:t>
      </w:r>
      <w:proofErr w:type="gramEnd"/>
      <w:r w:rsidRPr="008F4589">
        <w:rPr>
          <w:sz w:val="24"/>
          <w:szCs w:val="24"/>
        </w:rPr>
        <w:t xml:space="preserve"> учебник и практикум для вузов / А. В. Колесников. — </w:t>
      </w:r>
      <w:proofErr w:type="gramStart"/>
      <w:r w:rsidRPr="008F4589">
        <w:rPr>
          <w:sz w:val="24"/>
          <w:szCs w:val="24"/>
        </w:rPr>
        <w:t>Москва :</w:t>
      </w:r>
      <w:proofErr w:type="gramEnd"/>
      <w:r w:rsidRPr="008F4589">
        <w:rPr>
          <w:sz w:val="24"/>
          <w:szCs w:val="24"/>
        </w:rPr>
        <w:t xml:space="preserve"> Издательство </w:t>
      </w:r>
      <w:proofErr w:type="spellStart"/>
      <w:r w:rsidRPr="008F4589">
        <w:rPr>
          <w:sz w:val="24"/>
          <w:szCs w:val="24"/>
        </w:rPr>
        <w:t>Юрайт</w:t>
      </w:r>
      <w:proofErr w:type="spellEnd"/>
      <w:r w:rsidRPr="008F4589">
        <w:rPr>
          <w:sz w:val="24"/>
          <w:szCs w:val="24"/>
        </w:rPr>
        <w:t xml:space="preserve">, 2025. — 167 с. — (Высшее образование). — ISBN 978-5-534-02520-0. — </w:t>
      </w:r>
      <w:proofErr w:type="gramStart"/>
      <w:r w:rsidRPr="008F4589">
        <w:rPr>
          <w:sz w:val="24"/>
          <w:szCs w:val="24"/>
        </w:rPr>
        <w:t>Текст :</w:t>
      </w:r>
      <w:proofErr w:type="gramEnd"/>
      <w:r w:rsidRPr="008F4589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8F4589">
        <w:rPr>
          <w:sz w:val="24"/>
          <w:szCs w:val="24"/>
        </w:rPr>
        <w:t>Юрайт</w:t>
      </w:r>
      <w:proofErr w:type="spellEnd"/>
      <w:r w:rsidRPr="008F4589">
        <w:rPr>
          <w:sz w:val="24"/>
          <w:szCs w:val="24"/>
        </w:rPr>
        <w:t xml:space="preserve"> [сайт]. — URL: </w:t>
      </w:r>
      <w:r w:rsidRPr="00410C3F">
        <w:rPr>
          <w:sz w:val="24"/>
          <w:szCs w:val="24"/>
        </w:rPr>
        <w:t>https://urait.ru/bcode/561198 (дата обращения: 16.01.2026).</w:t>
      </w:r>
    </w:p>
  </w:footnote>
  <w:footnote w:id="7">
    <w:p w14:paraId="38DCB115" w14:textId="77777777" w:rsidR="000D055E" w:rsidRPr="00410C3F" w:rsidRDefault="000D055E" w:rsidP="00410C3F">
      <w:pPr>
        <w:pStyle w:val="a9"/>
        <w:jc w:val="both"/>
        <w:rPr>
          <w:sz w:val="24"/>
          <w:szCs w:val="24"/>
        </w:rPr>
      </w:pPr>
      <w:r w:rsidRPr="00410C3F">
        <w:rPr>
          <w:rStyle w:val="ab"/>
          <w:sz w:val="24"/>
          <w:szCs w:val="24"/>
        </w:rPr>
        <w:footnoteRef/>
      </w:r>
      <w:r w:rsidRPr="00410C3F">
        <w:rPr>
          <w:sz w:val="24"/>
          <w:szCs w:val="24"/>
        </w:rPr>
        <w:t xml:space="preserve"> </w:t>
      </w:r>
      <w:bookmarkStart w:id="2" w:name="_Hlk219466373"/>
      <w:r w:rsidRPr="00410C3F">
        <w:rPr>
          <w:sz w:val="24"/>
          <w:szCs w:val="24"/>
        </w:rPr>
        <w:t xml:space="preserve">Культура труда руководителя социальной </w:t>
      </w:r>
      <w:proofErr w:type="gramStart"/>
      <w:r w:rsidRPr="00410C3F">
        <w:rPr>
          <w:sz w:val="24"/>
          <w:szCs w:val="24"/>
        </w:rPr>
        <w:t>службы :</w:t>
      </w:r>
      <w:proofErr w:type="gramEnd"/>
      <w:r w:rsidRPr="00410C3F">
        <w:rPr>
          <w:sz w:val="24"/>
          <w:szCs w:val="24"/>
        </w:rPr>
        <w:t xml:space="preserve"> учебник для вузов / М. В. Воронцова, </w:t>
      </w:r>
      <w:bookmarkStart w:id="3" w:name="_Hlk219479877"/>
      <w:r w:rsidRPr="00410C3F">
        <w:rPr>
          <w:sz w:val="24"/>
          <w:szCs w:val="24"/>
        </w:rPr>
        <w:t xml:space="preserve">В. Е. Макаров, Ю. С. </w:t>
      </w:r>
      <w:proofErr w:type="spellStart"/>
      <w:r w:rsidRPr="00410C3F">
        <w:rPr>
          <w:sz w:val="24"/>
          <w:szCs w:val="24"/>
        </w:rPr>
        <w:t>Моздокова</w:t>
      </w:r>
      <w:proofErr w:type="spellEnd"/>
      <w:r w:rsidRPr="00410C3F">
        <w:rPr>
          <w:sz w:val="24"/>
          <w:szCs w:val="24"/>
        </w:rPr>
        <w:t xml:space="preserve">, Я. В. Шимановская. </w:t>
      </w:r>
      <w:bookmarkEnd w:id="3"/>
      <w:r w:rsidRPr="00410C3F">
        <w:rPr>
          <w:sz w:val="24"/>
          <w:szCs w:val="24"/>
        </w:rPr>
        <w:t xml:space="preserve">— </w:t>
      </w:r>
      <w:proofErr w:type="gramStart"/>
      <w:r w:rsidRPr="00410C3F">
        <w:rPr>
          <w:sz w:val="24"/>
          <w:szCs w:val="24"/>
        </w:rPr>
        <w:t>Москва :</w:t>
      </w:r>
      <w:proofErr w:type="gramEnd"/>
      <w:r w:rsidRPr="00410C3F">
        <w:rPr>
          <w:sz w:val="24"/>
          <w:szCs w:val="24"/>
        </w:rPr>
        <w:t xml:space="preserve"> Издательство </w:t>
      </w:r>
      <w:proofErr w:type="spellStart"/>
      <w:r w:rsidRPr="00410C3F">
        <w:rPr>
          <w:sz w:val="24"/>
          <w:szCs w:val="24"/>
        </w:rPr>
        <w:t>Юрайт</w:t>
      </w:r>
      <w:proofErr w:type="spellEnd"/>
      <w:r w:rsidRPr="00410C3F">
        <w:rPr>
          <w:sz w:val="24"/>
          <w:szCs w:val="24"/>
        </w:rPr>
        <w:t xml:space="preserve">, 2025. — 287 с. — (Высшее образование). — ISBN 978-5-534-13722-4. — </w:t>
      </w:r>
      <w:proofErr w:type="gramStart"/>
      <w:r w:rsidRPr="00410C3F">
        <w:rPr>
          <w:sz w:val="24"/>
          <w:szCs w:val="24"/>
        </w:rPr>
        <w:t>Текст :</w:t>
      </w:r>
      <w:proofErr w:type="gramEnd"/>
      <w:r w:rsidRPr="00410C3F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410C3F">
        <w:rPr>
          <w:sz w:val="24"/>
          <w:szCs w:val="24"/>
        </w:rPr>
        <w:t>Юрайт</w:t>
      </w:r>
      <w:proofErr w:type="spellEnd"/>
      <w:r w:rsidRPr="00410C3F">
        <w:rPr>
          <w:sz w:val="24"/>
          <w:szCs w:val="24"/>
        </w:rPr>
        <w:t xml:space="preserve"> [сайт]. — URL: https://urait.ru/bcode/567215 (дата обращения: 16.01.2026).</w:t>
      </w:r>
      <w:bookmarkEnd w:id="2"/>
    </w:p>
  </w:footnote>
  <w:footnote w:id="8">
    <w:p w14:paraId="3455F67B" w14:textId="2B082903" w:rsidR="000D055E" w:rsidRPr="00410C3F" w:rsidRDefault="000D055E" w:rsidP="00410C3F">
      <w:pPr>
        <w:pStyle w:val="a9"/>
        <w:jc w:val="both"/>
        <w:rPr>
          <w:sz w:val="24"/>
          <w:szCs w:val="24"/>
        </w:rPr>
      </w:pPr>
      <w:r w:rsidRPr="00410C3F">
        <w:rPr>
          <w:rStyle w:val="ab"/>
          <w:sz w:val="24"/>
          <w:szCs w:val="24"/>
        </w:rPr>
        <w:footnoteRef/>
      </w:r>
      <w:r w:rsidRPr="00410C3F">
        <w:rPr>
          <w:sz w:val="24"/>
          <w:szCs w:val="24"/>
        </w:rPr>
        <w:t xml:space="preserve"> </w:t>
      </w:r>
      <w:proofErr w:type="spellStart"/>
      <w:r w:rsidRPr="00410C3F">
        <w:rPr>
          <w:sz w:val="24"/>
          <w:szCs w:val="24"/>
        </w:rPr>
        <w:t>Тощенко</w:t>
      </w:r>
      <w:proofErr w:type="spellEnd"/>
      <w:r w:rsidRPr="00410C3F">
        <w:rPr>
          <w:sz w:val="24"/>
          <w:szCs w:val="24"/>
        </w:rPr>
        <w:t xml:space="preserve">, Ж. Т.  Социология </w:t>
      </w:r>
      <w:proofErr w:type="gramStart"/>
      <w:r w:rsidRPr="00410C3F">
        <w:rPr>
          <w:sz w:val="24"/>
          <w:szCs w:val="24"/>
        </w:rPr>
        <w:t>труда :</w:t>
      </w:r>
      <w:proofErr w:type="gramEnd"/>
      <w:r w:rsidRPr="00410C3F">
        <w:rPr>
          <w:sz w:val="24"/>
          <w:szCs w:val="24"/>
        </w:rPr>
        <w:t xml:space="preserve"> учебник и практикум для среднего профессионального образования / Ж. Т. </w:t>
      </w:r>
      <w:proofErr w:type="spellStart"/>
      <w:r w:rsidRPr="00410C3F">
        <w:rPr>
          <w:sz w:val="24"/>
          <w:szCs w:val="24"/>
        </w:rPr>
        <w:t>Тощенко</w:t>
      </w:r>
      <w:proofErr w:type="spellEnd"/>
      <w:r w:rsidRPr="00410C3F">
        <w:rPr>
          <w:sz w:val="24"/>
          <w:szCs w:val="24"/>
        </w:rPr>
        <w:t xml:space="preserve">, Г. А. Цветкова. — 2-е изд., </w:t>
      </w:r>
      <w:proofErr w:type="spellStart"/>
      <w:r w:rsidRPr="00410C3F">
        <w:rPr>
          <w:sz w:val="24"/>
          <w:szCs w:val="24"/>
        </w:rPr>
        <w:t>перераб</w:t>
      </w:r>
      <w:proofErr w:type="spellEnd"/>
      <w:r w:rsidRPr="00410C3F">
        <w:rPr>
          <w:sz w:val="24"/>
          <w:szCs w:val="24"/>
        </w:rPr>
        <w:t xml:space="preserve">. и доп. — </w:t>
      </w:r>
      <w:proofErr w:type="gramStart"/>
      <w:r w:rsidRPr="00410C3F">
        <w:rPr>
          <w:sz w:val="24"/>
          <w:szCs w:val="24"/>
        </w:rPr>
        <w:t>Москва :</w:t>
      </w:r>
      <w:proofErr w:type="gramEnd"/>
      <w:r w:rsidRPr="00410C3F">
        <w:rPr>
          <w:sz w:val="24"/>
          <w:szCs w:val="24"/>
        </w:rPr>
        <w:t xml:space="preserve"> Издательство </w:t>
      </w:r>
      <w:proofErr w:type="spellStart"/>
      <w:r w:rsidRPr="00410C3F">
        <w:rPr>
          <w:sz w:val="24"/>
          <w:szCs w:val="24"/>
        </w:rPr>
        <w:t>Юрайт</w:t>
      </w:r>
      <w:proofErr w:type="spellEnd"/>
      <w:r w:rsidRPr="00410C3F">
        <w:rPr>
          <w:sz w:val="24"/>
          <w:szCs w:val="24"/>
        </w:rPr>
        <w:t xml:space="preserve">, 2026. — 434 с. — (Профессиональное образование). — ISBN 978-5-534-20534-3. — </w:t>
      </w:r>
      <w:proofErr w:type="gramStart"/>
      <w:r w:rsidRPr="00410C3F">
        <w:rPr>
          <w:sz w:val="24"/>
          <w:szCs w:val="24"/>
        </w:rPr>
        <w:t>Текст :</w:t>
      </w:r>
      <w:proofErr w:type="gramEnd"/>
      <w:r w:rsidRPr="00410C3F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410C3F">
        <w:rPr>
          <w:sz w:val="24"/>
          <w:szCs w:val="24"/>
        </w:rPr>
        <w:t>Юрайт</w:t>
      </w:r>
      <w:proofErr w:type="spellEnd"/>
      <w:r w:rsidRPr="00410C3F">
        <w:rPr>
          <w:sz w:val="24"/>
          <w:szCs w:val="24"/>
        </w:rPr>
        <w:t xml:space="preserve"> [сайт]. — URL: https://urait.ru/bcode/590433 (дата обращения: 11.02.2026).</w:t>
      </w:r>
    </w:p>
  </w:footnote>
  <w:footnote w:id="9">
    <w:p w14:paraId="05824D85" w14:textId="77777777" w:rsidR="000D055E" w:rsidRPr="0090586C" w:rsidRDefault="000D055E" w:rsidP="00410C3F">
      <w:pPr>
        <w:pStyle w:val="a9"/>
        <w:jc w:val="both"/>
        <w:rPr>
          <w:sz w:val="24"/>
          <w:szCs w:val="24"/>
        </w:rPr>
      </w:pPr>
      <w:r w:rsidRPr="00410C3F">
        <w:rPr>
          <w:rStyle w:val="ab"/>
          <w:sz w:val="24"/>
          <w:szCs w:val="24"/>
        </w:rPr>
        <w:footnoteRef/>
      </w:r>
      <w:r w:rsidRPr="00410C3F">
        <w:rPr>
          <w:sz w:val="24"/>
          <w:szCs w:val="24"/>
        </w:rPr>
        <w:t xml:space="preserve"> Маслова, В. М.  Управление </w:t>
      </w:r>
      <w:proofErr w:type="gramStart"/>
      <w:r w:rsidRPr="00410C3F">
        <w:rPr>
          <w:sz w:val="24"/>
          <w:szCs w:val="24"/>
        </w:rPr>
        <w:t>персоналом :</w:t>
      </w:r>
      <w:proofErr w:type="gramEnd"/>
      <w:r w:rsidRPr="00410C3F">
        <w:rPr>
          <w:sz w:val="24"/>
          <w:szCs w:val="24"/>
        </w:rPr>
        <w:t xml:space="preserve"> учебник и практикум</w:t>
      </w:r>
      <w:r w:rsidRPr="0090586C">
        <w:rPr>
          <w:sz w:val="24"/>
          <w:szCs w:val="24"/>
        </w:rPr>
        <w:t xml:space="preserve"> для среднего профессионального образования / В. М. Маслова. — 5-е изд., </w:t>
      </w:r>
      <w:proofErr w:type="spellStart"/>
      <w:r w:rsidRPr="0090586C">
        <w:rPr>
          <w:sz w:val="24"/>
          <w:szCs w:val="24"/>
        </w:rPr>
        <w:t>перераб</w:t>
      </w:r>
      <w:proofErr w:type="spellEnd"/>
      <w:r w:rsidRPr="0090586C">
        <w:rPr>
          <w:sz w:val="24"/>
          <w:szCs w:val="24"/>
        </w:rPr>
        <w:t xml:space="preserve">. и доп. — </w:t>
      </w:r>
      <w:proofErr w:type="gramStart"/>
      <w:r w:rsidRPr="0090586C">
        <w:rPr>
          <w:sz w:val="24"/>
          <w:szCs w:val="24"/>
        </w:rPr>
        <w:t>Москва :</w:t>
      </w:r>
      <w:proofErr w:type="gramEnd"/>
      <w:r w:rsidRPr="0090586C">
        <w:rPr>
          <w:sz w:val="24"/>
          <w:szCs w:val="24"/>
        </w:rPr>
        <w:t xml:space="preserve"> Издательство </w:t>
      </w:r>
      <w:proofErr w:type="spellStart"/>
      <w:r w:rsidRPr="0090586C">
        <w:rPr>
          <w:sz w:val="24"/>
          <w:szCs w:val="24"/>
        </w:rPr>
        <w:t>Юрайт</w:t>
      </w:r>
      <w:proofErr w:type="spellEnd"/>
      <w:r w:rsidRPr="0090586C">
        <w:rPr>
          <w:sz w:val="24"/>
          <w:szCs w:val="24"/>
        </w:rPr>
        <w:t xml:space="preserve">, 2025. — 451 с. — (Профессиональное образование). — ISBN 978-5-534-15946-2. — </w:t>
      </w:r>
      <w:proofErr w:type="gramStart"/>
      <w:r w:rsidRPr="0090586C">
        <w:rPr>
          <w:sz w:val="24"/>
          <w:szCs w:val="24"/>
        </w:rPr>
        <w:t>Текст :</w:t>
      </w:r>
      <w:proofErr w:type="gramEnd"/>
      <w:r w:rsidRPr="0090586C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90586C">
        <w:rPr>
          <w:sz w:val="24"/>
          <w:szCs w:val="24"/>
        </w:rPr>
        <w:t>Юрайт</w:t>
      </w:r>
      <w:proofErr w:type="spellEnd"/>
      <w:r w:rsidRPr="0090586C">
        <w:rPr>
          <w:sz w:val="24"/>
          <w:szCs w:val="24"/>
        </w:rPr>
        <w:t xml:space="preserve"> [сайт]. — URL: https://urait.ru/bcode/560916 (дата обращения: 16.01.2026)</w:t>
      </w:r>
    </w:p>
  </w:footnote>
  <w:footnote w:id="10">
    <w:p w14:paraId="7A3E991B" w14:textId="11E36756" w:rsidR="000D055E" w:rsidRPr="002F2A00" w:rsidRDefault="000D055E" w:rsidP="002F2A00">
      <w:pPr>
        <w:pStyle w:val="a9"/>
        <w:jc w:val="both"/>
        <w:rPr>
          <w:sz w:val="24"/>
          <w:szCs w:val="24"/>
        </w:rPr>
      </w:pPr>
      <w:r w:rsidRPr="002F2A00">
        <w:rPr>
          <w:rStyle w:val="ab"/>
          <w:sz w:val="24"/>
          <w:szCs w:val="24"/>
        </w:rPr>
        <w:footnoteRef/>
      </w:r>
      <w:r w:rsidRPr="002F2A00">
        <w:rPr>
          <w:sz w:val="24"/>
          <w:szCs w:val="24"/>
        </w:rPr>
        <w:t xml:space="preserve"> Социальная </w:t>
      </w:r>
      <w:proofErr w:type="gramStart"/>
      <w:r w:rsidRPr="002F2A00">
        <w:rPr>
          <w:sz w:val="24"/>
          <w:szCs w:val="24"/>
        </w:rPr>
        <w:t>работа :</w:t>
      </w:r>
      <w:proofErr w:type="gramEnd"/>
      <w:r w:rsidRPr="002F2A00">
        <w:rPr>
          <w:sz w:val="24"/>
          <w:szCs w:val="24"/>
        </w:rPr>
        <w:t xml:space="preserve"> учебник и практикум для среднего профессионального образования / под редакцией Е. Н. Приступы. — 2-е изд., </w:t>
      </w:r>
      <w:proofErr w:type="spellStart"/>
      <w:r w:rsidRPr="002F2A00">
        <w:rPr>
          <w:sz w:val="24"/>
          <w:szCs w:val="24"/>
        </w:rPr>
        <w:t>перераб</w:t>
      </w:r>
      <w:proofErr w:type="spellEnd"/>
      <w:r w:rsidRPr="002F2A00">
        <w:rPr>
          <w:sz w:val="24"/>
          <w:szCs w:val="24"/>
        </w:rPr>
        <w:t xml:space="preserve">. и доп. — </w:t>
      </w:r>
      <w:proofErr w:type="gramStart"/>
      <w:r w:rsidRPr="002F2A00">
        <w:rPr>
          <w:sz w:val="24"/>
          <w:szCs w:val="24"/>
        </w:rPr>
        <w:t>Москва :</w:t>
      </w:r>
      <w:proofErr w:type="gramEnd"/>
      <w:r w:rsidRPr="002F2A00">
        <w:rPr>
          <w:sz w:val="24"/>
          <w:szCs w:val="24"/>
        </w:rPr>
        <w:t xml:space="preserve"> Издательство </w:t>
      </w:r>
      <w:proofErr w:type="spellStart"/>
      <w:r w:rsidRPr="002F2A00">
        <w:rPr>
          <w:sz w:val="24"/>
          <w:szCs w:val="24"/>
        </w:rPr>
        <w:t>Юрайт</w:t>
      </w:r>
      <w:proofErr w:type="spellEnd"/>
      <w:r w:rsidRPr="002F2A00">
        <w:rPr>
          <w:sz w:val="24"/>
          <w:szCs w:val="24"/>
        </w:rPr>
        <w:t xml:space="preserve">, 2025. — </w:t>
      </w:r>
      <w:r>
        <w:rPr>
          <w:sz w:val="24"/>
          <w:szCs w:val="24"/>
        </w:rPr>
        <w:t>С. 32</w:t>
      </w:r>
      <w:r w:rsidRPr="002F2A00">
        <w:rPr>
          <w:sz w:val="24"/>
          <w:szCs w:val="24"/>
        </w:rPr>
        <w:t xml:space="preserve"> — (Профессиональное образование). — ISBN 978-5-534-20465-0. — </w:t>
      </w:r>
      <w:proofErr w:type="gramStart"/>
      <w:r w:rsidRPr="002F2A00">
        <w:rPr>
          <w:sz w:val="24"/>
          <w:szCs w:val="24"/>
        </w:rPr>
        <w:t>Текст :</w:t>
      </w:r>
      <w:proofErr w:type="gramEnd"/>
      <w:r w:rsidRPr="002F2A00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2F2A00">
        <w:rPr>
          <w:sz w:val="24"/>
          <w:szCs w:val="24"/>
        </w:rPr>
        <w:t>Юрайт</w:t>
      </w:r>
      <w:proofErr w:type="spellEnd"/>
      <w:r w:rsidRPr="002F2A00">
        <w:rPr>
          <w:sz w:val="24"/>
          <w:szCs w:val="24"/>
        </w:rPr>
        <w:t xml:space="preserve"> [сайт]. — URL: https://urait.ru/bcode/581424 (дата обращения: 16.01.2026).</w:t>
      </w:r>
    </w:p>
  </w:footnote>
  <w:footnote w:id="11">
    <w:p w14:paraId="42DB823E" w14:textId="65DEA1F0" w:rsidR="000D055E" w:rsidRPr="009B0C82" w:rsidRDefault="000D055E" w:rsidP="002F2A00">
      <w:pPr>
        <w:pStyle w:val="a9"/>
        <w:jc w:val="both"/>
        <w:rPr>
          <w:sz w:val="24"/>
          <w:szCs w:val="24"/>
        </w:rPr>
      </w:pPr>
      <w:r w:rsidRPr="002F2A00">
        <w:rPr>
          <w:rStyle w:val="ab"/>
          <w:sz w:val="24"/>
          <w:szCs w:val="24"/>
        </w:rPr>
        <w:footnoteRef/>
      </w:r>
      <w:r w:rsidRPr="002F2A00">
        <w:rPr>
          <w:sz w:val="24"/>
          <w:szCs w:val="24"/>
        </w:rPr>
        <w:t xml:space="preserve"> Маслова, В. М. Управление персоналом: учебник и практикум для среднего профессионального образования / В. М. Маслова. — 5-е изд., </w:t>
      </w:r>
      <w:proofErr w:type="spellStart"/>
      <w:r w:rsidRPr="002F2A00">
        <w:rPr>
          <w:sz w:val="24"/>
          <w:szCs w:val="24"/>
        </w:rPr>
        <w:t>перераб</w:t>
      </w:r>
      <w:proofErr w:type="spellEnd"/>
      <w:r w:rsidRPr="002F2A00">
        <w:rPr>
          <w:sz w:val="24"/>
          <w:szCs w:val="24"/>
        </w:rPr>
        <w:t xml:space="preserve">. и доп. - </w:t>
      </w:r>
      <w:proofErr w:type="gramStart"/>
      <w:r w:rsidRPr="002F2A00">
        <w:rPr>
          <w:sz w:val="24"/>
          <w:szCs w:val="24"/>
        </w:rPr>
        <w:t>Москва :</w:t>
      </w:r>
      <w:proofErr w:type="gramEnd"/>
      <w:r w:rsidRPr="002F2A00">
        <w:rPr>
          <w:sz w:val="24"/>
          <w:szCs w:val="24"/>
        </w:rPr>
        <w:t xml:space="preserve"> Издательство </w:t>
      </w:r>
      <w:proofErr w:type="spellStart"/>
      <w:r w:rsidRPr="002F2A00">
        <w:rPr>
          <w:sz w:val="24"/>
          <w:szCs w:val="24"/>
        </w:rPr>
        <w:t>Юрайт</w:t>
      </w:r>
      <w:proofErr w:type="spellEnd"/>
      <w:r w:rsidRPr="002F2A00">
        <w:rPr>
          <w:sz w:val="24"/>
          <w:szCs w:val="24"/>
        </w:rPr>
        <w:t xml:space="preserve">, 2025. - С. 271 - (Профессиональное образование). - ISBN 978-5-534-15946-2. - </w:t>
      </w:r>
      <w:proofErr w:type="gramStart"/>
      <w:r w:rsidRPr="002F2A00">
        <w:rPr>
          <w:sz w:val="24"/>
          <w:szCs w:val="24"/>
        </w:rPr>
        <w:t>Текст :</w:t>
      </w:r>
      <w:proofErr w:type="gramEnd"/>
      <w:r w:rsidRPr="002F2A00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2F2A00">
        <w:rPr>
          <w:sz w:val="24"/>
          <w:szCs w:val="24"/>
        </w:rPr>
        <w:t>Юрайт</w:t>
      </w:r>
      <w:proofErr w:type="spellEnd"/>
      <w:r w:rsidRPr="002F2A00">
        <w:rPr>
          <w:sz w:val="24"/>
          <w:szCs w:val="24"/>
        </w:rPr>
        <w:t xml:space="preserve"> [сайт]. - URL: https://urait.ru/bcode/560916 (дата обращения: 16.01.2026)</w:t>
      </w:r>
    </w:p>
  </w:footnote>
  <w:footnote w:id="12">
    <w:p w14:paraId="7DCB2A2A" w14:textId="2CB4967E" w:rsidR="000D055E" w:rsidRPr="00365694" w:rsidRDefault="000D055E" w:rsidP="00365694">
      <w:pPr>
        <w:pStyle w:val="a9"/>
        <w:jc w:val="both"/>
        <w:rPr>
          <w:sz w:val="24"/>
          <w:szCs w:val="24"/>
        </w:rPr>
      </w:pPr>
      <w:r w:rsidRPr="00365694">
        <w:rPr>
          <w:rStyle w:val="ab"/>
          <w:sz w:val="24"/>
          <w:szCs w:val="24"/>
        </w:rPr>
        <w:footnoteRef/>
      </w:r>
      <w:r w:rsidRPr="00365694">
        <w:rPr>
          <w:sz w:val="24"/>
          <w:szCs w:val="24"/>
        </w:rPr>
        <w:t xml:space="preserve"> </w:t>
      </w:r>
      <w:proofErr w:type="spellStart"/>
      <w:r w:rsidRPr="00365694">
        <w:rPr>
          <w:sz w:val="24"/>
          <w:szCs w:val="24"/>
        </w:rPr>
        <w:t>Балтачева</w:t>
      </w:r>
      <w:proofErr w:type="spellEnd"/>
      <w:r w:rsidRPr="00365694">
        <w:rPr>
          <w:sz w:val="24"/>
          <w:szCs w:val="24"/>
        </w:rPr>
        <w:t xml:space="preserve">, К. О. Изучение групповой сплоченности коллектива торговой организации / К. О. </w:t>
      </w:r>
      <w:proofErr w:type="spellStart"/>
      <w:r w:rsidRPr="00365694">
        <w:rPr>
          <w:sz w:val="24"/>
          <w:szCs w:val="24"/>
        </w:rPr>
        <w:t>Балтачева</w:t>
      </w:r>
      <w:proofErr w:type="spellEnd"/>
      <w:r w:rsidRPr="00365694">
        <w:rPr>
          <w:sz w:val="24"/>
          <w:szCs w:val="24"/>
        </w:rPr>
        <w:t xml:space="preserve"> // Правовые, социально-экономические, психологические аспекты обеспечения национальной </w:t>
      </w:r>
      <w:proofErr w:type="gramStart"/>
      <w:r w:rsidRPr="00365694">
        <w:rPr>
          <w:sz w:val="24"/>
          <w:szCs w:val="24"/>
        </w:rPr>
        <w:t>безопасности :</w:t>
      </w:r>
      <w:proofErr w:type="gramEnd"/>
      <w:r w:rsidRPr="00365694">
        <w:rPr>
          <w:sz w:val="24"/>
          <w:szCs w:val="24"/>
        </w:rPr>
        <w:t xml:space="preserve"> Материалы VIII Всероссийской с международным участием студенческой научно-практической конференции, Пермь, 25 апреля 2024 года. – Пермь: </w:t>
      </w:r>
      <w:proofErr w:type="spellStart"/>
      <w:r w:rsidRPr="00365694">
        <w:rPr>
          <w:sz w:val="24"/>
          <w:szCs w:val="24"/>
        </w:rPr>
        <w:t>Прикамский</w:t>
      </w:r>
      <w:proofErr w:type="spellEnd"/>
      <w:r w:rsidRPr="00365694">
        <w:rPr>
          <w:sz w:val="24"/>
          <w:szCs w:val="24"/>
        </w:rPr>
        <w:t xml:space="preserve"> социальный институт, 2024. – С. 356</w:t>
      </w:r>
    </w:p>
  </w:footnote>
  <w:footnote w:id="13">
    <w:p w14:paraId="7CCF3372" w14:textId="6DDFC191" w:rsidR="000D055E" w:rsidRPr="00C34D47" w:rsidRDefault="000D055E" w:rsidP="00365694">
      <w:pPr>
        <w:pStyle w:val="a9"/>
        <w:jc w:val="both"/>
        <w:rPr>
          <w:sz w:val="24"/>
          <w:szCs w:val="24"/>
        </w:rPr>
      </w:pPr>
      <w:r w:rsidRPr="00365694">
        <w:rPr>
          <w:rStyle w:val="ab"/>
          <w:sz w:val="24"/>
          <w:szCs w:val="24"/>
        </w:rPr>
        <w:footnoteRef/>
      </w:r>
      <w:r w:rsidRPr="00365694">
        <w:rPr>
          <w:sz w:val="24"/>
          <w:szCs w:val="24"/>
        </w:rPr>
        <w:t xml:space="preserve"> Колесников, А. В.  Корпоративная культура: учебник и практикум для вузов / А. В. Колесников. - Москва: Издательство </w:t>
      </w:r>
      <w:proofErr w:type="spellStart"/>
      <w:r w:rsidRPr="00365694">
        <w:rPr>
          <w:sz w:val="24"/>
          <w:szCs w:val="24"/>
        </w:rPr>
        <w:t>Юрайт</w:t>
      </w:r>
      <w:proofErr w:type="spellEnd"/>
      <w:r w:rsidRPr="00365694">
        <w:rPr>
          <w:sz w:val="24"/>
          <w:szCs w:val="24"/>
        </w:rPr>
        <w:t>, 2025. - С. 21 - (Высшее образование). - ISBN 978-5-534-02520-0. - Текст: электронный // Образовательная</w:t>
      </w:r>
      <w:r>
        <w:rPr>
          <w:sz w:val="24"/>
          <w:szCs w:val="24"/>
        </w:rPr>
        <w:t xml:space="preserve"> платформа </w:t>
      </w:r>
      <w:proofErr w:type="spellStart"/>
      <w:r>
        <w:rPr>
          <w:sz w:val="24"/>
          <w:szCs w:val="24"/>
        </w:rPr>
        <w:t>Юрайт</w:t>
      </w:r>
      <w:proofErr w:type="spellEnd"/>
      <w:r>
        <w:rPr>
          <w:sz w:val="24"/>
          <w:szCs w:val="24"/>
        </w:rPr>
        <w:t xml:space="preserve"> [сайт]. -</w:t>
      </w:r>
      <w:r w:rsidRPr="00C34D47">
        <w:rPr>
          <w:sz w:val="24"/>
          <w:szCs w:val="24"/>
        </w:rPr>
        <w:t xml:space="preserve"> URL: https://urait.ru/bcode/561198 (дата обращения: 16.01.2026).</w:t>
      </w:r>
    </w:p>
  </w:footnote>
  <w:footnote w:id="14">
    <w:p w14:paraId="6776D947" w14:textId="604AAF51" w:rsidR="000D055E" w:rsidRDefault="000D055E" w:rsidP="00C34D47">
      <w:pPr>
        <w:pStyle w:val="a9"/>
        <w:jc w:val="both"/>
      </w:pPr>
      <w:r w:rsidRPr="00C34D47">
        <w:rPr>
          <w:rStyle w:val="ab"/>
          <w:sz w:val="24"/>
          <w:szCs w:val="24"/>
        </w:rPr>
        <w:footnoteRef/>
      </w:r>
      <w:r w:rsidRPr="00C34D47">
        <w:rPr>
          <w:sz w:val="24"/>
          <w:szCs w:val="24"/>
        </w:rPr>
        <w:t xml:space="preserve"> Корпоративная культура и социальная ответственность: диагностика, планирование, </w:t>
      </w:r>
      <w:proofErr w:type="gramStart"/>
      <w:r w:rsidRPr="00C34D47">
        <w:rPr>
          <w:sz w:val="24"/>
          <w:szCs w:val="24"/>
        </w:rPr>
        <w:t>развитие :</w:t>
      </w:r>
      <w:proofErr w:type="gramEnd"/>
      <w:r w:rsidRPr="00C34D47">
        <w:rPr>
          <w:sz w:val="24"/>
          <w:szCs w:val="24"/>
        </w:rPr>
        <w:t xml:space="preserve"> учебно-методическое пособие : в 2 частях. Ч. 2 / Е. О. </w:t>
      </w:r>
      <w:proofErr w:type="spellStart"/>
      <w:proofErr w:type="gramStart"/>
      <w:r w:rsidRPr="00C34D47">
        <w:rPr>
          <w:sz w:val="24"/>
          <w:szCs w:val="24"/>
        </w:rPr>
        <w:t>Гаспарович</w:t>
      </w:r>
      <w:proofErr w:type="spellEnd"/>
      <w:r w:rsidRPr="00C34D47">
        <w:rPr>
          <w:sz w:val="24"/>
          <w:szCs w:val="24"/>
        </w:rPr>
        <w:t xml:space="preserve"> ;</w:t>
      </w:r>
      <w:proofErr w:type="gramEnd"/>
      <w:r w:rsidRPr="00C34D47">
        <w:rPr>
          <w:sz w:val="24"/>
          <w:szCs w:val="24"/>
        </w:rPr>
        <w:t xml:space="preserve"> [науч. ред. О. В. Охотников] ; Министерство науки и высшего образования Российской Федерации, Уральский федеральный университет. — </w:t>
      </w:r>
      <w:proofErr w:type="gramStart"/>
      <w:r w:rsidRPr="00C34D47">
        <w:rPr>
          <w:sz w:val="24"/>
          <w:szCs w:val="24"/>
        </w:rPr>
        <w:t>Екатеринбург :</w:t>
      </w:r>
      <w:proofErr w:type="gramEnd"/>
      <w:r w:rsidRPr="00C34D47">
        <w:rPr>
          <w:sz w:val="24"/>
          <w:szCs w:val="24"/>
        </w:rPr>
        <w:t xml:space="preserve"> Изд-во Урал. ун-та, 2020. — С. 18</w:t>
      </w:r>
    </w:p>
  </w:footnote>
  <w:footnote w:id="15">
    <w:p w14:paraId="66CB6B4B" w14:textId="5B79467D" w:rsidR="000D055E" w:rsidRPr="009B0C82" w:rsidRDefault="000D055E" w:rsidP="009B0C82">
      <w:pPr>
        <w:pStyle w:val="a9"/>
        <w:jc w:val="both"/>
        <w:rPr>
          <w:sz w:val="24"/>
          <w:szCs w:val="24"/>
        </w:rPr>
      </w:pPr>
      <w:r w:rsidRPr="009B0C82">
        <w:rPr>
          <w:rStyle w:val="ab"/>
          <w:sz w:val="24"/>
          <w:szCs w:val="24"/>
        </w:rPr>
        <w:footnoteRef/>
      </w:r>
      <w:r w:rsidRPr="009B0C82">
        <w:rPr>
          <w:sz w:val="24"/>
          <w:szCs w:val="24"/>
        </w:rPr>
        <w:t xml:space="preserve"> </w:t>
      </w:r>
      <w:proofErr w:type="spellStart"/>
      <w:r w:rsidRPr="009B0C82">
        <w:rPr>
          <w:sz w:val="24"/>
          <w:szCs w:val="24"/>
        </w:rPr>
        <w:t>Поливаева</w:t>
      </w:r>
      <w:proofErr w:type="spellEnd"/>
      <w:r w:rsidRPr="009B0C82">
        <w:rPr>
          <w:sz w:val="24"/>
          <w:szCs w:val="24"/>
        </w:rPr>
        <w:t xml:space="preserve">, М. В. Корпоративная культура (культура команды) и ее компоненты / М. В. </w:t>
      </w:r>
      <w:proofErr w:type="spellStart"/>
      <w:r w:rsidRPr="009B0C82">
        <w:rPr>
          <w:sz w:val="24"/>
          <w:szCs w:val="24"/>
        </w:rPr>
        <w:t>Поливаева</w:t>
      </w:r>
      <w:proofErr w:type="spellEnd"/>
      <w:r w:rsidRPr="009B0C82">
        <w:rPr>
          <w:sz w:val="24"/>
          <w:szCs w:val="24"/>
        </w:rPr>
        <w:t xml:space="preserve"> // Актуальные проблемы обучения и воспитания школьников и студентов в образовательной </w:t>
      </w:r>
      <w:proofErr w:type="gramStart"/>
      <w:r w:rsidRPr="009B0C82">
        <w:rPr>
          <w:sz w:val="24"/>
          <w:szCs w:val="24"/>
        </w:rPr>
        <w:t>организации :</w:t>
      </w:r>
      <w:proofErr w:type="gramEnd"/>
      <w:r w:rsidRPr="009B0C82">
        <w:rPr>
          <w:sz w:val="24"/>
          <w:szCs w:val="24"/>
        </w:rPr>
        <w:t xml:space="preserve"> Сборник научных статей. – </w:t>
      </w:r>
      <w:proofErr w:type="gramStart"/>
      <w:r w:rsidRPr="009B0C82">
        <w:rPr>
          <w:sz w:val="24"/>
          <w:szCs w:val="24"/>
        </w:rPr>
        <w:t>Воронеж :</w:t>
      </w:r>
      <w:proofErr w:type="gramEnd"/>
      <w:r w:rsidRPr="009B0C82">
        <w:rPr>
          <w:sz w:val="24"/>
          <w:szCs w:val="24"/>
        </w:rPr>
        <w:t xml:space="preserve"> Воронежский государственный университет, 2024. – С. 33</w:t>
      </w:r>
    </w:p>
  </w:footnote>
  <w:footnote w:id="16">
    <w:p w14:paraId="4D9E19B9" w14:textId="77777777" w:rsidR="000D055E" w:rsidRPr="00EB23C0" w:rsidRDefault="000D055E" w:rsidP="00F97DE0">
      <w:pPr>
        <w:pStyle w:val="a9"/>
        <w:jc w:val="both"/>
        <w:rPr>
          <w:sz w:val="24"/>
          <w:szCs w:val="24"/>
        </w:rPr>
      </w:pPr>
      <w:r w:rsidRPr="00EB23C0">
        <w:rPr>
          <w:rStyle w:val="ab"/>
          <w:sz w:val="24"/>
          <w:szCs w:val="24"/>
        </w:rPr>
        <w:footnoteRef/>
      </w:r>
      <w:r w:rsidRPr="00EB23C0">
        <w:rPr>
          <w:sz w:val="24"/>
          <w:szCs w:val="24"/>
        </w:rPr>
        <w:t xml:space="preserve"> </w:t>
      </w:r>
      <w:proofErr w:type="spellStart"/>
      <w:r w:rsidRPr="00EB23C0">
        <w:rPr>
          <w:sz w:val="24"/>
          <w:szCs w:val="24"/>
        </w:rPr>
        <w:t>Реймер</w:t>
      </w:r>
      <w:proofErr w:type="spellEnd"/>
      <w:r w:rsidRPr="00EB23C0">
        <w:rPr>
          <w:sz w:val="24"/>
          <w:szCs w:val="24"/>
        </w:rPr>
        <w:t xml:space="preserve"> И. В., Бурак И. Д. Совершенствование корпоративной культуры в учреждениях социальной сферы // Научные исследования экономического факультета. Электронный журнал. 2024. №3. URL: https://cyberleninka.ru/article/n/sovershenstvovanie-korporativnoy-kultury-v-uchrezhdeniyah-sotsialnoy-sfery (дата обращения: 16.01.2026).</w:t>
      </w:r>
    </w:p>
  </w:footnote>
  <w:footnote w:id="17">
    <w:p w14:paraId="5FE6B3D9" w14:textId="657923D5" w:rsidR="000D055E" w:rsidRPr="002F2A00" w:rsidRDefault="000D055E" w:rsidP="002F2A00">
      <w:pPr>
        <w:pStyle w:val="a9"/>
        <w:jc w:val="both"/>
        <w:rPr>
          <w:sz w:val="24"/>
          <w:szCs w:val="24"/>
        </w:rPr>
      </w:pPr>
      <w:r w:rsidRPr="002F2A00">
        <w:rPr>
          <w:rStyle w:val="ab"/>
          <w:sz w:val="24"/>
          <w:szCs w:val="24"/>
        </w:rPr>
        <w:footnoteRef/>
      </w:r>
      <w:r w:rsidRPr="002F2A00">
        <w:rPr>
          <w:sz w:val="24"/>
          <w:szCs w:val="24"/>
        </w:rPr>
        <w:t xml:space="preserve"> </w:t>
      </w:r>
      <w:proofErr w:type="spellStart"/>
      <w:r w:rsidRPr="002F2A00">
        <w:rPr>
          <w:sz w:val="24"/>
          <w:szCs w:val="24"/>
        </w:rPr>
        <w:t>Пицуренко</w:t>
      </w:r>
      <w:proofErr w:type="spellEnd"/>
      <w:r w:rsidRPr="002F2A00">
        <w:rPr>
          <w:sz w:val="24"/>
          <w:szCs w:val="24"/>
        </w:rPr>
        <w:t xml:space="preserve"> А., </w:t>
      </w:r>
      <w:proofErr w:type="spellStart"/>
      <w:r w:rsidRPr="002F2A00">
        <w:rPr>
          <w:sz w:val="24"/>
          <w:szCs w:val="24"/>
        </w:rPr>
        <w:t>Инджиголян</w:t>
      </w:r>
      <w:proofErr w:type="spellEnd"/>
      <w:r w:rsidRPr="002F2A00">
        <w:rPr>
          <w:sz w:val="24"/>
          <w:szCs w:val="24"/>
        </w:rPr>
        <w:t xml:space="preserve"> А.А. О роли корпоративной культуры в процессе формирования лояльности сотрудников организации // </w:t>
      </w:r>
      <w:proofErr w:type="spellStart"/>
      <w:r w:rsidRPr="002F2A00">
        <w:rPr>
          <w:sz w:val="24"/>
          <w:szCs w:val="24"/>
        </w:rPr>
        <w:t>Universum</w:t>
      </w:r>
      <w:proofErr w:type="spellEnd"/>
      <w:r w:rsidRPr="002F2A00">
        <w:rPr>
          <w:sz w:val="24"/>
          <w:szCs w:val="24"/>
        </w:rPr>
        <w:t xml:space="preserve">: психология и </w:t>
      </w:r>
      <w:proofErr w:type="gramStart"/>
      <w:r w:rsidRPr="002F2A00">
        <w:rPr>
          <w:sz w:val="24"/>
          <w:szCs w:val="24"/>
        </w:rPr>
        <w:t>образование :</w:t>
      </w:r>
      <w:proofErr w:type="gramEnd"/>
      <w:r w:rsidRPr="002F2A00">
        <w:rPr>
          <w:sz w:val="24"/>
          <w:szCs w:val="24"/>
        </w:rPr>
        <w:t xml:space="preserve"> электрон. </w:t>
      </w:r>
      <w:proofErr w:type="spellStart"/>
      <w:r w:rsidRPr="002F2A00">
        <w:rPr>
          <w:sz w:val="24"/>
          <w:szCs w:val="24"/>
        </w:rPr>
        <w:t>научн</w:t>
      </w:r>
      <w:proofErr w:type="spellEnd"/>
      <w:r w:rsidRPr="002F2A00">
        <w:rPr>
          <w:sz w:val="24"/>
          <w:szCs w:val="24"/>
        </w:rPr>
        <w:t>. журн. 2021. 5(83). URL: https://7universum.com/ru/psy/archive/item/11526 (дата обращения: 16.01.2026).</w:t>
      </w:r>
    </w:p>
  </w:footnote>
  <w:footnote w:id="18">
    <w:p w14:paraId="6817592C" w14:textId="6C4C653E" w:rsidR="000D055E" w:rsidRPr="003F7C2E" w:rsidRDefault="000D055E" w:rsidP="00BE3B04">
      <w:pPr>
        <w:pStyle w:val="a9"/>
        <w:jc w:val="both"/>
        <w:rPr>
          <w:sz w:val="24"/>
          <w:szCs w:val="24"/>
        </w:rPr>
      </w:pPr>
      <w:r>
        <w:rPr>
          <w:rStyle w:val="ab"/>
        </w:rPr>
        <w:footnoteRef/>
      </w:r>
      <w:r>
        <w:t xml:space="preserve"> </w:t>
      </w:r>
      <w:r w:rsidRPr="00BE3B04">
        <w:rPr>
          <w:sz w:val="24"/>
          <w:szCs w:val="24"/>
        </w:rPr>
        <w:t xml:space="preserve">Положение о корпоративной </w:t>
      </w:r>
      <w:proofErr w:type="spellStart"/>
      <w:proofErr w:type="gramStart"/>
      <w:r w:rsidRPr="00BE3B04">
        <w:rPr>
          <w:sz w:val="24"/>
          <w:szCs w:val="24"/>
        </w:rPr>
        <w:t>культуре:образец</w:t>
      </w:r>
      <w:proofErr w:type="spellEnd"/>
      <w:proofErr w:type="gramEnd"/>
      <w:r w:rsidRPr="00BE3B04">
        <w:rPr>
          <w:sz w:val="24"/>
          <w:szCs w:val="24"/>
        </w:rPr>
        <w:t xml:space="preserve">. </w:t>
      </w:r>
      <w:r w:rsidRPr="00BE3B04">
        <w:rPr>
          <w:sz w:val="24"/>
          <w:szCs w:val="24"/>
          <w:lang w:val="en-US"/>
        </w:rPr>
        <w:t>URL</w:t>
      </w:r>
      <w:r w:rsidRPr="003F7C2E">
        <w:rPr>
          <w:sz w:val="24"/>
          <w:szCs w:val="24"/>
        </w:rPr>
        <w:t>:</w:t>
      </w:r>
    </w:p>
    <w:p w14:paraId="24779B3E" w14:textId="3A5B7CEC" w:rsidR="000D055E" w:rsidRPr="00BE3B04" w:rsidRDefault="000D055E" w:rsidP="00BE3B04">
      <w:pPr>
        <w:pStyle w:val="a9"/>
        <w:jc w:val="both"/>
      </w:pPr>
      <w:r w:rsidRPr="00BE3B04">
        <w:rPr>
          <w:sz w:val="24"/>
          <w:szCs w:val="24"/>
        </w:rPr>
        <w:t xml:space="preserve"> </w:t>
      </w:r>
      <w:hyperlink r:id="rId4" w:history="1">
        <w:r w:rsidRPr="00BE3B04">
          <w:rPr>
            <w:rStyle w:val="a8"/>
            <w:sz w:val="24"/>
            <w:szCs w:val="24"/>
            <w:lang w:val="en-US"/>
          </w:rPr>
          <w:t>https</w:t>
        </w:r>
        <w:r w:rsidRPr="00BE3B04">
          <w:rPr>
            <w:rStyle w:val="a8"/>
            <w:sz w:val="24"/>
            <w:szCs w:val="24"/>
          </w:rPr>
          <w:t>://</w:t>
        </w:r>
        <w:r w:rsidRPr="00BE3B04">
          <w:rPr>
            <w:rStyle w:val="a8"/>
            <w:sz w:val="24"/>
            <w:szCs w:val="24"/>
            <w:lang w:val="en-US"/>
          </w:rPr>
          <w:t>www</w:t>
        </w:r>
        <w:r w:rsidRPr="00BE3B04">
          <w:rPr>
            <w:rStyle w:val="a8"/>
            <w:sz w:val="24"/>
            <w:szCs w:val="24"/>
          </w:rPr>
          <w:t>.</w:t>
        </w:r>
        <w:proofErr w:type="spellStart"/>
        <w:r w:rsidRPr="00BE3B04">
          <w:rPr>
            <w:rStyle w:val="a8"/>
            <w:sz w:val="24"/>
            <w:szCs w:val="24"/>
            <w:lang w:val="en-US"/>
          </w:rPr>
          <w:t>hr</w:t>
        </w:r>
        <w:proofErr w:type="spellEnd"/>
        <w:r w:rsidRPr="00BE3B04">
          <w:rPr>
            <w:rStyle w:val="a8"/>
            <w:sz w:val="24"/>
            <w:szCs w:val="24"/>
          </w:rPr>
          <w:t>-</w:t>
        </w:r>
        <w:r w:rsidRPr="00BE3B04">
          <w:rPr>
            <w:rStyle w:val="a8"/>
            <w:sz w:val="24"/>
            <w:szCs w:val="24"/>
            <w:lang w:val="en-US"/>
          </w:rPr>
          <w:t>director</w:t>
        </w:r>
        <w:r w:rsidRPr="00BE3B04">
          <w:rPr>
            <w:rStyle w:val="a8"/>
            <w:sz w:val="24"/>
            <w:szCs w:val="24"/>
          </w:rPr>
          <w:t>.</w:t>
        </w:r>
        <w:proofErr w:type="spellStart"/>
        <w:r w:rsidRPr="00BE3B04">
          <w:rPr>
            <w:rStyle w:val="a8"/>
            <w:sz w:val="24"/>
            <w:szCs w:val="24"/>
            <w:lang w:val="en-US"/>
          </w:rPr>
          <w:t>ru</w:t>
        </w:r>
        <w:proofErr w:type="spellEnd"/>
        <w:r w:rsidRPr="00BE3B04">
          <w:rPr>
            <w:rStyle w:val="a8"/>
            <w:sz w:val="24"/>
            <w:szCs w:val="24"/>
          </w:rPr>
          <w:t>/</w:t>
        </w:r>
        <w:r w:rsidRPr="00BE3B04">
          <w:rPr>
            <w:rStyle w:val="a8"/>
            <w:sz w:val="24"/>
            <w:szCs w:val="24"/>
            <w:lang w:val="en-US"/>
          </w:rPr>
          <w:t>article</w:t>
        </w:r>
        <w:r w:rsidRPr="00BE3B04">
          <w:rPr>
            <w:rStyle w:val="a8"/>
            <w:sz w:val="24"/>
            <w:szCs w:val="24"/>
          </w:rPr>
          <w:t>/66033-</w:t>
        </w:r>
        <w:proofErr w:type="spellStart"/>
        <w:r w:rsidRPr="00BE3B04">
          <w:rPr>
            <w:rStyle w:val="a8"/>
            <w:sz w:val="24"/>
            <w:szCs w:val="24"/>
            <w:lang w:val="en-US"/>
          </w:rPr>
          <w:t>qqq</w:t>
        </w:r>
        <w:proofErr w:type="spellEnd"/>
        <w:r w:rsidRPr="00BE3B04">
          <w:rPr>
            <w:rStyle w:val="a8"/>
            <w:sz w:val="24"/>
            <w:szCs w:val="24"/>
          </w:rPr>
          <w:t>-16-</w:t>
        </w:r>
        <w:r w:rsidRPr="00BE3B04">
          <w:rPr>
            <w:rStyle w:val="a8"/>
            <w:sz w:val="24"/>
            <w:szCs w:val="24"/>
            <w:lang w:val="en-US"/>
          </w:rPr>
          <w:t>m</w:t>
        </w:r>
        <w:r w:rsidRPr="00BE3B04">
          <w:rPr>
            <w:rStyle w:val="a8"/>
            <w:sz w:val="24"/>
            <w:szCs w:val="24"/>
          </w:rPr>
          <w:t>4-29-04-2016-</w:t>
        </w:r>
        <w:proofErr w:type="spellStart"/>
        <w:r w:rsidRPr="00BE3B04">
          <w:rPr>
            <w:rStyle w:val="a8"/>
            <w:sz w:val="24"/>
            <w:szCs w:val="24"/>
            <w:lang w:val="en-US"/>
          </w:rPr>
          <w:t>polojenie</w:t>
        </w:r>
        <w:proofErr w:type="spellEnd"/>
        <w:r w:rsidRPr="00BE3B04">
          <w:rPr>
            <w:rStyle w:val="a8"/>
            <w:sz w:val="24"/>
            <w:szCs w:val="24"/>
          </w:rPr>
          <w:t>-</w:t>
        </w:r>
        <w:r w:rsidRPr="00BE3B04">
          <w:rPr>
            <w:rStyle w:val="a8"/>
            <w:sz w:val="24"/>
            <w:szCs w:val="24"/>
            <w:lang w:val="en-US"/>
          </w:rPr>
          <w:t>o</w:t>
        </w:r>
        <w:r w:rsidRPr="00BE3B04">
          <w:rPr>
            <w:rStyle w:val="a8"/>
            <w:sz w:val="24"/>
            <w:szCs w:val="24"/>
          </w:rPr>
          <w:t>-</w:t>
        </w:r>
        <w:proofErr w:type="spellStart"/>
        <w:r w:rsidRPr="00BE3B04">
          <w:rPr>
            <w:rStyle w:val="a8"/>
            <w:sz w:val="24"/>
            <w:szCs w:val="24"/>
            <w:lang w:val="en-US"/>
          </w:rPr>
          <w:t>korporativnoy</w:t>
        </w:r>
        <w:proofErr w:type="spellEnd"/>
        <w:r w:rsidRPr="00BE3B04">
          <w:rPr>
            <w:rStyle w:val="a8"/>
            <w:sz w:val="24"/>
            <w:szCs w:val="24"/>
          </w:rPr>
          <w:t>-</w:t>
        </w:r>
        <w:proofErr w:type="spellStart"/>
        <w:r w:rsidRPr="00BE3B04">
          <w:rPr>
            <w:rStyle w:val="a8"/>
            <w:sz w:val="24"/>
            <w:szCs w:val="24"/>
            <w:lang w:val="en-US"/>
          </w:rPr>
          <w:t>kulture</w:t>
        </w:r>
        <w:proofErr w:type="spellEnd"/>
      </w:hyperlink>
      <w:r w:rsidRPr="00BE3B04">
        <w:rPr>
          <w:sz w:val="24"/>
          <w:szCs w:val="24"/>
        </w:rPr>
        <w:t xml:space="preserve"> ((дата обращения: 11.02.2026).</w:t>
      </w:r>
    </w:p>
  </w:footnote>
  <w:footnote w:id="19">
    <w:p w14:paraId="276A7A5D" w14:textId="207EDD18" w:rsidR="000D055E" w:rsidRPr="00E93865" w:rsidRDefault="000D055E" w:rsidP="00E93865">
      <w:pPr>
        <w:pStyle w:val="a9"/>
        <w:jc w:val="both"/>
        <w:rPr>
          <w:sz w:val="24"/>
          <w:szCs w:val="24"/>
        </w:rPr>
      </w:pPr>
      <w:r w:rsidRPr="00E93865">
        <w:rPr>
          <w:rStyle w:val="ab"/>
          <w:sz w:val="24"/>
          <w:szCs w:val="24"/>
        </w:rPr>
        <w:footnoteRef/>
      </w:r>
      <w:r w:rsidRPr="00E93865">
        <w:rPr>
          <w:sz w:val="24"/>
          <w:szCs w:val="24"/>
        </w:rPr>
        <w:t xml:space="preserve"> </w:t>
      </w:r>
      <w:proofErr w:type="spellStart"/>
      <w:r w:rsidRPr="00E93865">
        <w:rPr>
          <w:sz w:val="24"/>
          <w:szCs w:val="24"/>
        </w:rPr>
        <w:t>Синяева</w:t>
      </w:r>
      <w:proofErr w:type="spellEnd"/>
      <w:r w:rsidRPr="00E93865">
        <w:rPr>
          <w:sz w:val="24"/>
          <w:szCs w:val="24"/>
        </w:rPr>
        <w:t xml:space="preserve">, Л. П. Сплоченность коллектива как фактор внутренней мотивации персонала / Л. П. </w:t>
      </w:r>
      <w:proofErr w:type="spellStart"/>
      <w:r w:rsidRPr="00E93865">
        <w:rPr>
          <w:sz w:val="24"/>
          <w:szCs w:val="24"/>
        </w:rPr>
        <w:t>Синяева</w:t>
      </w:r>
      <w:proofErr w:type="spellEnd"/>
      <w:r w:rsidRPr="00E93865">
        <w:rPr>
          <w:sz w:val="24"/>
          <w:szCs w:val="24"/>
        </w:rPr>
        <w:t xml:space="preserve">, Е. С. </w:t>
      </w:r>
      <w:proofErr w:type="spellStart"/>
      <w:r w:rsidRPr="00E93865">
        <w:rPr>
          <w:sz w:val="24"/>
          <w:szCs w:val="24"/>
        </w:rPr>
        <w:t>Патутина</w:t>
      </w:r>
      <w:proofErr w:type="spellEnd"/>
      <w:r w:rsidRPr="00E93865">
        <w:rPr>
          <w:sz w:val="24"/>
          <w:szCs w:val="24"/>
        </w:rPr>
        <w:t xml:space="preserve">, Е. А. Филиппова // Вестник </w:t>
      </w:r>
      <w:proofErr w:type="spellStart"/>
      <w:r w:rsidRPr="00E93865">
        <w:rPr>
          <w:sz w:val="24"/>
          <w:szCs w:val="24"/>
        </w:rPr>
        <w:t>СамГУПС</w:t>
      </w:r>
      <w:proofErr w:type="spellEnd"/>
      <w:r w:rsidRPr="00E93865">
        <w:rPr>
          <w:sz w:val="24"/>
          <w:szCs w:val="24"/>
        </w:rPr>
        <w:t>. – 2021. – № 4(54). – С. 60</w:t>
      </w:r>
    </w:p>
  </w:footnote>
  <w:footnote w:id="20">
    <w:p w14:paraId="54A23B9C" w14:textId="159086CF" w:rsidR="000D055E" w:rsidRDefault="000D055E" w:rsidP="00E93865">
      <w:pPr>
        <w:pStyle w:val="a9"/>
        <w:jc w:val="both"/>
      </w:pPr>
      <w:r w:rsidRPr="00E93865">
        <w:rPr>
          <w:rStyle w:val="ab"/>
          <w:sz w:val="24"/>
          <w:szCs w:val="24"/>
        </w:rPr>
        <w:footnoteRef/>
      </w:r>
      <w:r w:rsidRPr="00E93865">
        <w:rPr>
          <w:sz w:val="24"/>
          <w:szCs w:val="24"/>
        </w:rPr>
        <w:t xml:space="preserve"> Хасанов, Г. Р. Сплоченность коллектива - залог успеха / Г. Р. Хасанов, Г. Н. </w:t>
      </w:r>
      <w:proofErr w:type="spellStart"/>
      <w:r w:rsidRPr="00E93865">
        <w:rPr>
          <w:sz w:val="24"/>
          <w:szCs w:val="24"/>
        </w:rPr>
        <w:t>Кутырева</w:t>
      </w:r>
      <w:proofErr w:type="spellEnd"/>
      <w:r w:rsidRPr="00E93865">
        <w:rPr>
          <w:sz w:val="24"/>
          <w:szCs w:val="24"/>
        </w:rPr>
        <w:t xml:space="preserve"> // Автоматика, связь, информатика. – 2021. – № 6. – С. 43</w:t>
      </w:r>
    </w:p>
  </w:footnote>
  <w:footnote w:id="21">
    <w:p w14:paraId="565563FD" w14:textId="050D1DA3" w:rsidR="000D055E" w:rsidRDefault="000D055E">
      <w:pPr>
        <w:pStyle w:val="a9"/>
      </w:pPr>
      <w:r>
        <w:rPr>
          <w:rStyle w:val="ab"/>
        </w:rPr>
        <w:footnoteRef/>
      </w:r>
      <w:r>
        <w:t xml:space="preserve"> </w:t>
      </w:r>
      <w:proofErr w:type="spellStart"/>
      <w:r w:rsidRPr="00E93865">
        <w:rPr>
          <w:sz w:val="24"/>
          <w:szCs w:val="24"/>
        </w:rPr>
        <w:t>Синяева</w:t>
      </w:r>
      <w:proofErr w:type="spellEnd"/>
      <w:r w:rsidRPr="00E93865">
        <w:rPr>
          <w:sz w:val="24"/>
          <w:szCs w:val="24"/>
        </w:rPr>
        <w:t xml:space="preserve">, Л. П. Сплоченность коллектива как фактор внутренней мотивации персонала / Л. П. </w:t>
      </w:r>
      <w:proofErr w:type="spellStart"/>
      <w:r w:rsidRPr="00E93865">
        <w:rPr>
          <w:sz w:val="24"/>
          <w:szCs w:val="24"/>
        </w:rPr>
        <w:t>Синяева</w:t>
      </w:r>
      <w:proofErr w:type="spellEnd"/>
      <w:r w:rsidRPr="00E93865">
        <w:rPr>
          <w:sz w:val="24"/>
          <w:szCs w:val="24"/>
        </w:rPr>
        <w:t xml:space="preserve">, Е. С. </w:t>
      </w:r>
      <w:proofErr w:type="spellStart"/>
      <w:r w:rsidRPr="00E93865">
        <w:rPr>
          <w:sz w:val="24"/>
          <w:szCs w:val="24"/>
        </w:rPr>
        <w:t>Патутина</w:t>
      </w:r>
      <w:proofErr w:type="spellEnd"/>
      <w:r w:rsidRPr="00E93865">
        <w:rPr>
          <w:sz w:val="24"/>
          <w:szCs w:val="24"/>
        </w:rPr>
        <w:t xml:space="preserve">, Е. А. Филиппова // Вестник </w:t>
      </w:r>
      <w:proofErr w:type="spellStart"/>
      <w:r w:rsidRPr="00E93865">
        <w:rPr>
          <w:sz w:val="24"/>
          <w:szCs w:val="24"/>
        </w:rPr>
        <w:t>СамГУПС</w:t>
      </w:r>
      <w:proofErr w:type="spellEnd"/>
      <w:r w:rsidRPr="00E93865">
        <w:rPr>
          <w:sz w:val="24"/>
          <w:szCs w:val="24"/>
        </w:rPr>
        <w:t>. – 2021. – № 4(54). – С. 6</w:t>
      </w:r>
      <w:r>
        <w:rPr>
          <w:sz w:val="24"/>
          <w:szCs w:val="24"/>
        </w:rPr>
        <w:t>1</w:t>
      </w:r>
    </w:p>
  </w:footnote>
  <w:footnote w:id="22">
    <w:p w14:paraId="6373DC3E" w14:textId="199BF639" w:rsidR="000D055E" w:rsidRPr="00365694" w:rsidRDefault="000D055E" w:rsidP="00365694">
      <w:pPr>
        <w:pStyle w:val="a9"/>
        <w:jc w:val="both"/>
        <w:rPr>
          <w:sz w:val="24"/>
          <w:szCs w:val="24"/>
        </w:rPr>
      </w:pPr>
      <w:r w:rsidRPr="00365694">
        <w:rPr>
          <w:rStyle w:val="ab"/>
          <w:sz w:val="24"/>
          <w:szCs w:val="24"/>
        </w:rPr>
        <w:footnoteRef/>
      </w:r>
      <w:r w:rsidRPr="00365694">
        <w:rPr>
          <w:sz w:val="24"/>
          <w:szCs w:val="24"/>
        </w:rPr>
        <w:t xml:space="preserve"> </w:t>
      </w:r>
      <w:proofErr w:type="spellStart"/>
      <w:r w:rsidRPr="00365694">
        <w:rPr>
          <w:sz w:val="24"/>
          <w:szCs w:val="24"/>
        </w:rPr>
        <w:t>Батырбек</w:t>
      </w:r>
      <w:proofErr w:type="spellEnd"/>
      <w:r w:rsidRPr="00365694">
        <w:rPr>
          <w:sz w:val="24"/>
          <w:szCs w:val="24"/>
        </w:rPr>
        <w:t xml:space="preserve">, А. Измерение эффективности корпоративной культуры: как оценивать и улучшать культуру в компании / А. </w:t>
      </w:r>
      <w:proofErr w:type="spellStart"/>
      <w:r w:rsidRPr="00365694">
        <w:rPr>
          <w:sz w:val="24"/>
          <w:szCs w:val="24"/>
        </w:rPr>
        <w:t>Батырбек</w:t>
      </w:r>
      <w:proofErr w:type="spellEnd"/>
      <w:r w:rsidRPr="00365694">
        <w:rPr>
          <w:sz w:val="24"/>
          <w:szCs w:val="24"/>
        </w:rPr>
        <w:t xml:space="preserve">, С. С. </w:t>
      </w:r>
      <w:proofErr w:type="spellStart"/>
      <w:r w:rsidRPr="00365694">
        <w:rPr>
          <w:sz w:val="24"/>
          <w:szCs w:val="24"/>
        </w:rPr>
        <w:t>Тлеубердиева</w:t>
      </w:r>
      <w:proofErr w:type="spellEnd"/>
      <w:r w:rsidRPr="00365694">
        <w:rPr>
          <w:sz w:val="24"/>
          <w:szCs w:val="24"/>
        </w:rPr>
        <w:t xml:space="preserve"> // Стабильность национальной валюты как фактор обеспечения финансовой безопасности </w:t>
      </w:r>
      <w:proofErr w:type="gramStart"/>
      <w:r w:rsidRPr="00365694">
        <w:rPr>
          <w:sz w:val="24"/>
          <w:szCs w:val="24"/>
        </w:rPr>
        <w:t>государства :</w:t>
      </w:r>
      <w:proofErr w:type="gramEnd"/>
      <w:r w:rsidRPr="00365694">
        <w:rPr>
          <w:sz w:val="24"/>
          <w:szCs w:val="24"/>
        </w:rPr>
        <w:t xml:space="preserve"> Международная научно-практическая конференция, посвященная 30-летию национальной валюты Республики Казахстан, Астана, 01 ноября 2023 года. – Астана: Евразийский национальный университет им. Л.Н. Гумилева, 2023. – С. 486.</w:t>
      </w:r>
    </w:p>
  </w:footnote>
  <w:footnote w:id="23">
    <w:p w14:paraId="1301E98C" w14:textId="30F88C47" w:rsidR="000D055E" w:rsidRPr="00B66A75" w:rsidRDefault="000D055E" w:rsidP="00B66A75">
      <w:pPr>
        <w:pStyle w:val="a9"/>
        <w:jc w:val="both"/>
        <w:rPr>
          <w:sz w:val="24"/>
          <w:szCs w:val="24"/>
        </w:rPr>
      </w:pPr>
      <w:r w:rsidRPr="00B66A75">
        <w:rPr>
          <w:rStyle w:val="ab"/>
          <w:sz w:val="24"/>
          <w:szCs w:val="24"/>
        </w:rPr>
        <w:footnoteRef/>
      </w:r>
      <w:r w:rsidRPr="00B66A75">
        <w:rPr>
          <w:sz w:val="24"/>
          <w:szCs w:val="24"/>
        </w:rPr>
        <w:t xml:space="preserve"> </w:t>
      </w:r>
      <w:proofErr w:type="spellStart"/>
      <w:r w:rsidRPr="00B66A75">
        <w:rPr>
          <w:sz w:val="24"/>
          <w:szCs w:val="24"/>
        </w:rPr>
        <w:t>Балтачева</w:t>
      </w:r>
      <w:proofErr w:type="spellEnd"/>
      <w:r w:rsidRPr="00B66A75">
        <w:rPr>
          <w:sz w:val="24"/>
          <w:szCs w:val="24"/>
        </w:rPr>
        <w:t xml:space="preserve">, К. О. Изучение групповой сплоченности коллектива торговой организации / К. О. </w:t>
      </w:r>
      <w:proofErr w:type="spellStart"/>
      <w:r w:rsidRPr="00B66A75">
        <w:rPr>
          <w:sz w:val="24"/>
          <w:szCs w:val="24"/>
        </w:rPr>
        <w:t>Балтачева</w:t>
      </w:r>
      <w:proofErr w:type="spellEnd"/>
      <w:r w:rsidRPr="00B66A75">
        <w:rPr>
          <w:sz w:val="24"/>
          <w:szCs w:val="24"/>
        </w:rPr>
        <w:t xml:space="preserve"> // Правовые, социально-экономические, психологические аспекты обеспечения национальной </w:t>
      </w:r>
      <w:proofErr w:type="gramStart"/>
      <w:r w:rsidRPr="00B66A75">
        <w:rPr>
          <w:sz w:val="24"/>
          <w:szCs w:val="24"/>
        </w:rPr>
        <w:t>безопасности :</w:t>
      </w:r>
      <w:proofErr w:type="gramEnd"/>
      <w:r w:rsidRPr="00B66A75">
        <w:rPr>
          <w:sz w:val="24"/>
          <w:szCs w:val="24"/>
        </w:rPr>
        <w:t xml:space="preserve"> Материалы VIII Всероссийской с международным участием студенческой научно-практической конференции, Пермь, 25 апреля 2024 года. – Пермь: </w:t>
      </w:r>
      <w:proofErr w:type="spellStart"/>
      <w:r w:rsidRPr="00B66A75">
        <w:rPr>
          <w:sz w:val="24"/>
          <w:szCs w:val="24"/>
        </w:rPr>
        <w:t>Прикамский</w:t>
      </w:r>
      <w:proofErr w:type="spellEnd"/>
      <w:r w:rsidRPr="00B66A75">
        <w:rPr>
          <w:sz w:val="24"/>
          <w:szCs w:val="24"/>
        </w:rPr>
        <w:t xml:space="preserve"> социальный институт, 2024. – С. 357</w:t>
      </w:r>
    </w:p>
  </w:footnote>
  <w:footnote w:id="24">
    <w:p w14:paraId="1766DD8B" w14:textId="63B37FE3" w:rsidR="000D055E" w:rsidRPr="00B66A75" w:rsidRDefault="000D055E" w:rsidP="00B66A75">
      <w:pPr>
        <w:pStyle w:val="a9"/>
        <w:jc w:val="both"/>
        <w:rPr>
          <w:sz w:val="24"/>
          <w:szCs w:val="24"/>
        </w:rPr>
      </w:pPr>
      <w:r w:rsidRPr="00B66A75">
        <w:rPr>
          <w:rStyle w:val="ab"/>
          <w:sz w:val="24"/>
          <w:szCs w:val="24"/>
        </w:rPr>
        <w:footnoteRef/>
      </w:r>
      <w:r w:rsidRPr="00B66A75">
        <w:rPr>
          <w:sz w:val="24"/>
          <w:szCs w:val="24"/>
        </w:rPr>
        <w:t xml:space="preserve"> Колесников, А. В.  Корпоративная </w:t>
      </w:r>
      <w:proofErr w:type="gramStart"/>
      <w:r w:rsidRPr="00B66A75">
        <w:rPr>
          <w:sz w:val="24"/>
          <w:szCs w:val="24"/>
        </w:rPr>
        <w:t>культура :</w:t>
      </w:r>
      <w:proofErr w:type="gramEnd"/>
      <w:r w:rsidRPr="00B66A75">
        <w:rPr>
          <w:sz w:val="24"/>
          <w:szCs w:val="24"/>
        </w:rPr>
        <w:t xml:space="preserve"> учебник и практикум для вузов / А. В. Колесников. — </w:t>
      </w:r>
      <w:proofErr w:type="gramStart"/>
      <w:r w:rsidRPr="00B66A75">
        <w:rPr>
          <w:sz w:val="24"/>
          <w:szCs w:val="24"/>
        </w:rPr>
        <w:t>Москва :</w:t>
      </w:r>
      <w:proofErr w:type="gramEnd"/>
      <w:r w:rsidRPr="00B66A75">
        <w:rPr>
          <w:sz w:val="24"/>
          <w:szCs w:val="24"/>
        </w:rPr>
        <w:t xml:space="preserve"> Издательство </w:t>
      </w:r>
      <w:proofErr w:type="spellStart"/>
      <w:r w:rsidRPr="00B66A75">
        <w:rPr>
          <w:sz w:val="24"/>
          <w:szCs w:val="24"/>
        </w:rPr>
        <w:t>Юрайт</w:t>
      </w:r>
      <w:proofErr w:type="spellEnd"/>
      <w:r w:rsidRPr="00B66A75">
        <w:rPr>
          <w:sz w:val="24"/>
          <w:szCs w:val="24"/>
        </w:rPr>
        <w:t xml:space="preserve">, 2025. — С. 32 — (Высшее образование). — ISBN 978-5-534-02520-0. — </w:t>
      </w:r>
      <w:proofErr w:type="gramStart"/>
      <w:r w:rsidRPr="00B66A75">
        <w:rPr>
          <w:sz w:val="24"/>
          <w:szCs w:val="24"/>
        </w:rPr>
        <w:t>Текст :</w:t>
      </w:r>
      <w:proofErr w:type="gramEnd"/>
      <w:r w:rsidRPr="00B66A75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B66A75">
        <w:rPr>
          <w:sz w:val="24"/>
          <w:szCs w:val="24"/>
        </w:rPr>
        <w:t>Юрайт</w:t>
      </w:r>
      <w:proofErr w:type="spellEnd"/>
      <w:r w:rsidRPr="00B66A75">
        <w:rPr>
          <w:sz w:val="24"/>
          <w:szCs w:val="24"/>
        </w:rPr>
        <w:t xml:space="preserve"> [сайт]. — URL: https://urait.ru/bcode/561198 (дата обращения: 16.01.2026).</w:t>
      </w:r>
    </w:p>
  </w:footnote>
  <w:footnote w:id="25">
    <w:p w14:paraId="4FB1E6C2" w14:textId="2399595C" w:rsidR="000D055E" w:rsidRPr="002F2A00" w:rsidRDefault="000D055E" w:rsidP="002F2A00">
      <w:pPr>
        <w:pStyle w:val="a9"/>
        <w:jc w:val="both"/>
        <w:rPr>
          <w:sz w:val="24"/>
          <w:szCs w:val="24"/>
        </w:rPr>
      </w:pPr>
      <w:r w:rsidRPr="002F2A00">
        <w:rPr>
          <w:rStyle w:val="ab"/>
          <w:sz w:val="24"/>
          <w:szCs w:val="24"/>
        </w:rPr>
        <w:footnoteRef/>
      </w:r>
      <w:r w:rsidRPr="002F2A00">
        <w:rPr>
          <w:sz w:val="24"/>
          <w:szCs w:val="24"/>
        </w:rPr>
        <w:t xml:space="preserve"> Кузнецова, О. Л. Система организации социальной работы на предприятии / О. Л. Кузнецова // Молодые ученые в решении актуальных проблем </w:t>
      </w:r>
      <w:proofErr w:type="gramStart"/>
      <w:r w:rsidRPr="002F2A00">
        <w:rPr>
          <w:sz w:val="24"/>
          <w:szCs w:val="24"/>
        </w:rPr>
        <w:t>науки :</w:t>
      </w:r>
      <w:proofErr w:type="gramEnd"/>
      <w:r w:rsidRPr="002F2A00">
        <w:rPr>
          <w:sz w:val="24"/>
          <w:szCs w:val="24"/>
        </w:rPr>
        <w:t xml:space="preserve"> сборник материалов Всероссийской научно-практической конференции студентов, аспирантов и молодых ученых (с Международным участием), Красноярск, 21–22 апреля 2022 года. – Красноярск: 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</w:t>
      </w:r>
      <w:proofErr w:type="spellStart"/>
      <w:r w:rsidRPr="002F2A00">
        <w:rPr>
          <w:sz w:val="24"/>
          <w:szCs w:val="24"/>
        </w:rPr>
        <w:t>Решетнева</w:t>
      </w:r>
      <w:proofErr w:type="spellEnd"/>
      <w:r w:rsidRPr="002F2A00">
        <w:rPr>
          <w:sz w:val="24"/>
          <w:szCs w:val="24"/>
        </w:rPr>
        <w:t>", 2022. – С. 1203</w:t>
      </w:r>
    </w:p>
  </w:footnote>
  <w:footnote w:id="26">
    <w:p w14:paraId="5677A58F" w14:textId="3F39E4BA" w:rsidR="000D055E" w:rsidRPr="00DD3AAF" w:rsidRDefault="000D055E" w:rsidP="00DD3AAF">
      <w:pPr>
        <w:pStyle w:val="a9"/>
        <w:jc w:val="both"/>
        <w:rPr>
          <w:sz w:val="24"/>
          <w:szCs w:val="24"/>
        </w:rPr>
      </w:pPr>
      <w:r w:rsidRPr="00DD3AAF">
        <w:rPr>
          <w:rStyle w:val="ab"/>
          <w:sz w:val="24"/>
          <w:szCs w:val="24"/>
        </w:rPr>
        <w:footnoteRef/>
      </w:r>
      <w:r w:rsidRPr="00DD3AAF">
        <w:rPr>
          <w:sz w:val="24"/>
          <w:szCs w:val="24"/>
        </w:rPr>
        <w:t xml:space="preserve"> Технология социальной работы: учебник для вузов / ответственные редакторы Л. И. Кононова, Е. И. </w:t>
      </w:r>
      <w:proofErr w:type="spellStart"/>
      <w:r w:rsidRPr="00DD3AAF">
        <w:rPr>
          <w:sz w:val="24"/>
          <w:szCs w:val="24"/>
        </w:rPr>
        <w:t>Холостова</w:t>
      </w:r>
      <w:proofErr w:type="spellEnd"/>
      <w:r w:rsidRPr="00DD3AAF">
        <w:rPr>
          <w:sz w:val="24"/>
          <w:szCs w:val="24"/>
        </w:rPr>
        <w:t xml:space="preserve">. — </w:t>
      </w:r>
      <w:proofErr w:type="gramStart"/>
      <w:r w:rsidRPr="00DD3AAF">
        <w:rPr>
          <w:sz w:val="24"/>
          <w:szCs w:val="24"/>
        </w:rPr>
        <w:t>Москва :</w:t>
      </w:r>
      <w:proofErr w:type="gramEnd"/>
      <w:r w:rsidRPr="00DD3AAF">
        <w:rPr>
          <w:sz w:val="24"/>
          <w:szCs w:val="24"/>
        </w:rPr>
        <w:t xml:space="preserve"> Издательство </w:t>
      </w:r>
      <w:proofErr w:type="spellStart"/>
      <w:r w:rsidRPr="00DD3AAF">
        <w:rPr>
          <w:sz w:val="24"/>
          <w:szCs w:val="24"/>
        </w:rPr>
        <w:t>Юрайт</w:t>
      </w:r>
      <w:proofErr w:type="spellEnd"/>
      <w:r w:rsidRPr="00DD3AAF">
        <w:rPr>
          <w:sz w:val="24"/>
          <w:szCs w:val="24"/>
        </w:rPr>
        <w:t xml:space="preserve">, 2025. — С. 98 — (Высшее образование). — ISBN 978-5-534-21583-0. — </w:t>
      </w:r>
      <w:proofErr w:type="gramStart"/>
      <w:r w:rsidRPr="00DD3AAF">
        <w:rPr>
          <w:sz w:val="24"/>
          <w:szCs w:val="24"/>
        </w:rPr>
        <w:t>Текст :</w:t>
      </w:r>
      <w:proofErr w:type="gramEnd"/>
      <w:r w:rsidRPr="00DD3AAF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DD3AAF">
        <w:rPr>
          <w:sz w:val="24"/>
          <w:szCs w:val="24"/>
        </w:rPr>
        <w:t>Юрайт</w:t>
      </w:r>
      <w:proofErr w:type="spellEnd"/>
      <w:r w:rsidRPr="00DD3AAF">
        <w:rPr>
          <w:sz w:val="24"/>
          <w:szCs w:val="24"/>
        </w:rPr>
        <w:t xml:space="preserve"> [сайт]. — URL: https://urait.ru/bcode/581771 (дата обращения: 16.01.2026).</w:t>
      </w:r>
    </w:p>
  </w:footnote>
  <w:footnote w:id="27">
    <w:p w14:paraId="1A32B0DA" w14:textId="1D1C8EE0" w:rsidR="000D055E" w:rsidRDefault="000D055E" w:rsidP="00DD3AAF">
      <w:pPr>
        <w:pStyle w:val="a9"/>
        <w:jc w:val="both"/>
      </w:pPr>
      <w:r w:rsidRPr="00DD3AAF">
        <w:rPr>
          <w:rStyle w:val="ab"/>
          <w:sz w:val="24"/>
          <w:szCs w:val="24"/>
        </w:rPr>
        <w:footnoteRef/>
      </w:r>
      <w:r w:rsidRPr="00DD3AAF">
        <w:rPr>
          <w:sz w:val="24"/>
          <w:szCs w:val="24"/>
        </w:rPr>
        <w:t xml:space="preserve"> Стефаненко, М. Н. Социальный менеджмент в организации: проблемы и перспективы / М. Н. Стефаненко // Ученые записки Крымского инженерно-педагогического университета. – 2023. – № 3(81). – С. 136</w:t>
      </w:r>
    </w:p>
  </w:footnote>
  <w:footnote w:id="28">
    <w:p w14:paraId="168514E2" w14:textId="61D05D12" w:rsidR="000D055E" w:rsidRPr="00E93865" w:rsidRDefault="000D055E" w:rsidP="00E93865">
      <w:pPr>
        <w:pStyle w:val="a9"/>
        <w:jc w:val="both"/>
        <w:rPr>
          <w:sz w:val="24"/>
          <w:szCs w:val="24"/>
        </w:rPr>
      </w:pPr>
      <w:r w:rsidRPr="00E93865">
        <w:rPr>
          <w:rStyle w:val="ab"/>
          <w:sz w:val="24"/>
          <w:szCs w:val="24"/>
        </w:rPr>
        <w:footnoteRef/>
      </w:r>
      <w:r w:rsidRPr="00E93865">
        <w:rPr>
          <w:sz w:val="24"/>
          <w:szCs w:val="24"/>
        </w:rPr>
        <w:t xml:space="preserve"> Гончаров, Г. А. Профсоюз как часть корпоративной культуры организации / Г. А. Гончаров, А. Г. </w:t>
      </w:r>
      <w:proofErr w:type="spellStart"/>
      <w:r w:rsidRPr="00E93865">
        <w:rPr>
          <w:sz w:val="24"/>
          <w:szCs w:val="24"/>
        </w:rPr>
        <w:t>Вышегородцев</w:t>
      </w:r>
      <w:proofErr w:type="spellEnd"/>
      <w:r w:rsidRPr="00E93865">
        <w:rPr>
          <w:sz w:val="24"/>
          <w:szCs w:val="24"/>
        </w:rPr>
        <w:t xml:space="preserve"> // Национальные экономические системы в контексте трансформации глобального экономического </w:t>
      </w:r>
      <w:proofErr w:type="gramStart"/>
      <w:r w:rsidRPr="00E93865">
        <w:rPr>
          <w:sz w:val="24"/>
          <w:szCs w:val="24"/>
        </w:rPr>
        <w:t>пространства :</w:t>
      </w:r>
      <w:proofErr w:type="gramEnd"/>
      <w:r w:rsidRPr="00E93865">
        <w:rPr>
          <w:sz w:val="24"/>
          <w:szCs w:val="24"/>
        </w:rPr>
        <w:t xml:space="preserve"> Сборник научных трудов. – </w:t>
      </w:r>
      <w:proofErr w:type="gramStart"/>
      <w:r w:rsidRPr="00E93865">
        <w:rPr>
          <w:sz w:val="24"/>
          <w:szCs w:val="24"/>
        </w:rPr>
        <w:t>Симферополь :</w:t>
      </w:r>
      <w:proofErr w:type="gramEnd"/>
      <w:r w:rsidRPr="00E93865">
        <w:rPr>
          <w:sz w:val="24"/>
          <w:szCs w:val="24"/>
        </w:rPr>
        <w:t xml:space="preserve"> ИП </w:t>
      </w:r>
      <w:proofErr w:type="spellStart"/>
      <w:r w:rsidRPr="00E93865">
        <w:rPr>
          <w:sz w:val="24"/>
          <w:szCs w:val="24"/>
        </w:rPr>
        <w:t>Хотеева</w:t>
      </w:r>
      <w:proofErr w:type="spellEnd"/>
      <w:r w:rsidRPr="00E93865">
        <w:rPr>
          <w:sz w:val="24"/>
          <w:szCs w:val="24"/>
        </w:rPr>
        <w:t xml:space="preserve"> Л.В, 2024. – С. 190</w:t>
      </w:r>
    </w:p>
  </w:footnote>
  <w:footnote w:id="29">
    <w:p w14:paraId="48A1FC4C" w14:textId="1DFAE72A" w:rsidR="000D055E" w:rsidRPr="002F2A00" w:rsidRDefault="000D055E" w:rsidP="002F2A00">
      <w:pPr>
        <w:pStyle w:val="a9"/>
        <w:jc w:val="both"/>
        <w:rPr>
          <w:sz w:val="24"/>
          <w:szCs w:val="24"/>
        </w:rPr>
      </w:pPr>
      <w:r w:rsidRPr="002F2A00">
        <w:rPr>
          <w:rStyle w:val="ab"/>
          <w:sz w:val="24"/>
          <w:szCs w:val="24"/>
        </w:rPr>
        <w:footnoteRef/>
      </w:r>
      <w:r w:rsidRPr="002F2A00">
        <w:rPr>
          <w:sz w:val="24"/>
          <w:szCs w:val="24"/>
        </w:rPr>
        <w:t xml:space="preserve"> </w:t>
      </w:r>
      <w:proofErr w:type="spellStart"/>
      <w:r w:rsidRPr="002F2A00">
        <w:rPr>
          <w:sz w:val="24"/>
          <w:szCs w:val="24"/>
        </w:rPr>
        <w:t>Лапкова</w:t>
      </w:r>
      <w:proofErr w:type="spellEnd"/>
      <w:r w:rsidRPr="002F2A00">
        <w:rPr>
          <w:sz w:val="24"/>
          <w:szCs w:val="24"/>
        </w:rPr>
        <w:t xml:space="preserve">, А. Г. Некоторые теоретические аспекты тожественности употребления терминов «корпоративная культура» и «организационная культура» / А. Г. </w:t>
      </w:r>
      <w:proofErr w:type="spellStart"/>
      <w:r w:rsidRPr="002F2A00">
        <w:rPr>
          <w:sz w:val="24"/>
          <w:szCs w:val="24"/>
        </w:rPr>
        <w:t>Лапкова</w:t>
      </w:r>
      <w:proofErr w:type="spellEnd"/>
      <w:r w:rsidRPr="002F2A00">
        <w:rPr>
          <w:sz w:val="24"/>
          <w:szCs w:val="24"/>
        </w:rPr>
        <w:t xml:space="preserve">, М. А. Аполлонов // Организационно-управленческие аспекты экономического развития предприятий и </w:t>
      </w:r>
      <w:proofErr w:type="gramStart"/>
      <w:r w:rsidRPr="002F2A00">
        <w:rPr>
          <w:sz w:val="24"/>
          <w:szCs w:val="24"/>
        </w:rPr>
        <w:t>регионов :</w:t>
      </w:r>
      <w:proofErr w:type="gramEnd"/>
      <w:r w:rsidRPr="002F2A00">
        <w:rPr>
          <w:sz w:val="24"/>
          <w:szCs w:val="24"/>
        </w:rPr>
        <w:t xml:space="preserve"> Материалы Всероссийской научно-практической конференции, Омск, 25 мая 2023 года. – Омск: Омский государственный технический университет, 2023. – С. 19</w:t>
      </w:r>
    </w:p>
  </w:footnote>
  <w:footnote w:id="30">
    <w:p w14:paraId="06C7BC6A" w14:textId="28AA8B73" w:rsidR="000D055E" w:rsidRPr="00D33628" w:rsidRDefault="000D055E" w:rsidP="00D33628">
      <w:pPr>
        <w:pStyle w:val="a9"/>
        <w:jc w:val="both"/>
        <w:rPr>
          <w:sz w:val="24"/>
          <w:szCs w:val="24"/>
        </w:rPr>
      </w:pPr>
      <w:r w:rsidRPr="00D33628">
        <w:rPr>
          <w:rStyle w:val="ab"/>
          <w:sz w:val="24"/>
          <w:szCs w:val="24"/>
        </w:rPr>
        <w:footnoteRef/>
      </w:r>
      <w:r w:rsidRPr="00D33628">
        <w:rPr>
          <w:sz w:val="24"/>
          <w:szCs w:val="24"/>
        </w:rPr>
        <w:t xml:space="preserve"> </w:t>
      </w:r>
      <w:r w:rsidRPr="00D33628">
        <w:rPr>
          <w:bCs/>
          <w:sz w:val="24"/>
          <w:szCs w:val="24"/>
        </w:rPr>
        <w:t xml:space="preserve">Барометр устойчивой трансформации бизнеса – 2025 </w:t>
      </w:r>
      <w:r w:rsidRPr="00D33628">
        <w:rPr>
          <w:sz w:val="24"/>
          <w:szCs w:val="24"/>
        </w:rPr>
        <w:t xml:space="preserve">[Электронный ресурс] // URL: </w:t>
      </w:r>
      <w:hyperlink r:id="rId5" w:history="1">
        <w:r w:rsidRPr="008E58BC">
          <w:rPr>
            <w:rStyle w:val="a8"/>
            <w:sz w:val="24"/>
            <w:szCs w:val="24"/>
          </w:rPr>
          <w:t>https://eplus.marketing/media/eg4n3ak5/2025-eplus-change-x-ипсос-комкон-барометр-устойчивой-трансформации-бизнеса.pdf</w:t>
        </w:r>
      </w:hyperlink>
      <w:r w:rsidRPr="00D33628">
        <w:rPr>
          <w:sz w:val="24"/>
          <w:szCs w:val="24"/>
        </w:rPr>
        <w:t xml:space="preserve"> (дата обращения 15.05.2026)</w:t>
      </w:r>
    </w:p>
  </w:footnote>
  <w:footnote w:id="31">
    <w:p w14:paraId="1160EB54" w14:textId="55A0F7D0" w:rsidR="000D055E" w:rsidRPr="003A4521" w:rsidRDefault="000D055E" w:rsidP="003A4521">
      <w:pPr>
        <w:pStyle w:val="a9"/>
        <w:jc w:val="both"/>
        <w:rPr>
          <w:sz w:val="24"/>
          <w:szCs w:val="24"/>
        </w:rPr>
      </w:pPr>
      <w:r w:rsidRPr="003A4521">
        <w:rPr>
          <w:rStyle w:val="ab"/>
          <w:sz w:val="24"/>
          <w:szCs w:val="24"/>
        </w:rPr>
        <w:footnoteRef/>
      </w:r>
      <w:r w:rsidRPr="003A4521">
        <w:rPr>
          <w:sz w:val="24"/>
          <w:szCs w:val="24"/>
        </w:rPr>
        <w:t xml:space="preserve"> Федеральный закон "О внесении изменений в Федеральный закон "О развитии малого и среднего предпринимательства в Российской Федерации" в части закрепления понятий "социальное предпринимательство", "социальное предприятие" от 26.07.2019 N 245-ФЗ // </w:t>
      </w:r>
      <w:proofErr w:type="spellStart"/>
      <w:r w:rsidRPr="003A4521">
        <w:rPr>
          <w:sz w:val="24"/>
          <w:szCs w:val="24"/>
        </w:rPr>
        <w:t>КонсультантПлюс</w:t>
      </w:r>
      <w:proofErr w:type="spellEnd"/>
      <w:r w:rsidRPr="003A4521">
        <w:rPr>
          <w:sz w:val="24"/>
          <w:szCs w:val="24"/>
        </w:rPr>
        <w:t xml:space="preserve"> [Электронный ресурс] // URL: https://www.consultant.ru/document/cons_doc_LAW_329995/ (дата обращения 15.05.2026)</w:t>
      </w:r>
    </w:p>
  </w:footnote>
  <w:footnote w:id="32">
    <w:p w14:paraId="5FE4B90A" w14:textId="28ACD5C7" w:rsidR="000D055E" w:rsidRPr="00365694" w:rsidRDefault="000D055E" w:rsidP="00365694">
      <w:pPr>
        <w:pStyle w:val="a9"/>
        <w:jc w:val="both"/>
        <w:rPr>
          <w:sz w:val="24"/>
          <w:szCs w:val="24"/>
        </w:rPr>
      </w:pPr>
      <w:r w:rsidRPr="00365694">
        <w:rPr>
          <w:rStyle w:val="ab"/>
          <w:sz w:val="24"/>
          <w:szCs w:val="24"/>
        </w:rPr>
        <w:footnoteRef/>
      </w:r>
      <w:r w:rsidRPr="00365694">
        <w:rPr>
          <w:sz w:val="24"/>
          <w:szCs w:val="24"/>
        </w:rPr>
        <w:t xml:space="preserve"> </w:t>
      </w:r>
      <w:proofErr w:type="spellStart"/>
      <w:r w:rsidRPr="00365694">
        <w:rPr>
          <w:sz w:val="24"/>
          <w:szCs w:val="24"/>
        </w:rPr>
        <w:t>Гильдингерш</w:t>
      </w:r>
      <w:proofErr w:type="spellEnd"/>
      <w:r w:rsidRPr="00365694">
        <w:rPr>
          <w:sz w:val="24"/>
          <w:szCs w:val="24"/>
        </w:rPr>
        <w:t xml:space="preserve"> М. Г., Мартынова Ю. А. Социальная среда организации как совокупность факторов, определяющих качество трудовой жизни работников // Экономика Северо-Запада: проблемы и перспективы развития. 2023. № 2 (73). С. 59–63. DOI: 10.52897/2411-4588-2023-2-59-63.</w:t>
      </w:r>
    </w:p>
  </w:footnote>
  <w:footnote w:id="33">
    <w:p w14:paraId="04CD057D" w14:textId="738394AC" w:rsidR="000D055E" w:rsidRDefault="000D055E" w:rsidP="00365694">
      <w:pPr>
        <w:pStyle w:val="a9"/>
        <w:jc w:val="both"/>
      </w:pPr>
      <w:r w:rsidRPr="00365694">
        <w:rPr>
          <w:rStyle w:val="ab"/>
          <w:sz w:val="24"/>
          <w:szCs w:val="24"/>
        </w:rPr>
        <w:footnoteRef/>
      </w:r>
      <w:r w:rsidRPr="00365694">
        <w:rPr>
          <w:sz w:val="24"/>
          <w:szCs w:val="24"/>
        </w:rPr>
        <w:t xml:space="preserve"> </w:t>
      </w:r>
      <w:proofErr w:type="spellStart"/>
      <w:r w:rsidRPr="00365694">
        <w:rPr>
          <w:sz w:val="24"/>
          <w:szCs w:val="24"/>
        </w:rPr>
        <w:t>Агадуллина</w:t>
      </w:r>
      <w:proofErr w:type="spellEnd"/>
      <w:r w:rsidRPr="00365694">
        <w:rPr>
          <w:sz w:val="24"/>
          <w:szCs w:val="24"/>
        </w:rPr>
        <w:t xml:space="preserve">, Е.Р., </w:t>
      </w:r>
      <w:proofErr w:type="spellStart"/>
      <w:r w:rsidRPr="00365694">
        <w:rPr>
          <w:sz w:val="24"/>
          <w:szCs w:val="24"/>
        </w:rPr>
        <w:t>Лавелина</w:t>
      </w:r>
      <w:proofErr w:type="spellEnd"/>
      <w:r w:rsidRPr="00365694">
        <w:rPr>
          <w:sz w:val="24"/>
          <w:szCs w:val="24"/>
        </w:rPr>
        <w:t>, Д.Я. (2023). Вклад оправдания системы в социальную сплоченность. Социальная психология и общество, 14(4), 89–104. https://doi.org/10.17759/sps.2023140406</w:t>
      </w:r>
    </w:p>
  </w:footnote>
  <w:footnote w:id="34">
    <w:p w14:paraId="5FDF65E7" w14:textId="5EB6880B" w:rsidR="000D055E" w:rsidRPr="003A4521" w:rsidRDefault="000D055E" w:rsidP="003A4521">
      <w:pPr>
        <w:pStyle w:val="a9"/>
        <w:jc w:val="both"/>
        <w:rPr>
          <w:sz w:val="24"/>
          <w:szCs w:val="24"/>
        </w:rPr>
      </w:pPr>
      <w:r w:rsidRPr="003A4521">
        <w:rPr>
          <w:rStyle w:val="ab"/>
          <w:sz w:val="24"/>
          <w:szCs w:val="24"/>
        </w:rPr>
        <w:footnoteRef/>
      </w:r>
      <w:r w:rsidRPr="003A4521">
        <w:rPr>
          <w:sz w:val="24"/>
          <w:szCs w:val="24"/>
        </w:rPr>
        <w:t xml:space="preserve"> Федеральный закон "О внесении изменений в Федеральный закон "Об организации предоставления государственных и муниципальных услуг" в части установления дополнительных гарантий граждан при получении государственных и муниципальных услуг" от 19.07.2018 N 204-ФЗ // </w:t>
      </w:r>
      <w:proofErr w:type="spellStart"/>
      <w:r w:rsidRPr="003A4521">
        <w:rPr>
          <w:sz w:val="24"/>
          <w:szCs w:val="24"/>
        </w:rPr>
        <w:t>КонсультантПлюс</w:t>
      </w:r>
      <w:proofErr w:type="spellEnd"/>
      <w:r w:rsidRPr="003A4521">
        <w:rPr>
          <w:sz w:val="24"/>
          <w:szCs w:val="24"/>
        </w:rPr>
        <w:t xml:space="preserve"> [Электронный ресурс] // URL: https://www.consultant.ru/document/cons_doc_LAW_302839/ (дата обращения 15.05.2026)</w:t>
      </w:r>
    </w:p>
  </w:footnote>
  <w:footnote w:id="35">
    <w:p w14:paraId="36C5AABC" w14:textId="458F18D1" w:rsidR="000D055E" w:rsidRPr="00DD3AAF" w:rsidRDefault="000D055E" w:rsidP="00DD3AAF">
      <w:pPr>
        <w:pStyle w:val="a9"/>
        <w:jc w:val="both"/>
        <w:rPr>
          <w:sz w:val="24"/>
          <w:szCs w:val="24"/>
        </w:rPr>
      </w:pPr>
      <w:r w:rsidRPr="00DD3AAF">
        <w:rPr>
          <w:rStyle w:val="ab"/>
          <w:sz w:val="24"/>
          <w:szCs w:val="24"/>
        </w:rPr>
        <w:footnoteRef/>
      </w:r>
      <w:r w:rsidRPr="00DD3AAF">
        <w:rPr>
          <w:sz w:val="24"/>
          <w:szCs w:val="24"/>
        </w:rPr>
        <w:t xml:space="preserve"> Чем полезен бизнесу статус социального предприятия. Калинкин Э.// [Электронный ресурс]URL: https://www.garant.ru/ia/opinion/author/kalinkin_eduard/1801636/ (дата обращения: 15.05.2026).</w:t>
      </w:r>
    </w:p>
  </w:footnote>
  <w:footnote w:id="36">
    <w:p w14:paraId="72B5BAAA" w14:textId="2151DFBE" w:rsidR="000D055E" w:rsidRDefault="000D055E" w:rsidP="00DD3AAF">
      <w:pPr>
        <w:pStyle w:val="a9"/>
        <w:jc w:val="both"/>
      </w:pPr>
      <w:r w:rsidRPr="00DD3AAF">
        <w:rPr>
          <w:rStyle w:val="ab"/>
          <w:sz w:val="24"/>
          <w:szCs w:val="24"/>
        </w:rPr>
        <w:footnoteRef/>
      </w:r>
      <w:r w:rsidRPr="00DD3AAF">
        <w:rPr>
          <w:sz w:val="24"/>
          <w:szCs w:val="24"/>
        </w:rPr>
        <w:t xml:space="preserve"> Специалист социальной работы: особенности профессиональной деятельности: учебное пособие / В.Л. Асланян, Л.В. Вандышева, Л.В. Куриленко. – Самара: Издательство Самарского университета, 2023. – С. 56</w:t>
      </w:r>
    </w:p>
  </w:footnote>
  <w:footnote w:id="37">
    <w:p w14:paraId="0B0E9BC4" w14:textId="77777777" w:rsidR="000D055E" w:rsidRPr="007A089E" w:rsidRDefault="000D055E" w:rsidP="00FF47C6">
      <w:pPr>
        <w:pStyle w:val="a9"/>
        <w:jc w:val="both"/>
        <w:rPr>
          <w:sz w:val="24"/>
          <w:szCs w:val="24"/>
        </w:rPr>
      </w:pPr>
      <w:r w:rsidRPr="007A089E">
        <w:rPr>
          <w:rStyle w:val="ab"/>
          <w:sz w:val="24"/>
          <w:szCs w:val="24"/>
        </w:rPr>
        <w:footnoteRef/>
      </w:r>
      <w:r w:rsidRPr="007A089E">
        <w:rPr>
          <w:sz w:val="24"/>
          <w:szCs w:val="24"/>
        </w:rPr>
        <w:t xml:space="preserve"> Технология социальной </w:t>
      </w:r>
      <w:proofErr w:type="gramStart"/>
      <w:r w:rsidRPr="007A089E">
        <w:rPr>
          <w:sz w:val="24"/>
          <w:szCs w:val="24"/>
        </w:rPr>
        <w:t>работы :</w:t>
      </w:r>
      <w:proofErr w:type="gramEnd"/>
      <w:r w:rsidRPr="007A089E">
        <w:rPr>
          <w:sz w:val="24"/>
          <w:szCs w:val="24"/>
        </w:rPr>
        <w:t xml:space="preserve"> учебник для вузов / ответственные редакторы Л. И. Кононова, Е. И. </w:t>
      </w:r>
      <w:proofErr w:type="spellStart"/>
      <w:r w:rsidRPr="007A089E">
        <w:rPr>
          <w:sz w:val="24"/>
          <w:szCs w:val="24"/>
        </w:rPr>
        <w:t>Холостова</w:t>
      </w:r>
      <w:proofErr w:type="spellEnd"/>
      <w:r w:rsidRPr="007A089E">
        <w:rPr>
          <w:sz w:val="24"/>
          <w:szCs w:val="24"/>
        </w:rPr>
        <w:t xml:space="preserve">. — </w:t>
      </w:r>
      <w:proofErr w:type="gramStart"/>
      <w:r w:rsidRPr="007A089E">
        <w:rPr>
          <w:sz w:val="24"/>
          <w:szCs w:val="24"/>
        </w:rPr>
        <w:t>Москва :</w:t>
      </w:r>
      <w:proofErr w:type="gramEnd"/>
      <w:r w:rsidRPr="007A089E">
        <w:rPr>
          <w:sz w:val="24"/>
          <w:szCs w:val="24"/>
        </w:rPr>
        <w:t xml:space="preserve"> Издательство </w:t>
      </w:r>
      <w:proofErr w:type="spellStart"/>
      <w:r w:rsidRPr="007A089E">
        <w:rPr>
          <w:sz w:val="24"/>
          <w:szCs w:val="24"/>
        </w:rPr>
        <w:t>Юрайт</w:t>
      </w:r>
      <w:proofErr w:type="spellEnd"/>
      <w:r w:rsidRPr="007A089E">
        <w:rPr>
          <w:sz w:val="24"/>
          <w:szCs w:val="24"/>
        </w:rPr>
        <w:t xml:space="preserve">, 2025. — С. 52 — (Высшее образование). — ISBN 978-5-534-21583-0. — </w:t>
      </w:r>
      <w:proofErr w:type="gramStart"/>
      <w:r w:rsidRPr="007A089E">
        <w:rPr>
          <w:sz w:val="24"/>
          <w:szCs w:val="24"/>
        </w:rPr>
        <w:t>Текст :</w:t>
      </w:r>
      <w:proofErr w:type="gramEnd"/>
      <w:r w:rsidRPr="007A089E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7A089E">
        <w:rPr>
          <w:sz w:val="24"/>
          <w:szCs w:val="24"/>
        </w:rPr>
        <w:t>Юрайт</w:t>
      </w:r>
      <w:proofErr w:type="spellEnd"/>
      <w:r w:rsidRPr="007A089E">
        <w:rPr>
          <w:sz w:val="24"/>
          <w:szCs w:val="24"/>
        </w:rPr>
        <w:t xml:space="preserve"> [сайт]. — URL: https://urait.ru/bcode/581771 (дата обращения: 16.01.2026).</w:t>
      </w:r>
    </w:p>
  </w:footnote>
  <w:footnote w:id="38">
    <w:p w14:paraId="7D152EF2" w14:textId="5EFBB68F" w:rsidR="000D055E" w:rsidRPr="00D86077" w:rsidRDefault="000D055E" w:rsidP="00D86077">
      <w:pPr>
        <w:pStyle w:val="a9"/>
        <w:jc w:val="both"/>
        <w:rPr>
          <w:sz w:val="24"/>
          <w:szCs w:val="24"/>
        </w:rPr>
      </w:pPr>
      <w:r w:rsidRPr="00D86077">
        <w:rPr>
          <w:rStyle w:val="ab"/>
          <w:sz w:val="24"/>
          <w:szCs w:val="24"/>
        </w:rPr>
        <w:footnoteRef/>
      </w:r>
      <w:r w:rsidRPr="00D86077">
        <w:rPr>
          <w:sz w:val="24"/>
          <w:szCs w:val="24"/>
        </w:rPr>
        <w:t xml:space="preserve"> Олейник, Е. В. Социальная работа на </w:t>
      </w:r>
      <w:proofErr w:type="gramStart"/>
      <w:r w:rsidRPr="00D86077">
        <w:rPr>
          <w:sz w:val="24"/>
          <w:szCs w:val="24"/>
        </w:rPr>
        <w:t>предприятии :</w:t>
      </w:r>
      <w:proofErr w:type="gramEnd"/>
      <w:r w:rsidRPr="00D86077">
        <w:rPr>
          <w:sz w:val="24"/>
          <w:szCs w:val="24"/>
        </w:rPr>
        <w:t xml:space="preserve"> Электронное издание: учебное пособие / Е. В. Олейник. – </w:t>
      </w:r>
      <w:proofErr w:type="gramStart"/>
      <w:r w:rsidRPr="00D86077">
        <w:rPr>
          <w:sz w:val="24"/>
          <w:szCs w:val="24"/>
        </w:rPr>
        <w:t>Магнитогорск :</w:t>
      </w:r>
      <w:proofErr w:type="gramEnd"/>
      <w:r w:rsidRPr="00D86077">
        <w:rPr>
          <w:sz w:val="24"/>
          <w:szCs w:val="24"/>
        </w:rPr>
        <w:t xml:space="preserve"> Магнитогорский государственный университет, 2020. – С. 21</w:t>
      </w:r>
    </w:p>
  </w:footnote>
  <w:footnote w:id="39">
    <w:p w14:paraId="73A8659D" w14:textId="70FE297F" w:rsidR="000D055E" w:rsidRDefault="000D055E" w:rsidP="00D86077">
      <w:pPr>
        <w:pStyle w:val="a9"/>
        <w:jc w:val="both"/>
      </w:pPr>
      <w:r w:rsidRPr="00D86077">
        <w:rPr>
          <w:rStyle w:val="ab"/>
          <w:sz w:val="24"/>
          <w:szCs w:val="24"/>
        </w:rPr>
        <w:footnoteRef/>
      </w:r>
      <w:r w:rsidRPr="00D86077">
        <w:rPr>
          <w:sz w:val="24"/>
          <w:szCs w:val="24"/>
        </w:rPr>
        <w:t xml:space="preserve"> </w:t>
      </w:r>
      <w:proofErr w:type="spellStart"/>
      <w:r w:rsidRPr="00D86077">
        <w:rPr>
          <w:sz w:val="24"/>
          <w:szCs w:val="24"/>
        </w:rPr>
        <w:t>Болмосова</w:t>
      </w:r>
      <w:proofErr w:type="spellEnd"/>
      <w:r w:rsidRPr="00D86077">
        <w:rPr>
          <w:sz w:val="24"/>
          <w:szCs w:val="24"/>
        </w:rPr>
        <w:t xml:space="preserve">, Н. А. Социально - психологический климат коллектива как фактор, влияющий на эффективность работы предприятия / Н. А. </w:t>
      </w:r>
      <w:proofErr w:type="spellStart"/>
      <w:r w:rsidRPr="00D86077">
        <w:rPr>
          <w:sz w:val="24"/>
          <w:szCs w:val="24"/>
        </w:rPr>
        <w:t>Болмосова</w:t>
      </w:r>
      <w:proofErr w:type="spellEnd"/>
      <w:r w:rsidRPr="00D86077">
        <w:rPr>
          <w:sz w:val="24"/>
          <w:szCs w:val="24"/>
        </w:rPr>
        <w:t xml:space="preserve"> // ЭКОНОМИКА. Менеджмент. </w:t>
      </w:r>
      <w:proofErr w:type="gramStart"/>
      <w:r w:rsidRPr="00D86077">
        <w:rPr>
          <w:sz w:val="24"/>
          <w:szCs w:val="24"/>
        </w:rPr>
        <w:t>Финансы :</w:t>
      </w:r>
      <w:proofErr w:type="gramEnd"/>
      <w:r w:rsidRPr="00D86077">
        <w:rPr>
          <w:sz w:val="24"/>
          <w:szCs w:val="24"/>
        </w:rPr>
        <w:t xml:space="preserve"> сборник статей Международной научно-практической конференции, Казань, 15 ноября 2022 года. – Уфа: Общество с ограниченной ответственностью "</w:t>
      </w:r>
      <w:proofErr w:type="spellStart"/>
      <w:r w:rsidRPr="00D86077">
        <w:rPr>
          <w:sz w:val="24"/>
          <w:szCs w:val="24"/>
        </w:rPr>
        <w:t>Аэтерна</w:t>
      </w:r>
      <w:proofErr w:type="spellEnd"/>
      <w:r w:rsidRPr="00D86077">
        <w:rPr>
          <w:sz w:val="24"/>
          <w:szCs w:val="24"/>
        </w:rPr>
        <w:t>", 2022. – С. 16</w:t>
      </w:r>
    </w:p>
  </w:footnote>
  <w:footnote w:id="40">
    <w:p w14:paraId="1886F7CB" w14:textId="79C89ED5" w:rsidR="000D055E" w:rsidRPr="00D5452E" w:rsidRDefault="000D055E" w:rsidP="00D5452E">
      <w:pPr>
        <w:pStyle w:val="a9"/>
        <w:jc w:val="both"/>
        <w:rPr>
          <w:sz w:val="24"/>
          <w:szCs w:val="24"/>
        </w:rPr>
      </w:pPr>
      <w:r>
        <w:rPr>
          <w:rStyle w:val="ab"/>
        </w:rPr>
        <w:footnoteRef/>
      </w:r>
      <w:r>
        <w:t xml:space="preserve"> </w:t>
      </w:r>
      <w:proofErr w:type="spellStart"/>
      <w:r w:rsidRPr="00D5452E">
        <w:rPr>
          <w:sz w:val="24"/>
          <w:szCs w:val="24"/>
        </w:rPr>
        <w:t>Божук</w:t>
      </w:r>
      <w:proofErr w:type="spellEnd"/>
      <w:r w:rsidRPr="00D5452E">
        <w:rPr>
          <w:sz w:val="24"/>
          <w:szCs w:val="24"/>
        </w:rPr>
        <w:t xml:space="preserve">, С. Г.  Корпоративная социальная </w:t>
      </w:r>
      <w:proofErr w:type="gramStart"/>
      <w:r w:rsidRPr="00D5452E">
        <w:rPr>
          <w:sz w:val="24"/>
          <w:szCs w:val="24"/>
        </w:rPr>
        <w:t>ответственность :</w:t>
      </w:r>
      <w:proofErr w:type="gramEnd"/>
      <w:r w:rsidRPr="00D5452E">
        <w:rPr>
          <w:sz w:val="24"/>
          <w:szCs w:val="24"/>
        </w:rPr>
        <w:t xml:space="preserve"> учебник для вузов / С. Г. </w:t>
      </w:r>
      <w:proofErr w:type="spellStart"/>
      <w:r w:rsidRPr="00D5452E">
        <w:rPr>
          <w:sz w:val="24"/>
          <w:szCs w:val="24"/>
        </w:rPr>
        <w:t>Божук</w:t>
      </w:r>
      <w:proofErr w:type="spellEnd"/>
      <w:r w:rsidRPr="00D5452E">
        <w:rPr>
          <w:sz w:val="24"/>
          <w:szCs w:val="24"/>
        </w:rPr>
        <w:t xml:space="preserve">, В. В. </w:t>
      </w:r>
      <w:proofErr w:type="spellStart"/>
      <w:r w:rsidRPr="00D5452E">
        <w:rPr>
          <w:sz w:val="24"/>
          <w:szCs w:val="24"/>
        </w:rPr>
        <w:t>Кулибанова</w:t>
      </w:r>
      <w:proofErr w:type="spellEnd"/>
      <w:r w:rsidRPr="00D5452E">
        <w:rPr>
          <w:sz w:val="24"/>
          <w:szCs w:val="24"/>
        </w:rPr>
        <w:t xml:space="preserve">, Т. Р. </w:t>
      </w:r>
      <w:proofErr w:type="spellStart"/>
      <w:r w:rsidRPr="00D5452E">
        <w:rPr>
          <w:sz w:val="24"/>
          <w:szCs w:val="24"/>
        </w:rPr>
        <w:t>Тэор</w:t>
      </w:r>
      <w:proofErr w:type="spellEnd"/>
      <w:r w:rsidRPr="00D5452E">
        <w:rPr>
          <w:sz w:val="24"/>
          <w:szCs w:val="24"/>
        </w:rPr>
        <w:t xml:space="preserve">. — 2-е изд., </w:t>
      </w:r>
      <w:proofErr w:type="spellStart"/>
      <w:r w:rsidRPr="00D5452E">
        <w:rPr>
          <w:sz w:val="24"/>
          <w:szCs w:val="24"/>
        </w:rPr>
        <w:t>испр</w:t>
      </w:r>
      <w:proofErr w:type="spellEnd"/>
      <w:r w:rsidRPr="00D5452E">
        <w:rPr>
          <w:sz w:val="24"/>
          <w:szCs w:val="24"/>
        </w:rPr>
        <w:t xml:space="preserve">. и доп. — </w:t>
      </w:r>
      <w:proofErr w:type="gramStart"/>
      <w:r w:rsidRPr="00D5452E">
        <w:rPr>
          <w:sz w:val="24"/>
          <w:szCs w:val="24"/>
        </w:rPr>
        <w:t>Москва :</w:t>
      </w:r>
      <w:proofErr w:type="gramEnd"/>
      <w:r w:rsidRPr="00D5452E">
        <w:rPr>
          <w:sz w:val="24"/>
          <w:szCs w:val="24"/>
        </w:rPr>
        <w:t xml:space="preserve"> Издательство </w:t>
      </w:r>
      <w:proofErr w:type="spellStart"/>
      <w:r w:rsidRPr="00D5452E">
        <w:rPr>
          <w:sz w:val="24"/>
          <w:szCs w:val="24"/>
        </w:rPr>
        <w:t>Юрайт</w:t>
      </w:r>
      <w:proofErr w:type="spellEnd"/>
      <w:r w:rsidRPr="00D5452E">
        <w:rPr>
          <w:sz w:val="24"/>
          <w:szCs w:val="24"/>
        </w:rPr>
        <w:t xml:space="preserve">, 2025. — С. 102 — (Высшее образование). — ISBN 978-5-534-09589-0. — </w:t>
      </w:r>
      <w:proofErr w:type="gramStart"/>
      <w:r w:rsidRPr="00D5452E">
        <w:rPr>
          <w:sz w:val="24"/>
          <w:szCs w:val="24"/>
        </w:rPr>
        <w:t>Текст :</w:t>
      </w:r>
      <w:proofErr w:type="gramEnd"/>
      <w:r w:rsidRPr="00D5452E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D5452E">
        <w:rPr>
          <w:sz w:val="24"/>
          <w:szCs w:val="24"/>
        </w:rPr>
        <w:t>Юрайт</w:t>
      </w:r>
      <w:proofErr w:type="spellEnd"/>
      <w:r w:rsidRPr="00D5452E">
        <w:rPr>
          <w:sz w:val="24"/>
          <w:szCs w:val="24"/>
        </w:rPr>
        <w:t xml:space="preserve"> [сайт]. — URL: https://urait.ru/bcode/561430 (дата обращения: 16.01.2026).</w:t>
      </w:r>
    </w:p>
  </w:footnote>
  <w:footnote w:id="41">
    <w:p w14:paraId="29A2792D" w14:textId="31A24D3B" w:rsidR="000D055E" w:rsidRPr="00D5452E" w:rsidRDefault="000D055E" w:rsidP="00D5452E">
      <w:pPr>
        <w:pStyle w:val="a9"/>
        <w:jc w:val="both"/>
        <w:rPr>
          <w:sz w:val="24"/>
          <w:szCs w:val="24"/>
        </w:rPr>
      </w:pPr>
      <w:r w:rsidRPr="00D5452E">
        <w:rPr>
          <w:rStyle w:val="ab"/>
          <w:sz w:val="24"/>
          <w:szCs w:val="24"/>
        </w:rPr>
        <w:footnoteRef/>
      </w:r>
      <w:r w:rsidRPr="00D5452E">
        <w:rPr>
          <w:sz w:val="24"/>
          <w:szCs w:val="24"/>
        </w:rPr>
        <w:t xml:space="preserve"> Корпоративная социальная </w:t>
      </w:r>
      <w:proofErr w:type="gramStart"/>
      <w:r w:rsidRPr="00D5452E">
        <w:rPr>
          <w:sz w:val="24"/>
          <w:szCs w:val="24"/>
        </w:rPr>
        <w:t>ответственность :</w:t>
      </w:r>
      <w:proofErr w:type="gramEnd"/>
      <w:r w:rsidRPr="00D5452E">
        <w:rPr>
          <w:sz w:val="24"/>
          <w:szCs w:val="24"/>
        </w:rPr>
        <w:t xml:space="preserve"> учебник для вузов / под редакцией В. Я. Горфинкеля, Н. В. Родионовой. — 3-е изд., </w:t>
      </w:r>
      <w:proofErr w:type="spellStart"/>
      <w:r w:rsidRPr="00D5452E">
        <w:rPr>
          <w:sz w:val="24"/>
          <w:szCs w:val="24"/>
        </w:rPr>
        <w:t>перераб</w:t>
      </w:r>
      <w:proofErr w:type="spellEnd"/>
      <w:r w:rsidRPr="00D5452E">
        <w:rPr>
          <w:sz w:val="24"/>
          <w:szCs w:val="24"/>
        </w:rPr>
        <w:t xml:space="preserve">. и доп. — </w:t>
      </w:r>
      <w:proofErr w:type="gramStart"/>
      <w:r w:rsidRPr="00D5452E">
        <w:rPr>
          <w:sz w:val="24"/>
          <w:szCs w:val="24"/>
        </w:rPr>
        <w:t>Москва :</w:t>
      </w:r>
      <w:proofErr w:type="gramEnd"/>
      <w:r w:rsidRPr="00D5452E">
        <w:rPr>
          <w:sz w:val="24"/>
          <w:szCs w:val="24"/>
        </w:rPr>
        <w:t xml:space="preserve"> Издательство </w:t>
      </w:r>
      <w:proofErr w:type="spellStart"/>
      <w:r w:rsidRPr="00D5452E">
        <w:rPr>
          <w:sz w:val="24"/>
          <w:szCs w:val="24"/>
        </w:rPr>
        <w:t>Юрайт</w:t>
      </w:r>
      <w:proofErr w:type="spellEnd"/>
      <w:r w:rsidRPr="00D5452E">
        <w:rPr>
          <w:sz w:val="24"/>
          <w:szCs w:val="24"/>
        </w:rPr>
        <w:t xml:space="preserve">, 2025. — С. 76 — (Высшее образование). — ISBN 978-5-534-14561-8. — </w:t>
      </w:r>
      <w:proofErr w:type="gramStart"/>
      <w:r w:rsidRPr="00D5452E">
        <w:rPr>
          <w:sz w:val="24"/>
          <w:szCs w:val="24"/>
        </w:rPr>
        <w:t>Текст :</w:t>
      </w:r>
      <w:proofErr w:type="gramEnd"/>
      <w:r w:rsidRPr="00D5452E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D5452E">
        <w:rPr>
          <w:sz w:val="24"/>
          <w:szCs w:val="24"/>
        </w:rPr>
        <w:t>Юрайт</w:t>
      </w:r>
      <w:proofErr w:type="spellEnd"/>
      <w:r w:rsidRPr="00D5452E">
        <w:rPr>
          <w:sz w:val="24"/>
          <w:szCs w:val="24"/>
        </w:rPr>
        <w:t xml:space="preserve"> [сайт]. — URL: </w:t>
      </w:r>
      <w:hyperlink r:id="rId6" w:tgtFrame="_blank" w:history="1">
        <w:r w:rsidRPr="00D5452E">
          <w:rPr>
            <w:rStyle w:val="a8"/>
            <w:sz w:val="24"/>
            <w:szCs w:val="24"/>
          </w:rPr>
          <w:t>https://urait.ru/bcode/560348</w:t>
        </w:r>
      </w:hyperlink>
      <w:r w:rsidRPr="00D5452E">
        <w:rPr>
          <w:sz w:val="24"/>
          <w:szCs w:val="24"/>
        </w:rPr>
        <w:t> (дата обращения: 16.01.2026).</w:t>
      </w:r>
    </w:p>
  </w:footnote>
  <w:footnote w:id="42">
    <w:p w14:paraId="66A44D45" w14:textId="3B8DA84D" w:rsidR="000D055E" w:rsidRPr="00D5452E" w:rsidRDefault="000D055E" w:rsidP="00D5452E">
      <w:pPr>
        <w:pStyle w:val="a9"/>
        <w:jc w:val="both"/>
        <w:rPr>
          <w:sz w:val="24"/>
          <w:szCs w:val="24"/>
        </w:rPr>
      </w:pPr>
      <w:r w:rsidRPr="00D5452E">
        <w:rPr>
          <w:rStyle w:val="ab"/>
          <w:sz w:val="24"/>
          <w:szCs w:val="24"/>
        </w:rPr>
        <w:footnoteRef/>
      </w:r>
      <w:r w:rsidRPr="00D5452E">
        <w:rPr>
          <w:sz w:val="24"/>
          <w:szCs w:val="24"/>
        </w:rPr>
        <w:t xml:space="preserve"> Корпоративная культура и социальная ответственность: диагностика, планирование, </w:t>
      </w:r>
      <w:proofErr w:type="gramStart"/>
      <w:r w:rsidRPr="00D5452E">
        <w:rPr>
          <w:sz w:val="24"/>
          <w:szCs w:val="24"/>
        </w:rPr>
        <w:t>развитие :</w:t>
      </w:r>
      <w:proofErr w:type="gramEnd"/>
      <w:r w:rsidRPr="00D5452E">
        <w:rPr>
          <w:sz w:val="24"/>
          <w:szCs w:val="24"/>
        </w:rPr>
        <w:t xml:space="preserve"> учебно-методическое пособие : в 2 частях. Ч. 2 / Е. О. </w:t>
      </w:r>
      <w:proofErr w:type="spellStart"/>
      <w:proofErr w:type="gramStart"/>
      <w:r w:rsidRPr="00D5452E">
        <w:rPr>
          <w:sz w:val="24"/>
          <w:szCs w:val="24"/>
        </w:rPr>
        <w:t>Гаспарович</w:t>
      </w:r>
      <w:proofErr w:type="spellEnd"/>
      <w:r w:rsidRPr="00D5452E">
        <w:rPr>
          <w:sz w:val="24"/>
          <w:szCs w:val="24"/>
        </w:rPr>
        <w:t xml:space="preserve"> ;</w:t>
      </w:r>
      <w:proofErr w:type="gramEnd"/>
      <w:r w:rsidRPr="00D5452E">
        <w:rPr>
          <w:sz w:val="24"/>
          <w:szCs w:val="24"/>
        </w:rPr>
        <w:t xml:space="preserve"> [науч. ред. О. В. Охотников] ; Министерство науки и высшего образования Российской Федерации, Уральский федеральный университет. — </w:t>
      </w:r>
      <w:proofErr w:type="gramStart"/>
      <w:r w:rsidRPr="00D5452E">
        <w:rPr>
          <w:sz w:val="24"/>
          <w:szCs w:val="24"/>
        </w:rPr>
        <w:t>Екатеринбург :</w:t>
      </w:r>
      <w:proofErr w:type="gramEnd"/>
      <w:r w:rsidRPr="00D5452E">
        <w:rPr>
          <w:sz w:val="24"/>
          <w:szCs w:val="24"/>
        </w:rPr>
        <w:t xml:space="preserve"> Изд-во Урал. ун-та, 2020. — С. 66</w:t>
      </w:r>
    </w:p>
  </w:footnote>
  <w:footnote w:id="43">
    <w:p w14:paraId="5A9DF42E" w14:textId="6735127C" w:rsidR="000D055E" w:rsidRPr="00DD3AAF" w:rsidRDefault="000D055E" w:rsidP="00DD3AAF">
      <w:pPr>
        <w:pStyle w:val="a9"/>
        <w:jc w:val="both"/>
        <w:rPr>
          <w:sz w:val="24"/>
          <w:szCs w:val="24"/>
        </w:rPr>
      </w:pPr>
      <w:r w:rsidRPr="00DD3AAF">
        <w:rPr>
          <w:rStyle w:val="ab"/>
          <w:sz w:val="24"/>
          <w:szCs w:val="24"/>
        </w:rPr>
        <w:footnoteRef/>
      </w:r>
      <w:r w:rsidRPr="00DD3AAF">
        <w:rPr>
          <w:sz w:val="24"/>
          <w:szCs w:val="24"/>
        </w:rPr>
        <w:t xml:space="preserve"> Технология социальной </w:t>
      </w:r>
      <w:proofErr w:type="gramStart"/>
      <w:r w:rsidRPr="00DD3AAF">
        <w:rPr>
          <w:sz w:val="24"/>
          <w:szCs w:val="24"/>
        </w:rPr>
        <w:t>работы :</w:t>
      </w:r>
      <w:proofErr w:type="gramEnd"/>
      <w:r w:rsidRPr="00DD3AAF">
        <w:rPr>
          <w:sz w:val="24"/>
          <w:szCs w:val="24"/>
        </w:rPr>
        <w:t xml:space="preserve"> учебник и практикум для вузов / под редакцией Е. Н. Приступы. — </w:t>
      </w:r>
      <w:proofErr w:type="gramStart"/>
      <w:r w:rsidRPr="00DD3AAF">
        <w:rPr>
          <w:sz w:val="24"/>
          <w:szCs w:val="24"/>
        </w:rPr>
        <w:t>Москва :</w:t>
      </w:r>
      <w:proofErr w:type="gramEnd"/>
      <w:r w:rsidRPr="00DD3AAF">
        <w:rPr>
          <w:sz w:val="24"/>
          <w:szCs w:val="24"/>
        </w:rPr>
        <w:t xml:space="preserve"> Издательство </w:t>
      </w:r>
      <w:proofErr w:type="spellStart"/>
      <w:r w:rsidRPr="00DD3AAF">
        <w:rPr>
          <w:sz w:val="24"/>
          <w:szCs w:val="24"/>
        </w:rPr>
        <w:t>Юрайт</w:t>
      </w:r>
      <w:proofErr w:type="spellEnd"/>
      <w:r w:rsidRPr="00DD3AAF">
        <w:rPr>
          <w:sz w:val="24"/>
          <w:szCs w:val="24"/>
        </w:rPr>
        <w:t xml:space="preserve">, 2025. — С. 97 — (Высшее образование). — ISBN 978-5-534-16449-7. — </w:t>
      </w:r>
      <w:proofErr w:type="gramStart"/>
      <w:r w:rsidRPr="00DD3AAF">
        <w:rPr>
          <w:sz w:val="24"/>
          <w:szCs w:val="24"/>
        </w:rPr>
        <w:t>Текст :</w:t>
      </w:r>
      <w:proofErr w:type="gramEnd"/>
      <w:r w:rsidRPr="00DD3AAF">
        <w:rPr>
          <w:sz w:val="24"/>
          <w:szCs w:val="24"/>
        </w:rPr>
        <w:t xml:space="preserve"> электронный // Образовательная платформа </w:t>
      </w:r>
      <w:proofErr w:type="spellStart"/>
      <w:r w:rsidRPr="00DD3AAF">
        <w:rPr>
          <w:sz w:val="24"/>
          <w:szCs w:val="24"/>
        </w:rPr>
        <w:t>Юрайт</w:t>
      </w:r>
      <w:proofErr w:type="spellEnd"/>
      <w:r w:rsidRPr="00DD3AAF">
        <w:rPr>
          <w:sz w:val="24"/>
          <w:szCs w:val="24"/>
        </w:rPr>
        <w:t xml:space="preserve"> [сайт]. — URL: https://urait.ru/bcode/560106 (дата обращения: 16.01.2026).</w:t>
      </w:r>
    </w:p>
  </w:footnote>
  <w:footnote w:id="44">
    <w:p w14:paraId="6E451A84" w14:textId="38A3D45E" w:rsidR="000D055E" w:rsidRPr="00D17CE8" w:rsidRDefault="000D055E" w:rsidP="006C3AC3">
      <w:pPr>
        <w:pStyle w:val="a9"/>
        <w:jc w:val="both"/>
        <w:rPr>
          <w:sz w:val="24"/>
          <w:szCs w:val="24"/>
        </w:rPr>
      </w:pPr>
      <w:r w:rsidRPr="00D17CE8">
        <w:rPr>
          <w:rStyle w:val="ab"/>
          <w:sz w:val="24"/>
          <w:szCs w:val="24"/>
        </w:rPr>
        <w:footnoteRef/>
      </w:r>
      <w:r w:rsidRPr="00D17CE8">
        <w:rPr>
          <w:sz w:val="24"/>
          <w:szCs w:val="24"/>
        </w:rPr>
        <w:t xml:space="preserve"> Отчет </w:t>
      </w:r>
      <w:proofErr w:type="spellStart"/>
      <w:r w:rsidRPr="00D17CE8">
        <w:rPr>
          <w:sz w:val="24"/>
          <w:szCs w:val="24"/>
        </w:rPr>
        <w:t>Gallup</w:t>
      </w:r>
      <w:proofErr w:type="spellEnd"/>
      <w:r w:rsidRPr="00D17CE8">
        <w:rPr>
          <w:sz w:val="24"/>
          <w:szCs w:val="24"/>
        </w:rPr>
        <w:t xml:space="preserve"> о работе в 2023 году: вовлеченность сотрудников достигла исторического // </w:t>
      </w:r>
      <w:r w:rsidRPr="00D17CE8">
        <w:rPr>
          <w:sz w:val="24"/>
          <w:szCs w:val="24"/>
          <w:lang w:val="en-US"/>
        </w:rPr>
        <w:t>URL</w:t>
      </w:r>
      <w:r w:rsidRPr="00D17CE8">
        <w:rPr>
          <w:sz w:val="24"/>
          <w:szCs w:val="24"/>
        </w:rPr>
        <w:t>: максимумаhttps://nationalcioreview.com/articles-insights/leadership/gallup-2023-workplace-report-employee-engagement-at-all-time-high/ (дата обращения 28.04.2026)</w:t>
      </w:r>
    </w:p>
  </w:footnote>
  <w:footnote w:id="45">
    <w:p w14:paraId="2DE95E60" w14:textId="370B9E1B" w:rsidR="000D055E" w:rsidRDefault="000D055E" w:rsidP="006C3AC3">
      <w:pPr>
        <w:pStyle w:val="a9"/>
        <w:jc w:val="both"/>
      </w:pPr>
      <w:r w:rsidRPr="00D17CE8">
        <w:rPr>
          <w:rStyle w:val="ab"/>
          <w:sz w:val="24"/>
          <w:szCs w:val="24"/>
        </w:rPr>
        <w:footnoteRef/>
      </w:r>
      <w:r w:rsidRPr="00D17CE8">
        <w:rPr>
          <w:sz w:val="24"/>
          <w:szCs w:val="24"/>
        </w:rPr>
        <w:t xml:space="preserve"> </w:t>
      </w:r>
      <w:r w:rsidRPr="00365694">
        <w:rPr>
          <w:sz w:val="24"/>
          <w:szCs w:val="24"/>
        </w:rPr>
        <w:t xml:space="preserve">Коваленко Д. В. Совершенствование коллективного договора организации в части формирования социального пакета для работников // </w:t>
      </w:r>
      <w:proofErr w:type="spellStart"/>
      <w:r w:rsidRPr="00365694">
        <w:rPr>
          <w:sz w:val="24"/>
          <w:szCs w:val="24"/>
        </w:rPr>
        <w:t>Human</w:t>
      </w:r>
      <w:proofErr w:type="spellEnd"/>
      <w:r w:rsidRPr="00365694">
        <w:rPr>
          <w:sz w:val="24"/>
          <w:szCs w:val="24"/>
        </w:rPr>
        <w:t xml:space="preserve"> </w:t>
      </w:r>
      <w:proofErr w:type="spellStart"/>
      <w:r w:rsidRPr="00365694">
        <w:rPr>
          <w:sz w:val="24"/>
          <w:szCs w:val="24"/>
        </w:rPr>
        <w:t>Progress</w:t>
      </w:r>
      <w:proofErr w:type="spellEnd"/>
      <w:r w:rsidRPr="00365694">
        <w:rPr>
          <w:sz w:val="24"/>
          <w:szCs w:val="24"/>
        </w:rPr>
        <w:t>. 2020. №3. URL: https://cyberleninka.ru/article/n/sovershenstvovanie-kollektivnogo-dogovora-organizatsii-v-chasti-formirovaniya-sotsialnogo-paketa-dlya-rabotnikov (дата обращения: 26.05.2026).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C3A26"/>
    <w:multiLevelType w:val="multilevel"/>
    <w:tmpl w:val="E636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32FB3"/>
    <w:multiLevelType w:val="multilevel"/>
    <w:tmpl w:val="3D30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B366B"/>
    <w:multiLevelType w:val="multilevel"/>
    <w:tmpl w:val="8D928E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F13E6"/>
    <w:multiLevelType w:val="hybridMultilevel"/>
    <w:tmpl w:val="1C6474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DB62582"/>
    <w:multiLevelType w:val="multilevel"/>
    <w:tmpl w:val="3E04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9C303A"/>
    <w:multiLevelType w:val="hybridMultilevel"/>
    <w:tmpl w:val="9B42AE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5580C54"/>
    <w:multiLevelType w:val="hybridMultilevel"/>
    <w:tmpl w:val="1F66F9D8"/>
    <w:lvl w:ilvl="0" w:tplc="B8AE8A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C53BB4"/>
    <w:multiLevelType w:val="hybridMultilevel"/>
    <w:tmpl w:val="64126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47B37C6"/>
    <w:multiLevelType w:val="hybridMultilevel"/>
    <w:tmpl w:val="D31673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31275CA"/>
    <w:multiLevelType w:val="hybridMultilevel"/>
    <w:tmpl w:val="3A123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3194D35"/>
    <w:multiLevelType w:val="multilevel"/>
    <w:tmpl w:val="6BCC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C26BA2"/>
    <w:multiLevelType w:val="hybridMultilevel"/>
    <w:tmpl w:val="98ACA524"/>
    <w:lvl w:ilvl="0" w:tplc="B8AE8A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613A64"/>
    <w:multiLevelType w:val="multilevel"/>
    <w:tmpl w:val="C038A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3C423D"/>
    <w:multiLevelType w:val="multilevel"/>
    <w:tmpl w:val="CD68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8D4CBB"/>
    <w:multiLevelType w:val="multilevel"/>
    <w:tmpl w:val="A86E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EC511D"/>
    <w:multiLevelType w:val="multilevel"/>
    <w:tmpl w:val="2340A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A005C6"/>
    <w:multiLevelType w:val="multilevel"/>
    <w:tmpl w:val="484C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2"/>
  </w:num>
  <w:num w:numId="3">
    <w:abstractNumId w:val="7"/>
  </w:num>
  <w:num w:numId="4">
    <w:abstractNumId w:val="11"/>
  </w:num>
  <w:num w:numId="5">
    <w:abstractNumId w:val="8"/>
  </w:num>
  <w:num w:numId="6">
    <w:abstractNumId w:val="3"/>
  </w:num>
  <w:num w:numId="7">
    <w:abstractNumId w:val="1"/>
  </w:num>
  <w:num w:numId="8">
    <w:abstractNumId w:val="14"/>
  </w:num>
  <w:num w:numId="9">
    <w:abstractNumId w:val="9"/>
  </w:num>
  <w:num w:numId="10">
    <w:abstractNumId w:val="0"/>
  </w:num>
  <w:num w:numId="11">
    <w:abstractNumId w:val="5"/>
  </w:num>
  <w:num w:numId="12">
    <w:abstractNumId w:val="6"/>
  </w:num>
  <w:num w:numId="13">
    <w:abstractNumId w:val="15"/>
  </w:num>
  <w:num w:numId="14">
    <w:abstractNumId w:val="4"/>
  </w:num>
  <w:num w:numId="15">
    <w:abstractNumId w:val="16"/>
  </w:num>
  <w:num w:numId="16">
    <w:abstractNumId w:val="13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2E"/>
    <w:rsid w:val="00033A33"/>
    <w:rsid w:val="00046D42"/>
    <w:rsid w:val="00055DFB"/>
    <w:rsid w:val="000D055E"/>
    <w:rsid w:val="000F0A72"/>
    <w:rsid w:val="000F4231"/>
    <w:rsid w:val="00130C82"/>
    <w:rsid w:val="001312A1"/>
    <w:rsid w:val="00133A5B"/>
    <w:rsid w:val="00161BB2"/>
    <w:rsid w:val="00165364"/>
    <w:rsid w:val="00171725"/>
    <w:rsid w:val="001923E1"/>
    <w:rsid w:val="001D3821"/>
    <w:rsid w:val="002014A0"/>
    <w:rsid w:val="00226779"/>
    <w:rsid w:val="00266028"/>
    <w:rsid w:val="002A14DA"/>
    <w:rsid w:val="002A1E60"/>
    <w:rsid w:val="002C0581"/>
    <w:rsid w:val="002C51DB"/>
    <w:rsid w:val="002D3899"/>
    <w:rsid w:val="002D5210"/>
    <w:rsid w:val="002F2A00"/>
    <w:rsid w:val="00365694"/>
    <w:rsid w:val="00384B0E"/>
    <w:rsid w:val="00392FFE"/>
    <w:rsid w:val="003945FA"/>
    <w:rsid w:val="003A4521"/>
    <w:rsid w:val="003A7A08"/>
    <w:rsid w:val="003B344C"/>
    <w:rsid w:val="003D2FF7"/>
    <w:rsid w:val="003E0822"/>
    <w:rsid w:val="003E23E2"/>
    <w:rsid w:val="003F1CAF"/>
    <w:rsid w:val="003F29C2"/>
    <w:rsid w:val="003F7C2E"/>
    <w:rsid w:val="00410C3F"/>
    <w:rsid w:val="00481619"/>
    <w:rsid w:val="00490151"/>
    <w:rsid w:val="004A3888"/>
    <w:rsid w:val="004B4A86"/>
    <w:rsid w:val="004C1864"/>
    <w:rsid w:val="004D3801"/>
    <w:rsid w:val="005156B8"/>
    <w:rsid w:val="00532EB8"/>
    <w:rsid w:val="00551F96"/>
    <w:rsid w:val="00557BB9"/>
    <w:rsid w:val="00586696"/>
    <w:rsid w:val="005869F7"/>
    <w:rsid w:val="005B33DC"/>
    <w:rsid w:val="005C366F"/>
    <w:rsid w:val="005D25B6"/>
    <w:rsid w:val="005E0002"/>
    <w:rsid w:val="006079C0"/>
    <w:rsid w:val="00623B3C"/>
    <w:rsid w:val="0063691C"/>
    <w:rsid w:val="00683478"/>
    <w:rsid w:val="00685B87"/>
    <w:rsid w:val="0069562C"/>
    <w:rsid w:val="006B5738"/>
    <w:rsid w:val="006C1858"/>
    <w:rsid w:val="006C3AC3"/>
    <w:rsid w:val="006D6DDD"/>
    <w:rsid w:val="00706CEF"/>
    <w:rsid w:val="00720788"/>
    <w:rsid w:val="00721987"/>
    <w:rsid w:val="00722951"/>
    <w:rsid w:val="00760F7B"/>
    <w:rsid w:val="0077232F"/>
    <w:rsid w:val="00786AF8"/>
    <w:rsid w:val="007A089E"/>
    <w:rsid w:val="007C3D85"/>
    <w:rsid w:val="00882FBB"/>
    <w:rsid w:val="00893057"/>
    <w:rsid w:val="008A0867"/>
    <w:rsid w:val="008A4737"/>
    <w:rsid w:val="008B3291"/>
    <w:rsid w:val="008E4F9D"/>
    <w:rsid w:val="008F4589"/>
    <w:rsid w:val="0090586C"/>
    <w:rsid w:val="00915027"/>
    <w:rsid w:val="009202B3"/>
    <w:rsid w:val="00936985"/>
    <w:rsid w:val="009402A5"/>
    <w:rsid w:val="00971F8D"/>
    <w:rsid w:val="00980703"/>
    <w:rsid w:val="009A44DE"/>
    <w:rsid w:val="009B0C82"/>
    <w:rsid w:val="009D6469"/>
    <w:rsid w:val="009F1B28"/>
    <w:rsid w:val="00A427B9"/>
    <w:rsid w:val="00A53C7A"/>
    <w:rsid w:val="00A61977"/>
    <w:rsid w:val="00A63251"/>
    <w:rsid w:val="00A7192E"/>
    <w:rsid w:val="00A77668"/>
    <w:rsid w:val="00B05437"/>
    <w:rsid w:val="00B34879"/>
    <w:rsid w:val="00B35D0F"/>
    <w:rsid w:val="00B40825"/>
    <w:rsid w:val="00B57F0E"/>
    <w:rsid w:val="00B649D6"/>
    <w:rsid w:val="00B66A75"/>
    <w:rsid w:val="00B750B1"/>
    <w:rsid w:val="00B8373C"/>
    <w:rsid w:val="00B94B61"/>
    <w:rsid w:val="00BC1668"/>
    <w:rsid w:val="00BE3210"/>
    <w:rsid w:val="00BE3B04"/>
    <w:rsid w:val="00BF0E28"/>
    <w:rsid w:val="00C27741"/>
    <w:rsid w:val="00C30CB0"/>
    <w:rsid w:val="00C34D47"/>
    <w:rsid w:val="00C35ED6"/>
    <w:rsid w:val="00C41C03"/>
    <w:rsid w:val="00C57890"/>
    <w:rsid w:val="00C750C7"/>
    <w:rsid w:val="00C8476E"/>
    <w:rsid w:val="00CC41EC"/>
    <w:rsid w:val="00CE68A4"/>
    <w:rsid w:val="00CF7AC6"/>
    <w:rsid w:val="00D17CE8"/>
    <w:rsid w:val="00D203A0"/>
    <w:rsid w:val="00D33628"/>
    <w:rsid w:val="00D378D2"/>
    <w:rsid w:val="00D5452E"/>
    <w:rsid w:val="00D6736E"/>
    <w:rsid w:val="00D824C2"/>
    <w:rsid w:val="00D86077"/>
    <w:rsid w:val="00D90624"/>
    <w:rsid w:val="00DA4042"/>
    <w:rsid w:val="00DC1396"/>
    <w:rsid w:val="00DC4811"/>
    <w:rsid w:val="00DD3AAF"/>
    <w:rsid w:val="00DD620F"/>
    <w:rsid w:val="00DE0B19"/>
    <w:rsid w:val="00E93865"/>
    <w:rsid w:val="00EB23C0"/>
    <w:rsid w:val="00ED43FB"/>
    <w:rsid w:val="00EE08D3"/>
    <w:rsid w:val="00F3362E"/>
    <w:rsid w:val="00F50795"/>
    <w:rsid w:val="00F6160E"/>
    <w:rsid w:val="00F773C5"/>
    <w:rsid w:val="00F81F53"/>
    <w:rsid w:val="00F904FE"/>
    <w:rsid w:val="00F97DE0"/>
    <w:rsid w:val="00FE4B28"/>
    <w:rsid w:val="00FF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C4D4D"/>
  <w15:chartTrackingRefBased/>
  <w15:docId w15:val="{D06E6B68-2439-4B8F-A5D4-2935B993E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232F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CB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-dwvmhp">
    <w:name w:val="sc-dwvmhp"/>
    <w:basedOn w:val="a"/>
    <w:rsid w:val="00F3362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sc-djvmmf">
    <w:name w:val="sc-djvmmf"/>
    <w:basedOn w:val="a0"/>
    <w:rsid w:val="00F3362E"/>
  </w:style>
  <w:style w:type="paragraph" w:styleId="a3">
    <w:name w:val="No Spacing"/>
    <w:uiPriority w:val="1"/>
    <w:qFormat/>
    <w:rsid w:val="0091502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15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56B8"/>
  </w:style>
  <w:style w:type="paragraph" w:styleId="a6">
    <w:name w:val="footer"/>
    <w:basedOn w:val="a"/>
    <w:link w:val="a7"/>
    <w:uiPriority w:val="99"/>
    <w:unhideWhenUsed/>
    <w:rsid w:val="00515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56B8"/>
  </w:style>
  <w:style w:type="character" w:styleId="a8">
    <w:name w:val="Hyperlink"/>
    <w:basedOn w:val="a0"/>
    <w:uiPriority w:val="99"/>
    <w:unhideWhenUsed/>
    <w:rsid w:val="00392FF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92FFE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unhideWhenUsed/>
    <w:rsid w:val="00392FF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392FF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392FFE"/>
    <w:rPr>
      <w:vertAlign w:val="superscript"/>
    </w:rPr>
  </w:style>
  <w:style w:type="paragraph" w:styleId="ac">
    <w:name w:val="List Paragraph"/>
    <w:basedOn w:val="a"/>
    <w:uiPriority w:val="34"/>
    <w:qFormat/>
    <w:rsid w:val="00D86077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9202B3"/>
    <w:rPr>
      <w:color w:val="605E5C"/>
      <w:shd w:val="clear" w:color="auto" w:fill="E1DFDD"/>
    </w:rPr>
  </w:style>
  <w:style w:type="paragraph" w:customStyle="1" w:styleId="ad">
    <w:name w:val="Заголовок таблицы"/>
    <w:next w:val="a"/>
    <w:link w:val="ae"/>
    <w:qFormat/>
    <w:rsid w:val="001D3821"/>
    <w:pPr>
      <w:suppressAutoHyphens/>
      <w:autoSpaceDE w:val="0"/>
      <w:autoSpaceDN w:val="0"/>
      <w:adjustRightInd w:val="0"/>
      <w:spacing w:after="0" w:line="360" w:lineRule="auto"/>
      <w:jc w:val="center"/>
      <w:outlineLvl w:val="2"/>
    </w:pPr>
    <w:rPr>
      <w:rFonts w:eastAsia="Calibri" w:cs="Times New Roman"/>
      <w:szCs w:val="28"/>
    </w:rPr>
  </w:style>
  <w:style w:type="paragraph" w:customStyle="1" w:styleId="af">
    <w:name w:val="Номер таблицы"/>
    <w:qFormat/>
    <w:rsid w:val="001D3821"/>
    <w:pPr>
      <w:spacing w:after="0" w:line="360" w:lineRule="auto"/>
      <w:jc w:val="right"/>
      <w:outlineLvl w:val="2"/>
    </w:pPr>
    <w:rPr>
      <w:rFonts w:eastAsia="Times New Roman" w:cs="Times New Roman"/>
      <w:bCs/>
      <w:szCs w:val="26"/>
    </w:rPr>
  </w:style>
  <w:style w:type="paragraph" w:customStyle="1" w:styleId="af0">
    <w:name w:val="Текст таблицы"/>
    <w:link w:val="af1"/>
    <w:qFormat/>
    <w:rsid w:val="001D3821"/>
    <w:pPr>
      <w:spacing w:after="0" w:line="240" w:lineRule="auto"/>
      <w:jc w:val="center"/>
    </w:pPr>
    <w:rPr>
      <w:rFonts w:eastAsia="Calibri" w:cs="Times New Roman"/>
      <w:sz w:val="24"/>
    </w:rPr>
  </w:style>
  <w:style w:type="paragraph" w:customStyle="1" w:styleId="-">
    <w:name w:val="Текст таблицы - слева"/>
    <w:qFormat/>
    <w:rsid w:val="001D3821"/>
    <w:pPr>
      <w:spacing w:after="0" w:line="240" w:lineRule="auto"/>
    </w:pPr>
    <w:rPr>
      <w:rFonts w:eastAsia="Times New Roman" w:cs="Times New Roman"/>
      <w:sz w:val="24"/>
    </w:rPr>
  </w:style>
  <w:style w:type="character" w:customStyle="1" w:styleId="ae">
    <w:name w:val="Заголовок таблицы Знак"/>
    <w:link w:val="ad"/>
    <w:locked/>
    <w:rsid w:val="001D3821"/>
    <w:rPr>
      <w:rFonts w:eastAsia="Calibri" w:cs="Times New Roman"/>
      <w:szCs w:val="28"/>
    </w:rPr>
  </w:style>
  <w:style w:type="character" w:customStyle="1" w:styleId="af1">
    <w:name w:val="Текст таблицы Знак"/>
    <w:link w:val="af0"/>
    <w:rsid w:val="001D3821"/>
    <w:rPr>
      <w:rFonts w:eastAsia="Calibri" w:cs="Times New Roman"/>
      <w:sz w:val="24"/>
    </w:rPr>
  </w:style>
  <w:style w:type="table" w:styleId="af2">
    <w:name w:val="Table Grid"/>
    <w:basedOn w:val="a1"/>
    <w:uiPriority w:val="39"/>
    <w:rsid w:val="00192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7232F"/>
    <w:rPr>
      <w:rFonts w:eastAsiaTheme="majorEastAsia" w:cstheme="majorBidi"/>
      <w:b/>
      <w:szCs w:val="32"/>
    </w:rPr>
  </w:style>
  <w:style w:type="paragraph" w:styleId="af3">
    <w:name w:val="TOC Heading"/>
    <w:basedOn w:val="1"/>
    <w:next w:val="a"/>
    <w:uiPriority w:val="39"/>
    <w:unhideWhenUsed/>
    <w:qFormat/>
    <w:rsid w:val="0077232F"/>
    <w:pPr>
      <w:outlineLvl w:val="9"/>
    </w:pPr>
    <w:rPr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77232F"/>
    <w:pPr>
      <w:spacing w:after="100"/>
      <w:ind w:left="560"/>
    </w:pPr>
  </w:style>
  <w:style w:type="paragraph" w:customStyle="1" w:styleId="af4">
    <w:name w:val="Заголовок рисунка"/>
    <w:next w:val="a"/>
    <w:qFormat/>
    <w:rsid w:val="000F0A72"/>
    <w:pPr>
      <w:suppressAutoHyphens/>
      <w:autoSpaceDE w:val="0"/>
      <w:autoSpaceDN w:val="0"/>
      <w:adjustRightInd w:val="0"/>
      <w:spacing w:after="0" w:line="360" w:lineRule="auto"/>
      <w:jc w:val="center"/>
      <w:outlineLvl w:val="2"/>
    </w:pPr>
    <w:rPr>
      <w:rFonts w:eastAsia="Calibri" w:cs="Times New Roman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532EB8"/>
    <w:pPr>
      <w:tabs>
        <w:tab w:val="right" w:leader="dot" w:pos="9627"/>
      </w:tabs>
      <w:spacing w:after="100" w:line="360" w:lineRule="auto"/>
    </w:pPr>
    <w:rPr>
      <w:noProof/>
    </w:rPr>
  </w:style>
  <w:style w:type="character" w:customStyle="1" w:styleId="30">
    <w:name w:val="Неразрешенное упоминание3"/>
    <w:basedOn w:val="a0"/>
    <w:uiPriority w:val="99"/>
    <w:semiHidden/>
    <w:unhideWhenUsed/>
    <w:rsid w:val="003A4521"/>
    <w:rPr>
      <w:color w:val="605E5C"/>
      <w:shd w:val="clear" w:color="auto" w:fill="E1DFDD"/>
    </w:rPr>
  </w:style>
  <w:style w:type="paragraph" w:styleId="af5">
    <w:name w:val="Normal (Web)"/>
    <w:basedOn w:val="a"/>
    <w:uiPriority w:val="99"/>
    <w:semiHidden/>
    <w:unhideWhenUsed/>
    <w:rsid w:val="00C30CB0"/>
    <w:rPr>
      <w:rFonts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30CB0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741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4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050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6389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63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66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7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9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34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5163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0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7360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9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2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yperlink" Target="https://urait.ru/bcode/583235" TargetMode="Externa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hyperlink" Target="https://urait.ru/bcode/560348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hyperlink" Target="https://urait.ru/bcode/55984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hyperlink" Target="https://www.consultant.ru/document/cons_doc_LAW_329995/" TargetMode="External"/><Relationship Id="rId32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footer" Target="footer1.xml"/><Relationship Id="rId28" Type="http://schemas.openxmlformats.org/officeDocument/2006/relationships/hyperlink" Target="https://urait.ru/bcode/581424" TargetMode="External"/><Relationship Id="rId10" Type="http://schemas.openxmlformats.org/officeDocument/2006/relationships/image" Target="media/image3.png"/><Relationship Id="rId19" Type="http://schemas.openxmlformats.org/officeDocument/2006/relationships/chart" Target="charts/chart9.xml"/><Relationship Id="rId31" Type="http://schemas.openxmlformats.org/officeDocument/2006/relationships/hyperlink" Target="https://urait.ru/bcode/56010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4.xml"/><Relationship Id="rId22" Type="http://schemas.openxmlformats.org/officeDocument/2006/relationships/chart" Target="charts/chart11.xml"/><Relationship Id="rId27" Type="http://schemas.openxmlformats.org/officeDocument/2006/relationships/hyperlink" Target="https://www.retail.ru/rbc/pressreleases/70-rossiyan-obrashchayut-vnimanie-na-korporativnuyu-kulturu-pri-vybore-rabotodatelya/" TargetMode="External"/><Relationship Id="rId30" Type="http://schemas.openxmlformats.org/officeDocument/2006/relationships/hyperlink" Target="https://urait.ru/bcode/581771" TargetMode="External"/><Relationship Id="rId8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urait.ru/bcode/583235" TargetMode="External"/><Relationship Id="rId2" Type="http://schemas.openxmlformats.org/officeDocument/2006/relationships/hyperlink" Target="https://splusconsult.ru/research/&#1048;&#1089;&#1089;&#1083;&#1077;&#1076;&#1086;&#1074;&#1072;&#1085;&#1080;&#1077;_&#1050;&#1086;&#1088;&#1087;_&#1082;&#1091;&#1083;&#1100;&#1090;&#1091;&#1088;&#1072;.pdf" TargetMode="External"/><Relationship Id="rId1" Type="http://schemas.openxmlformats.org/officeDocument/2006/relationships/hyperlink" Target="https://www.retail.ru/rbc/pressreleases/70-rossiyan-obrashchayut-vnimanie-na-korporativnuyu-kulturu-pri-vybore-rabotodatelya/" TargetMode="External"/><Relationship Id="rId6" Type="http://schemas.openxmlformats.org/officeDocument/2006/relationships/hyperlink" Target="https://urait.ru/bcode/560348" TargetMode="External"/><Relationship Id="rId5" Type="http://schemas.openxmlformats.org/officeDocument/2006/relationships/hyperlink" Target="https://eplus.marketing/media/eg4n3ak5/2025-eplus-change-x-&#1080;&#1087;&#1089;&#1086;&#1089;-&#1082;&#1086;&#1084;&#1082;&#1086;&#1085;-&#1073;&#1072;&#1088;&#1086;&#1084;&#1077;&#1090;&#1088;-&#1091;&#1089;&#1090;&#1086;&#1081;&#1095;&#1080;&#1074;&#1086;&#1081;-&#1090;&#1088;&#1072;&#1085;&#1089;&#1092;&#1086;&#1088;&#1084;&#1072;&#1094;&#1080;&#1080;-&#1073;&#1080;&#1079;&#1085;&#1077;&#1089;&#1072;.pdf" TargetMode="External"/><Relationship Id="rId4" Type="http://schemas.openxmlformats.org/officeDocument/2006/relationships/hyperlink" Target="https://www.hr-director.ru/article/66033-qqq-16-m4-29-04-2016-polojenie-o-korporativnoy-kulture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_____Microsoft_Excel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_____Microsoft_Excel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_____Microsoft_Excel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_____Microsoft_Excel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Принято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strCache>
            </c:strRef>
          </c:cat>
          <c:val>
            <c:numRef>
              <c:f>Лист1!$B$2:$D$2</c:f>
              <c:numCache>
                <c:formatCode>General</c:formatCode>
                <c:ptCount val="3"/>
                <c:pt idx="0">
                  <c:v>32</c:v>
                </c:pt>
                <c:pt idx="1">
                  <c:v>19</c:v>
                </c:pt>
                <c:pt idx="2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5B-46BF-B90E-BBF97CAE17C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Уволено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strCache>
            </c:strRef>
          </c:cat>
          <c:val>
            <c:numRef>
              <c:f>Лист1!$B$3:$D$3</c:f>
              <c:numCache>
                <c:formatCode>General</c:formatCode>
                <c:ptCount val="3"/>
                <c:pt idx="0">
                  <c:v>39</c:v>
                </c:pt>
                <c:pt idx="1">
                  <c:v>29</c:v>
                </c:pt>
                <c:pt idx="2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5B-46BF-B90E-BBF97CAE17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11409871"/>
        <c:axId val="1"/>
      </c:barChart>
      <c:catAx>
        <c:axId val="911409871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11409871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ИКК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Основной персонал</c:v>
                </c:pt>
                <c:pt idx="1">
                  <c:v>Управлченческий персонал</c:v>
                </c:pt>
                <c:pt idx="2">
                  <c:v>Вспомогательнй персонал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0.82</c:v>
                </c:pt>
                <c:pt idx="1">
                  <c:v>0.68</c:v>
                </c:pt>
                <c:pt idx="2">
                  <c:v>0.51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43-4D78-8962-273D6B1499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7747247"/>
        <c:axId val="120509711"/>
      </c:barChart>
      <c:catAx>
        <c:axId val="1177472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0509711"/>
        <c:crosses val="autoZero"/>
        <c:auto val="1"/>
        <c:lblAlgn val="ctr"/>
        <c:lblOffset val="100"/>
        <c:noMultiLvlLbl val="0"/>
      </c:catAx>
      <c:valAx>
        <c:axId val="120509711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177472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баллы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Миссия</c:v>
                </c:pt>
                <c:pt idx="1">
                  <c:v>Обязанности </c:v>
                </c:pt>
                <c:pt idx="2">
                  <c:v>Баланс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4.2</c:v>
                </c:pt>
                <c:pt idx="1">
                  <c:v>3.8</c:v>
                </c:pt>
                <c:pt idx="2">
                  <c:v>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76-4E51-8C49-CE640DC282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7747247"/>
        <c:axId val="120509711"/>
      </c:barChart>
      <c:catAx>
        <c:axId val="1177472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0509711"/>
        <c:crosses val="autoZero"/>
        <c:auto val="1"/>
        <c:lblAlgn val="ctr"/>
        <c:lblOffset val="100"/>
        <c:noMultiLvlLbl val="0"/>
      </c:catAx>
      <c:valAx>
        <c:axId val="12050971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77472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баллы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Доступность информации</c:v>
                </c:pt>
                <c:pt idx="1">
                  <c:v>Качество коммуникации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3.1</c:v>
                </c:pt>
                <c:pt idx="1">
                  <c:v>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2F-46FE-AE05-97C103B974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7747247"/>
        <c:axId val="120509711"/>
      </c:barChart>
      <c:catAx>
        <c:axId val="1177472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0509711"/>
        <c:crosses val="autoZero"/>
        <c:auto val="1"/>
        <c:lblAlgn val="ctr"/>
        <c:lblOffset val="100"/>
        <c:noMultiLvlLbl val="0"/>
      </c:catAx>
      <c:valAx>
        <c:axId val="12050971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77472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баллы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Поддержка</c:v>
                </c:pt>
                <c:pt idx="1">
                  <c:v>Обратная связь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</c:v>
                </c:pt>
                <c:pt idx="1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70-4B20-9BE4-D5A60638DC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7747247"/>
        <c:axId val="120509711"/>
      </c:barChart>
      <c:catAx>
        <c:axId val="1177472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0509711"/>
        <c:crosses val="autoZero"/>
        <c:auto val="1"/>
        <c:lblAlgn val="ctr"/>
        <c:lblOffset val="100"/>
        <c:noMultiLvlLbl val="0"/>
      </c:catAx>
      <c:valAx>
        <c:axId val="12050971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77472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баллы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Принадлежность</c:v>
                </c:pt>
                <c:pt idx="1">
                  <c:v>Материальные стимулы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4.0999999999999996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0C-4C02-B2C4-A2D8ED8583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7747247"/>
        <c:axId val="120509711"/>
      </c:barChart>
      <c:catAx>
        <c:axId val="1177472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0509711"/>
        <c:crosses val="autoZero"/>
        <c:auto val="1"/>
        <c:lblAlgn val="ctr"/>
        <c:lblOffset val="100"/>
        <c:noMultiLvlLbl val="0"/>
      </c:catAx>
      <c:valAx>
        <c:axId val="12050971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77472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072-4D8E-A398-D9977D2966D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072-4D8E-A398-D9977D2966D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072-4D8E-A398-D9977D2966D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072-4D8E-A398-D9977D2966D9}"/>
              </c:ext>
            </c:extLst>
          </c:dPt>
          <c:dLbls>
            <c:dLbl>
              <c:idx val="0"/>
              <c:layout>
                <c:manualLayout>
                  <c:x val="2.6286909448818896E-2"/>
                  <c:y val="-3.79758780152480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72-4D8E-A398-D9977D2966D9}"/>
                </c:ext>
              </c:extLst>
            </c:dLbl>
            <c:dLbl>
              <c:idx val="1"/>
              <c:layout>
                <c:manualLayout>
                  <c:x val="-3.9389490376202978E-2"/>
                  <c:y val="-6.3308336457942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072-4D8E-A398-D9977D2966D9}"/>
                </c:ext>
              </c:extLst>
            </c:dLbl>
            <c:dLbl>
              <c:idx val="2"/>
              <c:layout>
                <c:manualLayout>
                  <c:x val="-3.8810786672499271E-2"/>
                  <c:y val="-8.67516560429946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072-4D8E-A398-D9977D2966D9}"/>
                </c:ext>
              </c:extLst>
            </c:dLbl>
            <c:dLbl>
              <c:idx val="3"/>
              <c:layout>
                <c:manualLayout>
                  <c:x val="-1.373040609507145E-2"/>
                  <c:y val="1.7538432695913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072-4D8E-A398-D9977D2966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Клановая </c:v>
                </c:pt>
                <c:pt idx="1">
                  <c:v>Иерархическая </c:v>
                </c:pt>
                <c:pt idx="2">
                  <c:v>Рыночная </c:v>
                </c:pt>
                <c:pt idx="3">
                  <c:v>Адхократическая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</c:v>
                </c:pt>
                <c:pt idx="1">
                  <c:v>0.3</c:v>
                </c:pt>
                <c:pt idx="2">
                  <c:v>0.1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072-4D8E-A398-D9977D2966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Вовлеченность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Основной персонал</c:v>
                </c:pt>
                <c:pt idx="1">
                  <c:v>Управленческий персонал</c:v>
                </c:pt>
                <c:pt idx="2">
                  <c:v>Вспомогательный персонал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0.75</c:v>
                </c:pt>
                <c:pt idx="1">
                  <c:v>0.7</c:v>
                </c:pt>
                <c:pt idx="2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52-444E-B79D-8615E4B565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8667423"/>
        <c:axId val="113792079"/>
      </c:barChart>
      <c:catAx>
        <c:axId val="2586674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13792079"/>
        <c:crosses val="autoZero"/>
        <c:auto val="1"/>
        <c:lblAlgn val="ctr"/>
        <c:lblOffset val="100"/>
        <c:noMultiLvlLbl val="0"/>
      </c:catAx>
      <c:valAx>
        <c:axId val="113792079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586674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Вовлеченность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Сильные стороны </c:v>
                </c:pt>
                <c:pt idx="1">
                  <c:v>Слабые стороны </c:v>
                </c:pt>
                <c:pt idx="2">
                  <c:v>Возможности</c:v>
                </c:pt>
                <c:pt idx="3">
                  <c:v>Угрозы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3</c:v>
                </c:pt>
                <c:pt idx="2">
                  <c:v>3.5</c:v>
                </c:pt>
                <c:pt idx="3">
                  <c:v>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78-4D9C-A0F9-912B3F7B75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8667423"/>
        <c:axId val="113792079"/>
      </c:barChart>
      <c:catAx>
        <c:axId val="2586674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13792079"/>
        <c:crosses val="autoZero"/>
        <c:auto val="1"/>
        <c:lblAlgn val="ctr"/>
        <c:lblOffset val="100"/>
        <c:noMultiLvlLbl val="0"/>
      </c:catAx>
      <c:valAx>
        <c:axId val="113792079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586674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Вовлеченность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Молодежь (&lt;30) </c:v>
                </c:pt>
                <c:pt idx="1">
                  <c:v>Средний возраст (30-45) </c:v>
                </c:pt>
                <c:pt idx="2">
                  <c:v>Старшее поколение (&gt;45)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4.5</c:v>
                </c:pt>
                <c:pt idx="1">
                  <c:v>3.8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1A-42F1-8B13-6C33C90895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8667423"/>
        <c:axId val="113792079"/>
      </c:barChart>
      <c:catAx>
        <c:axId val="2586674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13792079"/>
        <c:crosses val="autoZero"/>
        <c:auto val="1"/>
        <c:lblAlgn val="ctr"/>
        <c:lblOffset val="100"/>
        <c:noMultiLvlLbl val="0"/>
      </c:catAx>
      <c:valAx>
        <c:axId val="113792079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586674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Текущее значение (2025)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Индекс корпоративной культуры (ИКК), %</c:v>
                </c:pt>
                <c:pt idx="1">
                  <c:v>Коэффициент текучести кадров, %</c:v>
                </c:pt>
                <c:pt idx="2">
                  <c:v>Вовлечённость вспомогательного персонала, %</c:v>
                </c:pt>
                <c:pt idx="3">
                  <c:v>Удовлетворённость обратной связью (баллы)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68</c:v>
                </c:pt>
                <c:pt idx="1">
                  <c:v>8.3000000000000007</c:v>
                </c:pt>
                <c:pt idx="2">
                  <c:v>54</c:v>
                </c:pt>
                <c:pt idx="3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2C-442C-B292-DCC38E2EAB7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Целевое значение (через 12 месяцев)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Индекс корпоративной культуры (ИКК), %</c:v>
                </c:pt>
                <c:pt idx="1">
                  <c:v>Коэффициент текучести кадров, %</c:v>
                </c:pt>
                <c:pt idx="2">
                  <c:v>Вовлечённость вспомогательного персонала, %</c:v>
                </c:pt>
                <c:pt idx="3">
                  <c:v>Удовлетворённость обратной связью (баллы)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78</c:v>
                </c:pt>
                <c:pt idx="1">
                  <c:v>5.5</c:v>
                </c:pt>
                <c:pt idx="2">
                  <c:v>70</c:v>
                </c:pt>
                <c:pt idx="3">
                  <c:v>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2C-442C-B292-DCC38E2EAB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overlap val="25"/>
        <c:axId val="1732240607"/>
        <c:axId val="1731355967"/>
      </c:barChart>
      <c:catAx>
        <c:axId val="17322406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1355967"/>
        <c:crosses val="autoZero"/>
        <c:auto val="1"/>
        <c:lblAlgn val="ctr"/>
        <c:lblOffset val="100"/>
        <c:noMultiLvlLbl val="0"/>
      </c:catAx>
      <c:valAx>
        <c:axId val="17313559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22406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1A9B3-E504-4FB7-89CE-ACF826AD8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62</Pages>
  <Words>12136</Words>
  <Characters>69179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Usmanova Albina</dc:creator>
  <cp:keywords/>
  <dc:description/>
  <cp:lastModifiedBy>Наташа</cp:lastModifiedBy>
  <cp:revision>6</cp:revision>
  <dcterms:created xsi:type="dcterms:W3CDTF">2026-05-26T15:35:00Z</dcterms:created>
  <dcterms:modified xsi:type="dcterms:W3CDTF">2026-05-31T12:32:00Z</dcterms:modified>
</cp:coreProperties>
</file>