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6E5D1" w14:textId="779F33D4" w:rsidR="00B069A5" w:rsidRPr="00297824" w:rsidRDefault="7FBE0376" w:rsidP="7FBE0376">
      <w:pPr>
        <w:spacing w:after="0" w:line="360" w:lineRule="auto"/>
        <w:ind w:left="425" w:hanging="10"/>
        <w:jc w:val="center"/>
        <w:rPr>
          <w:rFonts w:ascii="Times New Roman" w:eastAsia="Times New Roman" w:hAnsi="Times New Roman" w:cs="Times New Roman"/>
          <w:color w:val="000000" w:themeColor="text1"/>
          <w:sz w:val="27"/>
          <w:szCs w:val="27"/>
        </w:rPr>
      </w:pPr>
      <w:r w:rsidRPr="00297824">
        <w:rPr>
          <w:rFonts w:ascii="Times New Roman" w:eastAsia="Times New Roman" w:hAnsi="Times New Roman" w:cs="Times New Roman"/>
          <w:color w:val="000000" w:themeColor="text1"/>
          <w:sz w:val="27"/>
          <w:szCs w:val="27"/>
        </w:rPr>
        <w:t>Частное образовательное учреждение высшего образования</w:t>
      </w:r>
    </w:p>
    <w:p w14:paraId="3D4F74CE" w14:textId="5B40AE70" w:rsidR="00B069A5" w:rsidRPr="00297824" w:rsidRDefault="7FBE0376" w:rsidP="009313DD">
      <w:pPr>
        <w:spacing w:after="0" w:line="360" w:lineRule="auto"/>
        <w:ind w:left="425" w:hanging="10"/>
        <w:jc w:val="center"/>
        <w:textAlignment w:val="baseline"/>
        <w:rPr>
          <w:rFonts w:ascii="Times New Roman" w:eastAsia="Times New Roman" w:hAnsi="Times New Roman" w:cs="Times New Roman"/>
          <w:color w:val="000000" w:themeColor="text1"/>
          <w:sz w:val="27"/>
          <w:szCs w:val="27"/>
        </w:rPr>
      </w:pPr>
      <w:r w:rsidRPr="00297824">
        <w:rPr>
          <w:rFonts w:ascii="Times New Roman" w:eastAsia="Times New Roman" w:hAnsi="Times New Roman" w:cs="Times New Roman"/>
          <w:color w:val="000000" w:themeColor="text1"/>
          <w:sz w:val="27"/>
          <w:szCs w:val="27"/>
        </w:rPr>
        <w:t xml:space="preserve">«Казанский инновационный университет имени В.Г. </w:t>
      </w:r>
      <w:proofErr w:type="spellStart"/>
      <w:r w:rsidRPr="00297824">
        <w:rPr>
          <w:rFonts w:ascii="Times New Roman" w:eastAsia="Times New Roman" w:hAnsi="Times New Roman" w:cs="Times New Roman"/>
          <w:color w:val="000000" w:themeColor="text1"/>
          <w:sz w:val="27"/>
          <w:szCs w:val="27"/>
        </w:rPr>
        <w:t>Тимирясова</w:t>
      </w:r>
      <w:proofErr w:type="spellEnd"/>
      <w:r w:rsidRPr="00297824">
        <w:rPr>
          <w:rFonts w:ascii="Times New Roman" w:eastAsia="Times New Roman" w:hAnsi="Times New Roman" w:cs="Times New Roman"/>
          <w:color w:val="000000" w:themeColor="text1"/>
          <w:sz w:val="27"/>
          <w:szCs w:val="27"/>
        </w:rPr>
        <w:t xml:space="preserve"> (ИЭУП)»</w:t>
      </w:r>
    </w:p>
    <w:p w14:paraId="1A36E94C" w14:textId="6D21CA12" w:rsidR="7FBE0376" w:rsidRPr="00297824" w:rsidRDefault="7FBE0376" w:rsidP="009313DD">
      <w:pPr>
        <w:spacing w:after="0" w:line="420" w:lineRule="atLeast"/>
        <w:ind w:left="425" w:hanging="10"/>
        <w:jc w:val="center"/>
        <w:textAlignment w:val="baseline"/>
        <w:rPr>
          <w:rFonts w:ascii="Times New Roman" w:eastAsia="Times New Roman" w:hAnsi="Times New Roman" w:cs="Times New Roman"/>
          <w:color w:val="000000" w:themeColor="text1"/>
          <w:sz w:val="27"/>
          <w:szCs w:val="27"/>
        </w:rPr>
      </w:pPr>
      <w:r w:rsidRPr="00297824">
        <w:rPr>
          <w:rFonts w:ascii="Times New Roman" w:eastAsia="Times New Roman" w:hAnsi="Times New Roman" w:cs="Times New Roman"/>
          <w:color w:val="000000" w:themeColor="text1"/>
          <w:sz w:val="27"/>
          <w:szCs w:val="27"/>
        </w:rPr>
        <w:t>Факультет лингвистики и межкультурной коммуникации</w:t>
      </w:r>
    </w:p>
    <w:p w14:paraId="09E57E8A" w14:textId="130D6180" w:rsidR="00B069A5" w:rsidRPr="00297824" w:rsidRDefault="7FBE0376" w:rsidP="009313DD">
      <w:pPr>
        <w:spacing w:after="0" w:line="420" w:lineRule="atLeast"/>
        <w:ind w:left="425" w:hanging="10"/>
        <w:jc w:val="center"/>
        <w:textAlignment w:val="baseline"/>
        <w:rPr>
          <w:rFonts w:ascii="Times New Roman" w:eastAsia="Times New Roman" w:hAnsi="Times New Roman" w:cs="Times New Roman"/>
          <w:color w:val="000000" w:themeColor="text1"/>
          <w:sz w:val="27"/>
          <w:szCs w:val="27"/>
        </w:rPr>
      </w:pPr>
      <w:r w:rsidRPr="00297824">
        <w:rPr>
          <w:rFonts w:ascii="Times New Roman" w:eastAsia="Times New Roman" w:hAnsi="Times New Roman" w:cs="Times New Roman"/>
          <w:color w:val="000000" w:themeColor="text1"/>
          <w:sz w:val="27"/>
          <w:szCs w:val="27"/>
        </w:rPr>
        <w:t>Кафедра теории и методики обучения иностранным языкам</w:t>
      </w:r>
    </w:p>
    <w:p w14:paraId="1BA3005D" w14:textId="2AD3AED4" w:rsidR="00B069A5" w:rsidRPr="00297824" w:rsidRDefault="00B069A5" w:rsidP="40F53F56">
      <w:pPr>
        <w:spacing w:after="0" w:line="420" w:lineRule="atLeast"/>
        <w:ind w:left="425" w:hanging="10"/>
        <w:jc w:val="center"/>
        <w:textAlignment w:val="baseline"/>
        <w:rPr>
          <w:rFonts w:ascii="Times New Roman" w:eastAsia="Times New Roman" w:hAnsi="Times New Roman" w:cs="Times New Roman"/>
          <w:color w:val="000000" w:themeColor="text1"/>
          <w:sz w:val="27"/>
          <w:szCs w:val="27"/>
        </w:rPr>
      </w:pPr>
    </w:p>
    <w:p w14:paraId="5583CE2A" w14:textId="3915B662" w:rsidR="00B069A5" w:rsidRPr="00297824" w:rsidRDefault="40F53F56" w:rsidP="40F53F56">
      <w:pPr>
        <w:spacing w:after="0" w:line="420" w:lineRule="atLeast"/>
        <w:ind w:left="425" w:hanging="10"/>
        <w:jc w:val="right"/>
        <w:textAlignment w:val="baseline"/>
        <w:rPr>
          <w:rFonts w:ascii="Times New Roman" w:eastAsia="Times New Roman" w:hAnsi="Times New Roman" w:cs="Times New Roman"/>
          <w:color w:val="000000" w:themeColor="text1"/>
          <w:sz w:val="27"/>
          <w:szCs w:val="27"/>
        </w:rPr>
      </w:pPr>
      <w:r w:rsidRPr="00297824">
        <w:rPr>
          <w:rFonts w:ascii="Times New Roman" w:eastAsia="Times New Roman" w:hAnsi="Times New Roman" w:cs="Times New Roman"/>
          <w:color w:val="000000" w:themeColor="text1"/>
          <w:sz w:val="27"/>
          <w:szCs w:val="27"/>
        </w:rPr>
        <w:t>Допустить к защите</w:t>
      </w:r>
    </w:p>
    <w:p w14:paraId="192F12ED" w14:textId="2B77BF7B" w:rsidR="00B069A5" w:rsidRPr="00297824" w:rsidRDefault="40F53F56" w:rsidP="40F53F56">
      <w:pPr>
        <w:spacing w:after="0" w:line="420" w:lineRule="atLeast"/>
        <w:ind w:left="425" w:hanging="10"/>
        <w:jc w:val="right"/>
        <w:textAlignment w:val="baseline"/>
        <w:rPr>
          <w:rFonts w:ascii="Times New Roman" w:eastAsia="Times New Roman" w:hAnsi="Times New Roman" w:cs="Times New Roman"/>
          <w:color w:val="000000" w:themeColor="text1"/>
          <w:sz w:val="27"/>
          <w:szCs w:val="27"/>
        </w:rPr>
      </w:pPr>
      <w:r w:rsidRPr="00297824">
        <w:rPr>
          <w:rFonts w:ascii="Times New Roman" w:eastAsia="Times New Roman" w:hAnsi="Times New Roman" w:cs="Times New Roman"/>
          <w:color w:val="000000" w:themeColor="text1"/>
          <w:sz w:val="27"/>
          <w:szCs w:val="27"/>
        </w:rPr>
        <w:t xml:space="preserve">Заведующий  кафедрой </w:t>
      </w:r>
    </w:p>
    <w:p w14:paraId="3A77F97C" w14:textId="55B82D32" w:rsidR="00B069A5" w:rsidRPr="00297824" w:rsidRDefault="40F53F56" w:rsidP="40F53F56">
      <w:pPr>
        <w:spacing w:after="0" w:line="420" w:lineRule="atLeast"/>
        <w:ind w:left="425" w:hanging="10"/>
        <w:jc w:val="right"/>
        <w:textAlignment w:val="baseline"/>
        <w:rPr>
          <w:rFonts w:ascii="Times New Roman" w:eastAsia="Times New Roman" w:hAnsi="Times New Roman" w:cs="Times New Roman"/>
          <w:color w:val="000000" w:themeColor="text1"/>
          <w:sz w:val="27"/>
          <w:szCs w:val="27"/>
        </w:rPr>
      </w:pPr>
      <w:proofErr w:type="spellStart"/>
      <w:r w:rsidRPr="00297824">
        <w:rPr>
          <w:rFonts w:ascii="Times New Roman" w:eastAsia="Times New Roman" w:hAnsi="Times New Roman" w:cs="Times New Roman"/>
          <w:color w:val="000000" w:themeColor="text1"/>
          <w:sz w:val="27"/>
          <w:szCs w:val="27"/>
        </w:rPr>
        <w:t>к.п.н</w:t>
      </w:r>
      <w:proofErr w:type="spellEnd"/>
      <w:r w:rsidRPr="00297824">
        <w:rPr>
          <w:rFonts w:ascii="Times New Roman" w:eastAsia="Times New Roman" w:hAnsi="Times New Roman" w:cs="Times New Roman"/>
          <w:color w:val="000000" w:themeColor="text1"/>
          <w:sz w:val="27"/>
          <w:szCs w:val="27"/>
        </w:rPr>
        <w:t xml:space="preserve">., доцент </w:t>
      </w:r>
    </w:p>
    <w:p w14:paraId="1B17B37A" w14:textId="5DEEFE57" w:rsidR="00B069A5" w:rsidRPr="00297824" w:rsidRDefault="40F53F56" w:rsidP="40F53F56">
      <w:pPr>
        <w:spacing w:after="0" w:line="420" w:lineRule="atLeast"/>
        <w:ind w:left="425" w:hanging="10"/>
        <w:jc w:val="right"/>
        <w:textAlignment w:val="baseline"/>
        <w:rPr>
          <w:rFonts w:ascii="Times New Roman" w:eastAsia="Times New Roman" w:hAnsi="Times New Roman" w:cs="Times New Roman"/>
          <w:color w:val="000000" w:themeColor="text1"/>
          <w:sz w:val="27"/>
          <w:szCs w:val="27"/>
        </w:rPr>
      </w:pPr>
      <w:proofErr w:type="spellStart"/>
      <w:r w:rsidRPr="00297824">
        <w:rPr>
          <w:rFonts w:ascii="Times New Roman" w:eastAsia="Times New Roman" w:hAnsi="Times New Roman" w:cs="Times New Roman"/>
          <w:color w:val="000000" w:themeColor="text1"/>
          <w:sz w:val="27"/>
          <w:szCs w:val="27"/>
        </w:rPr>
        <w:t>Дульмухаметова</w:t>
      </w:r>
      <w:proofErr w:type="spellEnd"/>
      <w:r w:rsidRPr="00297824">
        <w:rPr>
          <w:rFonts w:ascii="Times New Roman" w:eastAsia="Times New Roman" w:hAnsi="Times New Roman" w:cs="Times New Roman"/>
          <w:color w:val="000000" w:themeColor="text1"/>
          <w:sz w:val="27"/>
          <w:szCs w:val="27"/>
        </w:rPr>
        <w:t xml:space="preserve"> Г.Ф.</w:t>
      </w:r>
    </w:p>
    <w:p w14:paraId="687D70D1" w14:textId="29EA3712" w:rsidR="00B069A5" w:rsidRPr="00297824" w:rsidRDefault="40F53F56" w:rsidP="40F53F56">
      <w:pPr>
        <w:spacing w:after="0" w:line="420" w:lineRule="atLeast"/>
        <w:ind w:left="425" w:hanging="10"/>
        <w:jc w:val="right"/>
        <w:textAlignment w:val="baseline"/>
        <w:rPr>
          <w:rFonts w:ascii="Times New Roman" w:eastAsia="Times New Roman" w:hAnsi="Times New Roman" w:cs="Times New Roman"/>
          <w:color w:val="000000" w:themeColor="text1"/>
          <w:sz w:val="27"/>
          <w:szCs w:val="27"/>
        </w:rPr>
      </w:pPr>
      <w:r w:rsidRPr="00297824">
        <w:rPr>
          <w:rFonts w:ascii="Times New Roman" w:eastAsia="Times New Roman" w:hAnsi="Times New Roman" w:cs="Times New Roman"/>
          <w:color w:val="000000" w:themeColor="text1"/>
          <w:sz w:val="27"/>
          <w:szCs w:val="27"/>
        </w:rPr>
        <w:t>______________________</w:t>
      </w:r>
    </w:p>
    <w:p w14:paraId="5CDCEEBF" w14:textId="482FE26C" w:rsidR="00B069A5" w:rsidRPr="00297824" w:rsidRDefault="40F53F56" w:rsidP="40F53F56">
      <w:pPr>
        <w:spacing w:after="0" w:line="420" w:lineRule="atLeast"/>
        <w:ind w:left="425" w:hanging="10"/>
        <w:jc w:val="right"/>
        <w:textAlignment w:val="baseline"/>
        <w:rPr>
          <w:rFonts w:ascii="Times New Roman" w:eastAsia="Times New Roman" w:hAnsi="Times New Roman" w:cs="Times New Roman"/>
          <w:color w:val="000000" w:themeColor="text1"/>
          <w:sz w:val="27"/>
          <w:szCs w:val="27"/>
        </w:rPr>
      </w:pPr>
      <w:r w:rsidRPr="00297824">
        <w:rPr>
          <w:rFonts w:ascii="Times New Roman" w:eastAsia="Times New Roman" w:hAnsi="Times New Roman" w:cs="Times New Roman"/>
          <w:color w:val="000000" w:themeColor="text1"/>
          <w:sz w:val="27"/>
          <w:szCs w:val="27"/>
        </w:rPr>
        <w:t>«___»___________ 20__г.</w:t>
      </w:r>
    </w:p>
    <w:p w14:paraId="7906654D" w14:textId="6835FC54" w:rsidR="00B069A5" w:rsidRPr="00297824" w:rsidRDefault="00B069A5" w:rsidP="7FBE0376">
      <w:pPr>
        <w:spacing w:after="0" w:line="420" w:lineRule="atLeast"/>
        <w:textAlignment w:val="baseline"/>
        <w:rPr>
          <w:rFonts w:ascii="Times New Roman" w:eastAsia="Times New Roman" w:hAnsi="Times New Roman" w:cs="Times New Roman"/>
          <w:color w:val="000000" w:themeColor="text1"/>
          <w:sz w:val="27"/>
          <w:szCs w:val="27"/>
        </w:rPr>
      </w:pPr>
    </w:p>
    <w:p w14:paraId="6EEA941E" w14:textId="011384CE" w:rsidR="7FBE0376" w:rsidRPr="00297824" w:rsidRDefault="7FBE0376" w:rsidP="7FBE0376">
      <w:pPr>
        <w:spacing w:after="0" w:line="420" w:lineRule="atLeast"/>
        <w:rPr>
          <w:rFonts w:ascii="Times New Roman" w:eastAsia="Times New Roman" w:hAnsi="Times New Roman" w:cs="Times New Roman"/>
          <w:color w:val="000000" w:themeColor="text1"/>
          <w:sz w:val="27"/>
          <w:szCs w:val="27"/>
        </w:rPr>
      </w:pPr>
    </w:p>
    <w:p w14:paraId="3E737CD3" w14:textId="12BE678C" w:rsidR="00B069A5" w:rsidRPr="00297824" w:rsidRDefault="7FBE0376" w:rsidP="7FBE0376">
      <w:pPr>
        <w:pStyle w:val="paragraph"/>
        <w:spacing w:before="0" w:beforeAutospacing="0" w:after="0" w:afterAutospacing="0" w:line="259" w:lineRule="auto"/>
        <w:jc w:val="center"/>
        <w:textAlignment w:val="baseline"/>
        <w:rPr>
          <w:b/>
          <w:bCs/>
          <w:sz w:val="28"/>
          <w:szCs w:val="28"/>
        </w:rPr>
      </w:pPr>
      <w:r w:rsidRPr="00297824">
        <w:rPr>
          <w:rStyle w:val="normaltextrun"/>
          <w:b/>
          <w:bCs/>
          <w:color w:val="000000" w:themeColor="text1"/>
          <w:sz w:val="28"/>
          <w:szCs w:val="28"/>
        </w:rPr>
        <w:t>ИСПОЛЬЗОВАНИЕ ИНТЕРНЕТ</w:t>
      </w:r>
      <w:r w:rsidR="00F542AA">
        <w:rPr>
          <w:rStyle w:val="normaltextrun"/>
          <w:b/>
          <w:bCs/>
          <w:color w:val="000000" w:themeColor="text1"/>
          <w:sz w:val="28"/>
          <w:szCs w:val="28"/>
        </w:rPr>
        <w:t>–</w:t>
      </w:r>
      <w:r w:rsidRPr="00297824">
        <w:rPr>
          <w:rStyle w:val="normaltextrun"/>
          <w:b/>
          <w:bCs/>
          <w:color w:val="000000" w:themeColor="text1"/>
          <w:sz w:val="28"/>
          <w:szCs w:val="28"/>
        </w:rPr>
        <w:t>ТЕХНОЛОГИЙ В ФОРМИРОВАНИИ ЛЕКСИЧЕСКИХ НАВЫКОВ КИТАЙСКОГО ЯЗЫКА В СРЕДНЕМ ШКОЛЬНОМ ВОЗРАСТЕ</w:t>
      </w:r>
    </w:p>
    <w:p w14:paraId="33D2DCC1" w14:textId="5DB07BCD" w:rsidR="40F53F56" w:rsidRPr="00297824" w:rsidRDefault="40F53F56" w:rsidP="40F53F56">
      <w:pPr>
        <w:spacing w:after="0" w:line="420" w:lineRule="atLeast"/>
        <w:ind w:left="425" w:hanging="10"/>
        <w:jc w:val="center"/>
        <w:rPr>
          <w:rFonts w:ascii="Times New Roman" w:eastAsia="Times New Roman" w:hAnsi="Times New Roman" w:cs="Times New Roman"/>
          <w:color w:val="000000" w:themeColor="text1"/>
          <w:sz w:val="28"/>
          <w:szCs w:val="28"/>
        </w:rPr>
      </w:pPr>
    </w:p>
    <w:p w14:paraId="5A383856" w14:textId="129366FB" w:rsidR="7FBE0376" w:rsidRPr="00297824" w:rsidRDefault="7FBE0376" w:rsidP="7FBE0376">
      <w:pPr>
        <w:spacing w:after="0" w:line="420" w:lineRule="atLeast"/>
        <w:ind w:left="425" w:hanging="10"/>
        <w:jc w:val="center"/>
        <w:rPr>
          <w:rFonts w:ascii="Times New Roman" w:eastAsia="Times New Roman" w:hAnsi="Times New Roman" w:cs="Times New Roman"/>
          <w:sz w:val="28"/>
          <w:szCs w:val="28"/>
        </w:rPr>
      </w:pPr>
      <w:r w:rsidRPr="00297824">
        <w:rPr>
          <w:rFonts w:ascii="Times New Roman" w:eastAsia="Times New Roman" w:hAnsi="Times New Roman" w:cs="Times New Roman"/>
          <w:b/>
          <w:bCs/>
          <w:color w:val="000000" w:themeColor="text1"/>
          <w:sz w:val="28"/>
          <w:szCs w:val="28"/>
        </w:rPr>
        <w:t>Выпускная квалификационная работа</w:t>
      </w:r>
    </w:p>
    <w:p w14:paraId="74B6821F" w14:textId="493ACC56" w:rsidR="40F53F56" w:rsidRPr="00297824" w:rsidRDefault="40F53F56" w:rsidP="40F53F56">
      <w:pPr>
        <w:spacing w:after="0" w:line="420" w:lineRule="atLeast"/>
        <w:ind w:left="425" w:hanging="10"/>
        <w:jc w:val="center"/>
        <w:rPr>
          <w:rFonts w:ascii="Times New Roman" w:eastAsia="Times New Roman" w:hAnsi="Times New Roman" w:cs="Times New Roman"/>
          <w:color w:val="000000" w:themeColor="text1"/>
          <w:sz w:val="27"/>
          <w:szCs w:val="27"/>
        </w:rPr>
      </w:pPr>
    </w:p>
    <w:p w14:paraId="78D1B488" w14:textId="253DA04F" w:rsidR="40F53F56" w:rsidRPr="00297824" w:rsidRDefault="40F53F56" w:rsidP="40F53F56">
      <w:pPr>
        <w:tabs>
          <w:tab w:val="left" w:pos="4880"/>
        </w:tabs>
        <w:spacing w:after="0" w:line="240" w:lineRule="atLeast"/>
        <w:jc w:val="center"/>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Направление подготовки 45.03.02 Лингвистика</w:t>
      </w:r>
    </w:p>
    <w:p w14:paraId="531B0353" w14:textId="5FDA8355" w:rsidR="40F53F56" w:rsidRPr="00297824" w:rsidRDefault="40F53F56" w:rsidP="40F53F56">
      <w:pPr>
        <w:widowControl w:val="0"/>
        <w:spacing w:after="0" w:line="240" w:lineRule="atLeast"/>
        <w:jc w:val="center"/>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профиль Теория и методика преподавания иностранных языков и культур</w:t>
      </w:r>
    </w:p>
    <w:p w14:paraId="488B5B0A" w14:textId="3AA7778C" w:rsidR="40F53F56" w:rsidRPr="00297824" w:rsidRDefault="40F53F56" w:rsidP="40F53F56">
      <w:pPr>
        <w:tabs>
          <w:tab w:val="left" w:leader="underscore" w:pos="8712"/>
        </w:tabs>
        <w:spacing w:after="0" w:line="240" w:lineRule="atLeast"/>
        <w:rPr>
          <w:rFonts w:ascii="Times New Roman" w:eastAsia="Times New Roman" w:hAnsi="Times New Roman" w:cs="Times New Roman"/>
          <w:color w:val="2E2E2E"/>
          <w:sz w:val="28"/>
          <w:szCs w:val="28"/>
        </w:rPr>
      </w:pPr>
    </w:p>
    <w:p w14:paraId="09BF13A2" w14:textId="211C9EE1" w:rsidR="40F53F56" w:rsidRPr="00297824" w:rsidRDefault="40F53F56" w:rsidP="40F53F56">
      <w:pPr>
        <w:tabs>
          <w:tab w:val="left" w:pos="5490"/>
        </w:tabs>
        <w:spacing w:after="0" w:line="240" w:lineRule="atLeast"/>
        <w:rPr>
          <w:rFonts w:ascii="Times New Roman" w:eastAsia="Times New Roman" w:hAnsi="Times New Roman" w:cs="Times New Roman"/>
          <w:color w:val="000000" w:themeColor="text1"/>
          <w:sz w:val="28"/>
          <w:szCs w:val="28"/>
        </w:rPr>
      </w:pPr>
    </w:p>
    <w:p w14:paraId="0903B453" w14:textId="5E97F450" w:rsidR="7FBE0376" w:rsidRPr="00297824" w:rsidRDefault="7FBE0376" w:rsidP="7FBE0376">
      <w:pPr>
        <w:tabs>
          <w:tab w:val="left" w:pos="5490"/>
        </w:tabs>
        <w:spacing w:after="0" w:line="240" w:lineRule="atLeast"/>
        <w:rPr>
          <w:rFonts w:ascii="Times New Roman" w:eastAsia="Times New Roman" w:hAnsi="Times New Roman" w:cs="Times New Roman"/>
          <w:color w:val="000000" w:themeColor="text1"/>
          <w:sz w:val="28"/>
          <w:szCs w:val="28"/>
        </w:rPr>
      </w:pPr>
    </w:p>
    <w:p w14:paraId="7C71F8FA" w14:textId="006B9AA4" w:rsidR="7FBE0376" w:rsidRPr="00297824" w:rsidRDefault="7FBE0376" w:rsidP="7FBE0376">
      <w:pPr>
        <w:tabs>
          <w:tab w:val="left" w:pos="5490"/>
        </w:tabs>
        <w:spacing w:after="0" w:line="240" w:lineRule="atLeast"/>
        <w:rPr>
          <w:rFonts w:ascii="Times New Roman" w:eastAsia="Times New Roman" w:hAnsi="Times New Roman" w:cs="Times New Roman"/>
          <w:color w:val="000000" w:themeColor="text1"/>
          <w:sz w:val="28"/>
          <w:szCs w:val="28"/>
        </w:rPr>
      </w:pPr>
    </w:p>
    <w:p w14:paraId="356A2C6B" w14:textId="55B17B68" w:rsidR="40F53F56" w:rsidRPr="00297824" w:rsidRDefault="40F53F56" w:rsidP="40F53F56">
      <w:pPr>
        <w:tabs>
          <w:tab w:val="left" w:pos="5245"/>
        </w:tabs>
        <w:spacing w:after="0" w:line="240" w:lineRule="atLeast"/>
        <w:ind w:left="4962"/>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b/>
          <w:bCs/>
          <w:color w:val="000000" w:themeColor="text1"/>
          <w:sz w:val="28"/>
          <w:szCs w:val="28"/>
        </w:rPr>
        <w:t>Выполнил:</w:t>
      </w:r>
      <w:r w:rsidRPr="00297824">
        <w:rPr>
          <w:rFonts w:ascii="Times New Roman" w:eastAsia="Times New Roman" w:hAnsi="Times New Roman" w:cs="Times New Roman"/>
          <w:color w:val="000000" w:themeColor="text1"/>
          <w:sz w:val="28"/>
          <w:szCs w:val="28"/>
        </w:rPr>
        <w:t xml:space="preserve"> _____________</w:t>
      </w:r>
    </w:p>
    <w:p w14:paraId="25D4C538" w14:textId="60D1D3F8" w:rsidR="40F53F56" w:rsidRPr="00297824" w:rsidRDefault="40F53F56" w:rsidP="40F53F56">
      <w:pPr>
        <w:tabs>
          <w:tab w:val="left" w:pos="5245"/>
        </w:tabs>
        <w:spacing w:after="0" w:line="240" w:lineRule="atLeast"/>
        <w:ind w:left="4962"/>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обучающийся гр. 1106</w:t>
      </w:r>
    </w:p>
    <w:p w14:paraId="3BCDFB94" w14:textId="508A131D" w:rsidR="40F53F56" w:rsidRPr="00297824" w:rsidRDefault="40F53F56" w:rsidP="40F53F56">
      <w:pPr>
        <w:tabs>
          <w:tab w:val="left" w:pos="5245"/>
        </w:tabs>
        <w:spacing w:after="0"/>
        <w:ind w:left="4962"/>
        <w:rPr>
          <w:rFonts w:ascii="Times New Roman" w:eastAsia="Times New Roman" w:hAnsi="Times New Roman" w:cs="Times New Roman"/>
          <w:color w:val="000000" w:themeColor="text1"/>
          <w:sz w:val="28"/>
          <w:szCs w:val="28"/>
        </w:rPr>
      </w:pPr>
      <w:proofErr w:type="spellStart"/>
      <w:r w:rsidRPr="00297824">
        <w:rPr>
          <w:rFonts w:ascii="Times New Roman" w:eastAsia="Times New Roman" w:hAnsi="Times New Roman" w:cs="Times New Roman"/>
          <w:color w:val="000000" w:themeColor="text1"/>
          <w:sz w:val="28"/>
          <w:szCs w:val="28"/>
        </w:rPr>
        <w:t>Хузина</w:t>
      </w:r>
      <w:proofErr w:type="spellEnd"/>
      <w:r w:rsidRPr="00297824">
        <w:rPr>
          <w:rFonts w:ascii="Times New Roman" w:eastAsia="Times New Roman" w:hAnsi="Times New Roman" w:cs="Times New Roman"/>
          <w:color w:val="000000" w:themeColor="text1"/>
          <w:sz w:val="28"/>
          <w:szCs w:val="28"/>
        </w:rPr>
        <w:t xml:space="preserve"> Зарина Артуровна</w:t>
      </w:r>
    </w:p>
    <w:p w14:paraId="1E3594F9" w14:textId="77777777" w:rsidR="00D35B96" w:rsidRPr="00D726FF" w:rsidRDefault="40F53F56" w:rsidP="40F53F56">
      <w:pPr>
        <w:tabs>
          <w:tab w:val="left" w:pos="5245"/>
        </w:tabs>
        <w:spacing w:after="0" w:line="240" w:lineRule="atLeast"/>
        <w:ind w:left="4962"/>
        <w:rPr>
          <w:rFonts w:ascii="Times New Roman" w:eastAsia="Times New Roman" w:hAnsi="Times New Roman" w:cs="Times New Roman"/>
          <w:sz w:val="28"/>
          <w:szCs w:val="28"/>
        </w:rPr>
      </w:pPr>
      <w:r w:rsidRPr="00297824">
        <w:rPr>
          <w:rFonts w:ascii="Times New Roman" w:eastAsia="Times New Roman" w:hAnsi="Times New Roman" w:cs="Times New Roman"/>
          <w:b/>
          <w:bCs/>
          <w:color w:val="000000" w:themeColor="text1"/>
          <w:sz w:val="28"/>
          <w:szCs w:val="28"/>
        </w:rPr>
        <w:t>Руководитель</w:t>
      </w:r>
      <w:r w:rsidRPr="00297824">
        <w:rPr>
          <w:rFonts w:ascii="Times New Roman" w:eastAsia="Times New Roman" w:hAnsi="Times New Roman" w:cs="Times New Roman"/>
          <w:color w:val="000000" w:themeColor="text1"/>
          <w:sz w:val="28"/>
          <w:szCs w:val="28"/>
        </w:rPr>
        <w:t>:</w:t>
      </w:r>
    </w:p>
    <w:p w14:paraId="176CD9A9" w14:textId="777556FE" w:rsidR="40F53F56" w:rsidRPr="00297824" w:rsidRDefault="40F53F56" w:rsidP="40F53F56">
      <w:pPr>
        <w:tabs>
          <w:tab w:val="left" w:pos="5245"/>
        </w:tabs>
        <w:spacing w:after="0" w:line="240" w:lineRule="atLeast"/>
        <w:ind w:left="4962"/>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__________</w:t>
      </w:r>
    </w:p>
    <w:p w14:paraId="30CA7653" w14:textId="37B21454" w:rsidR="40F53F56" w:rsidRPr="00297824" w:rsidRDefault="40F53F56" w:rsidP="40F53F56">
      <w:pPr>
        <w:tabs>
          <w:tab w:val="left" w:pos="5245"/>
        </w:tabs>
        <w:spacing w:after="0" w:line="240" w:lineRule="atLeast"/>
        <w:ind w:left="4962"/>
        <w:rPr>
          <w:rFonts w:ascii="Times New Roman" w:eastAsia="Times New Roman" w:hAnsi="Times New Roman" w:cs="Times New Roman"/>
          <w:color w:val="000000" w:themeColor="text1"/>
          <w:sz w:val="27"/>
          <w:szCs w:val="27"/>
        </w:rPr>
      </w:pPr>
      <w:r w:rsidRPr="00297824">
        <w:rPr>
          <w:rFonts w:ascii="Times New Roman" w:eastAsia="Times New Roman" w:hAnsi="Times New Roman" w:cs="Times New Roman"/>
          <w:color w:val="000000" w:themeColor="text1"/>
          <w:sz w:val="27"/>
          <w:szCs w:val="27"/>
        </w:rPr>
        <w:t>к. п. н., доцент</w:t>
      </w:r>
    </w:p>
    <w:p w14:paraId="758500E8" w14:textId="3630BB9A" w:rsidR="40F53F56" w:rsidRPr="00297824" w:rsidRDefault="40F53F56" w:rsidP="40F53F56">
      <w:pPr>
        <w:tabs>
          <w:tab w:val="left" w:pos="5245"/>
        </w:tabs>
        <w:spacing w:after="0" w:line="240" w:lineRule="atLeast"/>
        <w:ind w:left="4962"/>
        <w:rPr>
          <w:rFonts w:ascii="Times New Roman" w:eastAsia="Times New Roman" w:hAnsi="Times New Roman" w:cs="Times New Roman"/>
          <w:color w:val="000000" w:themeColor="text1"/>
          <w:sz w:val="27"/>
          <w:szCs w:val="27"/>
        </w:rPr>
      </w:pPr>
      <w:proofErr w:type="spellStart"/>
      <w:r w:rsidRPr="00297824">
        <w:rPr>
          <w:rFonts w:ascii="Times New Roman" w:eastAsia="Times New Roman" w:hAnsi="Times New Roman" w:cs="Times New Roman"/>
          <w:color w:val="000000" w:themeColor="text1"/>
          <w:sz w:val="27"/>
          <w:szCs w:val="27"/>
        </w:rPr>
        <w:t>Дульмухаметова</w:t>
      </w:r>
      <w:proofErr w:type="spellEnd"/>
      <w:r w:rsidRPr="00297824">
        <w:rPr>
          <w:rFonts w:ascii="Times New Roman" w:eastAsia="Times New Roman" w:hAnsi="Times New Roman" w:cs="Times New Roman"/>
          <w:color w:val="000000" w:themeColor="text1"/>
          <w:sz w:val="27"/>
          <w:szCs w:val="27"/>
        </w:rPr>
        <w:t xml:space="preserve"> Г.Ф.,</w:t>
      </w:r>
    </w:p>
    <w:p w14:paraId="6F18AA1D" w14:textId="445C5687" w:rsidR="40F53F56" w:rsidRPr="00297824" w:rsidRDefault="40F53F56" w:rsidP="40F53F56">
      <w:pPr>
        <w:tabs>
          <w:tab w:val="left" w:pos="5245"/>
        </w:tabs>
        <w:spacing w:after="0" w:line="240" w:lineRule="atLeast"/>
        <w:ind w:left="4962"/>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____________</w:t>
      </w:r>
    </w:p>
    <w:p w14:paraId="7FCC62F0" w14:textId="0A389AA1" w:rsidR="40F53F56" w:rsidRPr="00297824" w:rsidRDefault="7FBE0376" w:rsidP="40F53F56">
      <w:pPr>
        <w:tabs>
          <w:tab w:val="left" w:pos="5245"/>
        </w:tabs>
        <w:spacing w:after="0" w:line="240" w:lineRule="atLeast"/>
        <w:ind w:left="4962"/>
        <w:rPr>
          <w:rFonts w:ascii="Times New Roman" w:eastAsia="Times New Roman" w:hAnsi="Times New Roman" w:cs="Times New Roman"/>
          <w:color w:val="000000" w:themeColor="text1"/>
          <w:sz w:val="27"/>
          <w:szCs w:val="27"/>
        </w:rPr>
      </w:pPr>
      <w:r w:rsidRPr="00297824">
        <w:rPr>
          <w:rFonts w:ascii="Times New Roman" w:eastAsia="Times New Roman" w:hAnsi="Times New Roman" w:cs="Times New Roman"/>
          <w:color w:val="000000" w:themeColor="text1"/>
          <w:sz w:val="27"/>
          <w:szCs w:val="27"/>
        </w:rPr>
        <w:t>Старший преподаватель</w:t>
      </w:r>
    </w:p>
    <w:p w14:paraId="7EC0985A" w14:textId="04CACB32" w:rsidR="40F53F56" w:rsidRPr="00297824" w:rsidRDefault="7FBE0376" w:rsidP="40F53F56">
      <w:pPr>
        <w:tabs>
          <w:tab w:val="left" w:pos="5245"/>
        </w:tabs>
        <w:spacing w:after="0" w:line="240" w:lineRule="atLeast"/>
        <w:ind w:left="4962"/>
        <w:rPr>
          <w:rFonts w:ascii="Times New Roman" w:eastAsia="Times New Roman" w:hAnsi="Times New Roman" w:cs="Times New Roman"/>
          <w:color w:val="000000" w:themeColor="text1"/>
          <w:sz w:val="27"/>
          <w:szCs w:val="27"/>
        </w:rPr>
      </w:pPr>
      <w:proofErr w:type="spellStart"/>
      <w:r w:rsidRPr="00297824">
        <w:rPr>
          <w:rFonts w:ascii="Times New Roman" w:eastAsia="Times New Roman" w:hAnsi="Times New Roman" w:cs="Times New Roman"/>
          <w:color w:val="000000" w:themeColor="text1"/>
          <w:sz w:val="27"/>
          <w:szCs w:val="27"/>
        </w:rPr>
        <w:t>Гиниатуллина</w:t>
      </w:r>
      <w:proofErr w:type="spellEnd"/>
      <w:r w:rsidRPr="00297824">
        <w:rPr>
          <w:rFonts w:ascii="Times New Roman" w:eastAsia="Times New Roman" w:hAnsi="Times New Roman" w:cs="Times New Roman"/>
          <w:color w:val="000000" w:themeColor="text1"/>
          <w:sz w:val="27"/>
          <w:szCs w:val="27"/>
        </w:rPr>
        <w:t xml:space="preserve"> А.И.</w:t>
      </w:r>
    </w:p>
    <w:p w14:paraId="69B28394" w14:textId="5D4BCE6A" w:rsidR="00E37B19" w:rsidRPr="00297824" w:rsidRDefault="00E37B19" w:rsidP="40F53F56">
      <w:pPr>
        <w:spacing w:after="0" w:line="240" w:lineRule="atLeast"/>
        <w:rPr>
          <w:rFonts w:ascii="Times New Roman" w:eastAsia="Times New Roman" w:hAnsi="Times New Roman" w:cs="Times New Roman"/>
          <w:color w:val="2E2E2E"/>
          <w:sz w:val="28"/>
          <w:szCs w:val="28"/>
        </w:rPr>
      </w:pPr>
    </w:p>
    <w:p w14:paraId="17A5A03B" w14:textId="77777777" w:rsidR="009313DD" w:rsidRPr="00297824" w:rsidRDefault="009313DD" w:rsidP="00E37B19">
      <w:pPr>
        <w:spacing w:after="0" w:line="240" w:lineRule="atLeast"/>
        <w:jc w:val="center"/>
        <w:rPr>
          <w:rFonts w:ascii="Times New Roman" w:eastAsia="Times New Roman" w:hAnsi="Times New Roman" w:cs="Times New Roman"/>
          <w:color w:val="2E2E2E"/>
          <w:sz w:val="28"/>
          <w:szCs w:val="28"/>
        </w:rPr>
      </w:pPr>
    </w:p>
    <w:p w14:paraId="6ABA97BC" w14:textId="30F1E95B" w:rsidR="009313DD" w:rsidRPr="00297824" w:rsidRDefault="009313DD" w:rsidP="00D35B96">
      <w:pPr>
        <w:spacing w:after="0" w:line="240" w:lineRule="atLeast"/>
        <w:rPr>
          <w:rFonts w:ascii="Times New Roman" w:eastAsia="Times New Roman" w:hAnsi="Times New Roman" w:cs="Times New Roman"/>
          <w:color w:val="2E2E2E"/>
          <w:sz w:val="28"/>
          <w:szCs w:val="28"/>
        </w:rPr>
      </w:pPr>
    </w:p>
    <w:p w14:paraId="34C4020A" w14:textId="5293F95F" w:rsidR="00150059" w:rsidRPr="00297824" w:rsidRDefault="7FBE0376" w:rsidP="00E37B19">
      <w:pPr>
        <w:spacing w:after="0" w:line="240" w:lineRule="atLeast"/>
        <w:jc w:val="center"/>
        <w:rPr>
          <w:rFonts w:ascii="Times New Roman" w:eastAsia="Times New Roman" w:hAnsi="Times New Roman" w:cs="Times New Roman"/>
          <w:color w:val="2E2E2E"/>
          <w:sz w:val="28"/>
          <w:szCs w:val="28"/>
        </w:rPr>
        <w:sectPr w:rsidR="00150059" w:rsidRPr="00297824" w:rsidSect="00E37B19">
          <w:headerReference w:type="default" r:id="rId8"/>
          <w:footerReference w:type="default" r:id="rId9"/>
          <w:pgSz w:w="11907" w:h="16670" w:code="9"/>
          <w:pgMar w:top="1134" w:right="567" w:bottom="1134" w:left="1701" w:header="709" w:footer="709" w:gutter="0"/>
          <w:pgNumType w:start="0"/>
          <w:cols w:space="708"/>
          <w:titlePg/>
          <w:docGrid w:linePitch="360"/>
        </w:sectPr>
      </w:pPr>
      <w:r w:rsidRPr="00297824">
        <w:rPr>
          <w:rFonts w:ascii="Times New Roman" w:eastAsia="Times New Roman" w:hAnsi="Times New Roman" w:cs="Times New Roman"/>
          <w:color w:val="2E2E2E"/>
          <w:sz w:val="28"/>
          <w:szCs w:val="28"/>
        </w:rPr>
        <w:t>Казань – 202</w:t>
      </w:r>
      <w:r w:rsidR="00276C70">
        <w:rPr>
          <w:rFonts w:ascii="Times New Roman" w:eastAsia="Times New Roman" w:hAnsi="Times New Roman" w:cs="Times New Roman"/>
          <w:color w:val="2E2E2E"/>
          <w:sz w:val="28"/>
          <w:szCs w:val="28"/>
        </w:rPr>
        <w:t>4</w:t>
      </w:r>
    </w:p>
    <w:p w14:paraId="26B56F6F" w14:textId="7E298388" w:rsidR="40F53F56" w:rsidRPr="00297824" w:rsidRDefault="40F53F56" w:rsidP="00150059">
      <w:pPr>
        <w:spacing w:after="0" w:line="360" w:lineRule="auto"/>
        <w:rPr>
          <w:rFonts w:ascii="Times New Roman" w:eastAsia="Times New Roman" w:hAnsi="Times New Roman" w:cs="Times New Roman"/>
          <w:color w:val="2E2E2E"/>
          <w:sz w:val="28"/>
          <w:szCs w:val="28"/>
        </w:rPr>
      </w:pPr>
    </w:p>
    <w:p w14:paraId="4982928A" w14:textId="2899FA72" w:rsidR="00B069A5" w:rsidRPr="00297824" w:rsidRDefault="40F53F56">
      <w:pPr>
        <w:pStyle w:val="a4"/>
        <w:spacing w:line="360" w:lineRule="auto"/>
        <w:jc w:val="center"/>
        <w:rPr>
          <w:rFonts w:ascii="Times New Roman" w:hAnsi="Times New Roman" w:cs="Times New Roman"/>
          <w:color w:val="auto"/>
          <w:sz w:val="28"/>
          <w:szCs w:val="28"/>
        </w:rPr>
      </w:pPr>
      <w:r w:rsidRPr="00297824">
        <w:rPr>
          <w:rFonts w:ascii="Times New Roman" w:hAnsi="Times New Roman" w:cs="Times New Roman"/>
          <w:color w:val="auto"/>
          <w:sz w:val="28"/>
          <w:szCs w:val="28"/>
        </w:rPr>
        <w:t>СОДЕРЖАНИЕ</w:t>
      </w:r>
    </w:p>
    <w:p w14:paraId="235A46D1" w14:textId="3446A870" w:rsidR="00D35B96" w:rsidRPr="002F73E3" w:rsidRDefault="00251C49" w:rsidP="002F73E3">
      <w:pPr>
        <w:pStyle w:val="11"/>
        <w:spacing w:line="360" w:lineRule="auto"/>
        <w:rPr>
          <w:rFonts w:asciiTheme="minorHAnsi" w:eastAsiaTheme="minorEastAsia" w:hAnsiTheme="minorHAnsi" w:cstheme="minorBidi"/>
          <w:b/>
          <w:sz w:val="28"/>
          <w:szCs w:val="28"/>
          <w:lang w:eastAsia="ru-RU"/>
        </w:rPr>
      </w:pPr>
      <w:r w:rsidRPr="002F73E3">
        <w:rPr>
          <w:sz w:val="28"/>
          <w:szCs w:val="28"/>
        </w:rPr>
        <w:fldChar w:fldCharType="begin"/>
      </w:r>
      <w:r w:rsidR="3CF5C7FE" w:rsidRPr="002F73E3">
        <w:rPr>
          <w:sz w:val="28"/>
          <w:szCs w:val="28"/>
        </w:rPr>
        <w:instrText>TOC \o "1-3" \h \z \u</w:instrText>
      </w:r>
      <w:r w:rsidRPr="002F73E3">
        <w:rPr>
          <w:sz w:val="28"/>
          <w:szCs w:val="28"/>
        </w:rPr>
        <w:fldChar w:fldCharType="separate"/>
      </w:r>
      <w:hyperlink w:anchor="_Toc169471764" w:history="1">
        <w:r w:rsidR="00D35B96" w:rsidRPr="002F73E3">
          <w:rPr>
            <w:rStyle w:val="a3"/>
            <w:b/>
            <w:sz w:val="28"/>
            <w:szCs w:val="28"/>
          </w:rPr>
          <w:t>ВВЕДЕНИЕ</w:t>
        </w:r>
        <w:r w:rsidR="00D35B96" w:rsidRPr="002F73E3">
          <w:rPr>
            <w:b/>
            <w:webHidden/>
            <w:sz w:val="28"/>
            <w:szCs w:val="28"/>
          </w:rPr>
          <w:tab/>
        </w:r>
        <w:r w:rsidR="00D35B96" w:rsidRPr="002F73E3">
          <w:rPr>
            <w:b/>
            <w:webHidden/>
            <w:sz w:val="28"/>
            <w:szCs w:val="28"/>
          </w:rPr>
          <w:fldChar w:fldCharType="begin"/>
        </w:r>
        <w:r w:rsidR="00D35B96" w:rsidRPr="002F73E3">
          <w:rPr>
            <w:b/>
            <w:webHidden/>
            <w:sz w:val="28"/>
            <w:szCs w:val="28"/>
          </w:rPr>
          <w:instrText xml:space="preserve"> PAGEREF _Toc169471764 \h </w:instrText>
        </w:r>
        <w:r w:rsidR="00D35B96" w:rsidRPr="002F73E3">
          <w:rPr>
            <w:b/>
            <w:webHidden/>
            <w:sz w:val="28"/>
            <w:szCs w:val="28"/>
          </w:rPr>
        </w:r>
        <w:r w:rsidR="00D35B96" w:rsidRPr="002F73E3">
          <w:rPr>
            <w:b/>
            <w:webHidden/>
            <w:sz w:val="28"/>
            <w:szCs w:val="28"/>
          </w:rPr>
          <w:fldChar w:fldCharType="separate"/>
        </w:r>
        <w:r w:rsidR="002F73E3">
          <w:rPr>
            <w:b/>
            <w:webHidden/>
            <w:sz w:val="28"/>
            <w:szCs w:val="28"/>
          </w:rPr>
          <w:t>3</w:t>
        </w:r>
        <w:r w:rsidR="00D35B96" w:rsidRPr="002F73E3">
          <w:rPr>
            <w:b/>
            <w:webHidden/>
            <w:sz w:val="28"/>
            <w:szCs w:val="28"/>
          </w:rPr>
          <w:fldChar w:fldCharType="end"/>
        </w:r>
      </w:hyperlink>
    </w:p>
    <w:p w14:paraId="595B7C64" w14:textId="0ED3339E" w:rsidR="00D35B96" w:rsidRPr="002F73E3" w:rsidRDefault="00945C68" w:rsidP="002F73E3">
      <w:pPr>
        <w:pStyle w:val="11"/>
        <w:spacing w:line="360" w:lineRule="auto"/>
        <w:rPr>
          <w:rFonts w:asciiTheme="minorHAnsi" w:eastAsiaTheme="minorEastAsia" w:hAnsiTheme="minorHAnsi" w:cstheme="minorBidi"/>
          <w:sz w:val="28"/>
          <w:szCs w:val="28"/>
          <w:lang w:eastAsia="ru-RU"/>
        </w:rPr>
      </w:pPr>
      <w:hyperlink w:anchor="_Toc169471765" w:history="1">
        <w:r w:rsidR="00D35B96" w:rsidRPr="002F73E3">
          <w:rPr>
            <w:rStyle w:val="a3"/>
            <w:b/>
            <w:sz w:val="28"/>
            <w:szCs w:val="28"/>
          </w:rPr>
          <w:t>ГЛАВА 1. ТЕОРЕТИЧЕСКИЕ ОСНОВЫ ФОРМИРОВАНИЯ ЛЕКСИЧЕСКИХ НАВЫКОВ НА СРЕДНЕМ ЭТАПЕ ОБУЧЕНИЯ</w:t>
        </w:r>
        <w:r w:rsidR="00D35B96" w:rsidRP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_Toc169471765 \h </w:instrText>
        </w:r>
        <w:r w:rsidR="00D35B96" w:rsidRPr="002F73E3">
          <w:rPr>
            <w:webHidden/>
            <w:sz w:val="28"/>
            <w:szCs w:val="28"/>
          </w:rPr>
        </w:r>
        <w:r w:rsidR="00D35B96" w:rsidRPr="002F73E3">
          <w:rPr>
            <w:webHidden/>
            <w:sz w:val="28"/>
            <w:szCs w:val="28"/>
          </w:rPr>
          <w:fldChar w:fldCharType="separate"/>
        </w:r>
        <w:r w:rsidR="002F73E3">
          <w:rPr>
            <w:webHidden/>
            <w:sz w:val="28"/>
            <w:szCs w:val="28"/>
          </w:rPr>
          <w:t>7</w:t>
        </w:r>
        <w:r w:rsidR="00D35B96" w:rsidRPr="002F73E3">
          <w:rPr>
            <w:webHidden/>
            <w:sz w:val="28"/>
            <w:szCs w:val="28"/>
          </w:rPr>
          <w:fldChar w:fldCharType="end"/>
        </w:r>
      </w:hyperlink>
    </w:p>
    <w:p w14:paraId="25BFF893" w14:textId="7D193748" w:rsidR="00D35B96" w:rsidRPr="002F73E3" w:rsidRDefault="00945C68" w:rsidP="002F73E3">
      <w:pPr>
        <w:pStyle w:val="11"/>
        <w:spacing w:line="360" w:lineRule="auto"/>
        <w:rPr>
          <w:rFonts w:asciiTheme="minorHAnsi" w:eastAsiaTheme="minorEastAsia" w:hAnsiTheme="minorHAnsi" w:cstheme="minorBidi"/>
          <w:sz w:val="28"/>
          <w:szCs w:val="28"/>
          <w:lang w:eastAsia="ru-RU"/>
        </w:rPr>
      </w:pPr>
      <w:hyperlink w:anchor="_Toc169471766" w:history="1">
        <w:r w:rsidR="00D35B96" w:rsidRPr="002F73E3">
          <w:rPr>
            <w:rStyle w:val="a3"/>
            <w:sz w:val="28"/>
            <w:szCs w:val="28"/>
          </w:rPr>
          <w:t>1.1 Общая характеристика лексики китайского языка (Роль и место лексики в процессе обучения китайскому языку)</w:t>
        </w:r>
        <w:r w:rsidR="00D35B96" w:rsidRP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_Toc169471766 \h </w:instrText>
        </w:r>
        <w:r w:rsidR="00D35B96" w:rsidRPr="002F73E3">
          <w:rPr>
            <w:webHidden/>
            <w:sz w:val="28"/>
            <w:szCs w:val="28"/>
          </w:rPr>
        </w:r>
        <w:r w:rsidR="00D35B96" w:rsidRPr="002F73E3">
          <w:rPr>
            <w:webHidden/>
            <w:sz w:val="28"/>
            <w:szCs w:val="28"/>
          </w:rPr>
          <w:fldChar w:fldCharType="separate"/>
        </w:r>
        <w:r w:rsidR="002F73E3">
          <w:rPr>
            <w:webHidden/>
            <w:sz w:val="28"/>
            <w:szCs w:val="28"/>
          </w:rPr>
          <w:t>7</w:t>
        </w:r>
        <w:r w:rsidR="00D35B96" w:rsidRPr="002F73E3">
          <w:rPr>
            <w:webHidden/>
            <w:sz w:val="28"/>
            <w:szCs w:val="28"/>
          </w:rPr>
          <w:fldChar w:fldCharType="end"/>
        </w:r>
      </w:hyperlink>
    </w:p>
    <w:p w14:paraId="50AFD6A0" w14:textId="5A9AE6BC" w:rsidR="00D35B96" w:rsidRPr="002F73E3" w:rsidRDefault="00945C68" w:rsidP="002F73E3">
      <w:pPr>
        <w:pStyle w:val="11"/>
        <w:spacing w:line="360" w:lineRule="auto"/>
        <w:rPr>
          <w:rFonts w:asciiTheme="minorHAnsi" w:eastAsiaTheme="minorEastAsia" w:hAnsiTheme="minorHAnsi" w:cstheme="minorBidi"/>
          <w:sz w:val="28"/>
          <w:szCs w:val="28"/>
          <w:lang w:eastAsia="ru-RU"/>
        </w:rPr>
      </w:pPr>
      <w:hyperlink w:anchor="_Toc169471767" w:history="1">
        <w:r w:rsidR="00D35B96" w:rsidRPr="002F73E3">
          <w:rPr>
            <w:rStyle w:val="a3"/>
            <w:sz w:val="28"/>
            <w:szCs w:val="28"/>
          </w:rPr>
          <w:t>1.2 Лексический навык и специфика его формирования на среднем этапе обучения</w:t>
        </w:r>
        <w:r w:rsidR="00D35B96" w:rsidRP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_Toc169471767 \h </w:instrText>
        </w:r>
        <w:r w:rsidR="00D35B96" w:rsidRPr="002F73E3">
          <w:rPr>
            <w:webHidden/>
            <w:sz w:val="28"/>
            <w:szCs w:val="28"/>
          </w:rPr>
        </w:r>
        <w:r w:rsidR="00D35B96" w:rsidRPr="002F73E3">
          <w:rPr>
            <w:webHidden/>
            <w:sz w:val="28"/>
            <w:szCs w:val="28"/>
          </w:rPr>
          <w:fldChar w:fldCharType="separate"/>
        </w:r>
        <w:r w:rsidR="002F73E3">
          <w:rPr>
            <w:webHidden/>
            <w:sz w:val="28"/>
            <w:szCs w:val="28"/>
          </w:rPr>
          <w:t>24</w:t>
        </w:r>
        <w:r w:rsidR="00D35B96" w:rsidRPr="002F73E3">
          <w:rPr>
            <w:webHidden/>
            <w:sz w:val="28"/>
            <w:szCs w:val="28"/>
          </w:rPr>
          <w:fldChar w:fldCharType="end"/>
        </w:r>
      </w:hyperlink>
    </w:p>
    <w:p w14:paraId="04C98CF3" w14:textId="3EFAA05A" w:rsidR="00D35B96" w:rsidRPr="002F73E3" w:rsidRDefault="00945C68" w:rsidP="002F73E3">
      <w:pPr>
        <w:pStyle w:val="21"/>
        <w:spacing w:line="360" w:lineRule="auto"/>
        <w:jc w:val="both"/>
        <w:rPr>
          <w:rFonts w:asciiTheme="minorHAnsi" w:eastAsiaTheme="minorEastAsia" w:hAnsiTheme="minorHAnsi" w:cstheme="minorBidi"/>
          <w:bCs w:val="0"/>
          <w:sz w:val="28"/>
          <w:szCs w:val="28"/>
          <w:lang w:eastAsia="ru-RU"/>
        </w:rPr>
      </w:pPr>
      <w:hyperlink w:anchor="_Toc169471768" w:history="1">
        <w:r w:rsidR="00D35B96" w:rsidRPr="002F73E3">
          <w:rPr>
            <w:rStyle w:val="a3"/>
            <w:sz w:val="28"/>
            <w:szCs w:val="28"/>
          </w:rPr>
          <w:t>1.3 Психолого-педагогические особенности обучающихся среднего звена</w:t>
        </w:r>
        <w:r w:rsid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_Toc169471768 \h </w:instrText>
        </w:r>
        <w:r w:rsidR="00D35B96" w:rsidRPr="002F73E3">
          <w:rPr>
            <w:webHidden/>
            <w:sz w:val="28"/>
            <w:szCs w:val="28"/>
          </w:rPr>
        </w:r>
        <w:r w:rsidR="00D35B96" w:rsidRPr="002F73E3">
          <w:rPr>
            <w:webHidden/>
            <w:sz w:val="28"/>
            <w:szCs w:val="28"/>
          </w:rPr>
          <w:fldChar w:fldCharType="separate"/>
        </w:r>
        <w:r w:rsidR="002F73E3">
          <w:rPr>
            <w:webHidden/>
            <w:sz w:val="28"/>
            <w:szCs w:val="28"/>
          </w:rPr>
          <w:t>32</w:t>
        </w:r>
        <w:r w:rsidR="00D35B96" w:rsidRPr="002F73E3">
          <w:rPr>
            <w:webHidden/>
            <w:sz w:val="28"/>
            <w:szCs w:val="28"/>
          </w:rPr>
          <w:fldChar w:fldCharType="end"/>
        </w:r>
      </w:hyperlink>
    </w:p>
    <w:p w14:paraId="4330EB11" w14:textId="00140C9F" w:rsidR="00D35B96" w:rsidRPr="002F73E3" w:rsidRDefault="00945C68" w:rsidP="002F73E3">
      <w:pPr>
        <w:pStyle w:val="11"/>
        <w:spacing w:line="360" w:lineRule="auto"/>
        <w:rPr>
          <w:rFonts w:asciiTheme="minorHAnsi" w:eastAsiaTheme="minorEastAsia" w:hAnsiTheme="minorHAnsi" w:cstheme="minorBidi"/>
          <w:sz w:val="28"/>
          <w:szCs w:val="28"/>
          <w:lang w:eastAsia="ru-RU"/>
        </w:rPr>
      </w:pPr>
      <w:hyperlink w:anchor="_Toc169471769" w:history="1">
        <w:r w:rsidR="00D35B96" w:rsidRPr="002F73E3">
          <w:rPr>
            <w:rStyle w:val="a3"/>
            <w:b/>
            <w:sz w:val="28"/>
            <w:szCs w:val="28"/>
          </w:rPr>
          <w:t>ГЛАВА 2.  РЕАЛИЗАЦИЯ КОМПЛЕКСНОГО ПОДХОДА В ФОРМИРОВАНИИ ЛЕКСИЧЕСКИХ НАВЫКОВ КИТАЙСКОГО ЯЗЫКА НА СРЕДНЕМ ЭТАПЕ ОБУЧЕНИЯ</w:t>
        </w:r>
        <w:r w:rsidR="00D35B96" w:rsidRP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_Toc169471769 \h </w:instrText>
        </w:r>
        <w:r w:rsidR="00D35B96" w:rsidRPr="002F73E3">
          <w:rPr>
            <w:webHidden/>
            <w:sz w:val="28"/>
            <w:szCs w:val="28"/>
          </w:rPr>
        </w:r>
        <w:r w:rsidR="00D35B96" w:rsidRPr="002F73E3">
          <w:rPr>
            <w:webHidden/>
            <w:sz w:val="28"/>
            <w:szCs w:val="28"/>
          </w:rPr>
          <w:fldChar w:fldCharType="separate"/>
        </w:r>
        <w:r w:rsidR="002F73E3">
          <w:rPr>
            <w:webHidden/>
            <w:sz w:val="28"/>
            <w:szCs w:val="28"/>
          </w:rPr>
          <w:t>40</w:t>
        </w:r>
        <w:r w:rsidR="00D35B96" w:rsidRPr="002F73E3">
          <w:rPr>
            <w:webHidden/>
            <w:sz w:val="28"/>
            <w:szCs w:val="28"/>
          </w:rPr>
          <w:fldChar w:fldCharType="end"/>
        </w:r>
      </w:hyperlink>
    </w:p>
    <w:p w14:paraId="46B6CC22" w14:textId="3240E0E1" w:rsidR="00D35B96" w:rsidRPr="002F73E3" w:rsidRDefault="00945C68" w:rsidP="002F73E3">
      <w:pPr>
        <w:pStyle w:val="11"/>
        <w:spacing w:line="360" w:lineRule="auto"/>
        <w:rPr>
          <w:rFonts w:asciiTheme="minorHAnsi" w:eastAsiaTheme="minorEastAsia" w:hAnsiTheme="minorHAnsi" w:cstheme="minorBidi"/>
          <w:sz w:val="28"/>
          <w:szCs w:val="28"/>
          <w:lang w:eastAsia="ru-RU"/>
        </w:rPr>
      </w:pPr>
      <w:hyperlink w:anchor="_Toc169471770" w:history="1">
        <w:r w:rsidR="00D35B96" w:rsidRPr="002F73E3">
          <w:rPr>
            <w:rStyle w:val="a3"/>
            <w:sz w:val="28"/>
            <w:szCs w:val="28"/>
          </w:rPr>
          <w:t>2.1 Содержание программы по китайскому языку (УМК) для школьников 7 класса</w:t>
        </w:r>
        <w:r w:rsidR="00D35B96" w:rsidRP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_Toc169471770 \h </w:instrText>
        </w:r>
        <w:r w:rsidR="00D35B96" w:rsidRPr="002F73E3">
          <w:rPr>
            <w:webHidden/>
            <w:sz w:val="28"/>
            <w:szCs w:val="28"/>
          </w:rPr>
        </w:r>
        <w:r w:rsidR="00D35B96" w:rsidRPr="002F73E3">
          <w:rPr>
            <w:webHidden/>
            <w:sz w:val="28"/>
            <w:szCs w:val="28"/>
          </w:rPr>
          <w:fldChar w:fldCharType="separate"/>
        </w:r>
        <w:r w:rsidR="002F73E3">
          <w:rPr>
            <w:webHidden/>
            <w:sz w:val="28"/>
            <w:szCs w:val="28"/>
          </w:rPr>
          <w:t>40</w:t>
        </w:r>
        <w:r w:rsidR="00D35B96" w:rsidRPr="002F73E3">
          <w:rPr>
            <w:webHidden/>
            <w:sz w:val="28"/>
            <w:szCs w:val="28"/>
          </w:rPr>
          <w:fldChar w:fldCharType="end"/>
        </w:r>
      </w:hyperlink>
    </w:p>
    <w:p w14:paraId="6DC20FD6" w14:textId="5EDAECD3" w:rsidR="00D35B96" w:rsidRPr="002F73E3" w:rsidRDefault="00945C68" w:rsidP="002F73E3">
      <w:pPr>
        <w:pStyle w:val="11"/>
        <w:spacing w:line="360" w:lineRule="auto"/>
        <w:rPr>
          <w:rFonts w:asciiTheme="minorHAnsi" w:eastAsiaTheme="minorEastAsia" w:hAnsiTheme="minorHAnsi" w:cstheme="minorBidi"/>
          <w:sz w:val="28"/>
          <w:szCs w:val="28"/>
          <w:lang w:eastAsia="ru-RU"/>
        </w:rPr>
      </w:pPr>
      <w:hyperlink w:anchor="_Toc169471771" w:history="1">
        <w:r w:rsidR="00D35B96" w:rsidRPr="002F73E3">
          <w:rPr>
            <w:rStyle w:val="a3"/>
            <w:sz w:val="28"/>
            <w:szCs w:val="28"/>
          </w:rPr>
          <w:t>2.2 Комплекс упражнений с использованием интернет-технологий по формированию лексических навыков китайского языка</w:t>
        </w:r>
        <w:r w:rsidR="00D35B96" w:rsidRP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_Toc169471771 \h </w:instrText>
        </w:r>
        <w:r w:rsidR="00D35B96" w:rsidRPr="002F73E3">
          <w:rPr>
            <w:webHidden/>
            <w:sz w:val="28"/>
            <w:szCs w:val="28"/>
          </w:rPr>
        </w:r>
        <w:r w:rsidR="00D35B96" w:rsidRPr="002F73E3">
          <w:rPr>
            <w:webHidden/>
            <w:sz w:val="28"/>
            <w:szCs w:val="28"/>
          </w:rPr>
          <w:fldChar w:fldCharType="separate"/>
        </w:r>
        <w:r w:rsidR="002F73E3">
          <w:rPr>
            <w:webHidden/>
            <w:sz w:val="28"/>
            <w:szCs w:val="28"/>
          </w:rPr>
          <w:t>47</w:t>
        </w:r>
        <w:r w:rsidR="00D35B96" w:rsidRPr="002F73E3">
          <w:rPr>
            <w:webHidden/>
            <w:sz w:val="28"/>
            <w:szCs w:val="28"/>
          </w:rPr>
          <w:fldChar w:fldCharType="end"/>
        </w:r>
      </w:hyperlink>
    </w:p>
    <w:p w14:paraId="48E67CA1" w14:textId="440282C1" w:rsidR="00D35B96" w:rsidRPr="002F73E3" w:rsidRDefault="00945C68" w:rsidP="002F73E3">
      <w:pPr>
        <w:pStyle w:val="11"/>
        <w:spacing w:line="360" w:lineRule="auto"/>
        <w:rPr>
          <w:rFonts w:asciiTheme="minorHAnsi" w:eastAsiaTheme="minorEastAsia" w:hAnsiTheme="minorHAnsi" w:cstheme="minorBidi"/>
          <w:sz w:val="28"/>
          <w:szCs w:val="28"/>
          <w:lang w:eastAsia="ru-RU"/>
        </w:rPr>
      </w:pPr>
      <w:hyperlink w:anchor="_Toc169471772" w:history="1">
        <w:r w:rsidR="00D35B96" w:rsidRPr="002F73E3">
          <w:rPr>
            <w:rStyle w:val="a3"/>
            <w:sz w:val="28"/>
            <w:szCs w:val="28"/>
          </w:rPr>
          <w:t>2.3 Опытно-экспериментальная работа по формированию лексических навыков китайского языка в среднем школьном возрасте</w:t>
        </w:r>
        <w:r w:rsidR="00D35B96" w:rsidRP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_Toc169471772 \h </w:instrText>
        </w:r>
        <w:r w:rsidR="00D35B96" w:rsidRPr="002F73E3">
          <w:rPr>
            <w:webHidden/>
            <w:sz w:val="28"/>
            <w:szCs w:val="28"/>
          </w:rPr>
        </w:r>
        <w:r w:rsidR="00D35B96" w:rsidRPr="002F73E3">
          <w:rPr>
            <w:webHidden/>
            <w:sz w:val="28"/>
            <w:szCs w:val="28"/>
          </w:rPr>
          <w:fldChar w:fldCharType="separate"/>
        </w:r>
        <w:r w:rsidR="002F73E3">
          <w:rPr>
            <w:webHidden/>
            <w:sz w:val="28"/>
            <w:szCs w:val="28"/>
          </w:rPr>
          <w:t>52</w:t>
        </w:r>
        <w:r w:rsidR="00D35B96" w:rsidRPr="002F73E3">
          <w:rPr>
            <w:webHidden/>
            <w:sz w:val="28"/>
            <w:szCs w:val="28"/>
          </w:rPr>
          <w:fldChar w:fldCharType="end"/>
        </w:r>
      </w:hyperlink>
    </w:p>
    <w:p w14:paraId="4D47F7F1" w14:textId="6968D280" w:rsidR="00D35B96" w:rsidRPr="002F73E3" w:rsidRDefault="00945C68" w:rsidP="002F73E3">
      <w:pPr>
        <w:pStyle w:val="11"/>
        <w:spacing w:line="360" w:lineRule="auto"/>
        <w:rPr>
          <w:rFonts w:asciiTheme="minorHAnsi" w:eastAsiaTheme="minorEastAsia" w:hAnsiTheme="minorHAnsi" w:cstheme="minorBidi"/>
          <w:sz w:val="28"/>
          <w:szCs w:val="28"/>
          <w:lang w:eastAsia="ru-RU"/>
        </w:rPr>
      </w:pPr>
      <w:hyperlink w:anchor="_Toc169471773" w:history="1">
        <w:r w:rsidR="00D35B96" w:rsidRPr="002F73E3">
          <w:rPr>
            <w:rStyle w:val="a3"/>
            <w:b/>
            <w:sz w:val="28"/>
            <w:szCs w:val="28"/>
          </w:rPr>
          <w:t>ЗАКЛЮЧЕНИЕ</w:t>
        </w:r>
        <w:r w:rsidR="00D35B96" w:rsidRP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_Toc169471773 \h </w:instrText>
        </w:r>
        <w:r w:rsidR="00D35B96" w:rsidRPr="002F73E3">
          <w:rPr>
            <w:webHidden/>
            <w:sz w:val="28"/>
            <w:szCs w:val="28"/>
          </w:rPr>
        </w:r>
        <w:r w:rsidR="00D35B96" w:rsidRPr="002F73E3">
          <w:rPr>
            <w:webHidden/>
            <w:sz w:val="28"/>
            <w:szCs w:val="28"/>
          </w:rPr>
          <w:fldChar w:fldCharType="separate"/>
        </w:r>
        <w:r w:rsidR="002F73E3">
          <w:rPr>
            <w:webHidden/>
            <w:sz w:val="28"/>
            <w:szCs w:val="28"/>
          </w:rPr>
          <w:t>59</w:t>
        </w:r>
        <w:r w:rsidR="00D35B96" w:rsidRPr="002F73E3">
          <w:rPr>
            <w:webHidden/>
            <w:sz w:val="28"/>
            <w:szCs w:val="28"/>
          </w:rPr>
          <w:fldChar w:fldCharType="end"/>
        </w:r>
      </w:hyperlink>
    </w:p>
    <w:p w14:paraId="5CFFAF04" w14:textId="10B2E6B0" w:rsidR="00D35B96" w:rsidRPr="002F73E3" w:rsidRDefault="00945C68" w:rsidP="002F73E3">
      <w:pPr>
        <w:pStyle w:val="11"/>
        <w:spacing w:line="360" w:lineRule="auto"/>
        <w:rPr>
          <w:rFonts w:asciiTheme="minorHAnsi" w:eastAsiaTheme="minorEastAsia" w:hAnsiTheme="minorHAnsi" w:cstheme="minorBidi"/>
          <w:sz w:val="28"/>
          <w:szCs w:val="28"/>
          <w:lang w:eastAsia="ru-RU"/>
        </w:rPr>
      </w:pPr>
      <w:hyperlink w:anchor="_Toc169471774" w:history="1">
        <w:r w:rsidR="00D35B96" w:rsidRPr="002F73E3">
          <w:rPr>
            <w:rStyle w:val="a3"/>
            <w:b/>
            <w:sz w:val="28"/>
            <w:szCs w:val="28"/>
          </w:rPr>
          <w:t>СПИСОК ИСПОЛЬЗОВАННОЙ ЛИТЕРАТУРЫ</w:t>
        </w:r>
        <w:r w:rsidR="00D35B96" w:rsidRP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_Toc169471774 \h </w:instrText>
        </w:r>
        <w:r w:rsidR="00D35B96" w:rsidRPr="002F73E3">
          <w:rPr>
            <w:webHidden/>
            <w:sz w:val="28"/>
            <w:szCs w:val="28"/>
          </w:rPr>
        </w:r>
        <w:r w:rsidR="00D35B96" w:rsidRPr="002F73E3">
          <w:rPr>
            <w:webHidden/>
            <w:sz w:val="28"/>
            <w:szCs w:val="28"/>
          </w:rPr>
          <w:fldChar w:fldCharType="separate"/>
        </w:r>
        <w:r w:rsidR="002F73E3">
          <w:rPr>
            <w:webHidden/>
            <w:sz w:val="28"/>
            <w:szCs w:val="28"/>
          </w:rPr>
          <w:t>61</w:t>
        </w:r>
        <w:r w:rsidR="00D35B96" w:rsidRPr="002F73E3">
          <w:rPr>
            <w:webHidden/>
            <w:sz w:val="28"/>
            <w:szCs w:val="28"/>
          </w:rPr>
          <w:fldChar w:fldCharType="end"/>
        </w:r>
      </w:hyperlink>
    </w:p>
    <w:p w14:paraId="57EA1DD2" w14:textId="0F65312F" w:rsidR="00D35B96" w:rsidRPr="002F73E3" w:rsidRDefault="00945C68" w:rsidP="002F73E3">
      <w:pPr>
        <w:pStyle w:val="11"/>
        <w:spacing w:line="360" w:lineRule="auto"/>
        <w:rPr>
          <w:rFonts w:asciiTheme="minorHAnsi" w:eastAsiaTheme="minorEastAsia" w:hAnsiTheme="minorHAnsi" w:cstheme="minorBidi"/>
          <w:sz w:val="28"/>
          <w:szCs w:val="28"/>
          <w:lang w:eastAsia="ru-RU"/>
        </w:rPr>
      </w:pPr>
      <w:hyperlink w:anchor="_Toc169471775" w:history="1">
        <w:r w:rsidR="00D35B96" w:rsidRPr="002F73E3">
          <w:rPr>
            <w:rStyle w:val="a3"/>
            <w:b/>
            <w:sz w:val="28"/>
            <w:szCs w:val="28"/>
          </w:rPr>
          <w:t>ПРИЛОЖЕНИЯ</w:t>
        </w:r>
        <w:r w:rsidR="00D35B96" w:rsidRPr="002F73E3">
          <w:rPr>
            <w:webHidden/>
            <w:sz w:val="28"/>
            <w:szCs w:val="28"/>
          </w:rPr>
          <w:tab/>
        </w:r>
        <w:r w:rsidR="00D35B96" w:rsidRPr="002F73E3">
          <w:rPr>
            <w:webHidden/>
            <w:sz w:val="28"/>
            <w:szCs w:val="28"/>
          </w:rPr>
          <w:fldChar w:fldCharType="begin"/>
        </w:r>
        <w:r w:rsidR="00D35B96" w:rsidRPr="002F73E3">
          <w:rPr>
            <w:webHidden/>
            <w:sz w:val="28"/>
            <w:szCs w:val="28"/>
          </w:rPr>
          <w:instrText xml:space="preserve"> PAGEREF _Toc169471775 \h </w:instrText>
        </w:r>
        <w:r w:rsidR="00D35B96" w:rsidRPr="002F73E3">
          <w:rPr>
            <w:webHidden/>
            <w:sz w:val="28"/>
            <w:szCs w:val="28"/>
          </w:rPr>
        </w:r>
        <w:r w:rsidR="00D35B96" w:rsidRPr="002F73E3">
          <w:rPr>
            <w:webHidden/>
            <w:sz w:val="28"/>
            <w:szCs w:val="28"/>
          </w:rPr>
          <w:fldChar w:fldCharType="separate"/>
        </w:r>
        <w:r w:rsidR="002F73E3">
          <w:rPr>
            <w:webHidden/>
            <w:sz w:val="28"/>
            <w:szCs w:val="28"/>
          </w:rPr>
          <w:t>65</w:t>
        </w:r>
        <w:r w:rsidR="00D35B96" w:rsidRPr="002F73E3">
          <w:rPr>
            <w:webHidden/>
            <w:sz w:val="28"/>
            <w:szCs w:val="28"/>
          </w:rPr>
          <w:fldChar w:fldCharType="end"/>
        </w:r>
      </w:hyperlink>
    </w:p>
    <w:p w14:paraId="457DA30C" w14:textId="7935E334" w:rsidR="00733B15" w:rsidRPr="00733B15" w:rsidRDefault="00251C49" w:rsidP="002F73E3">
      <w:pPr>
        <w:pStyle w:val="11"/>
        <w:spacing w:line="360" w:lineRule="auto"/>
        <w:sectPr w:rsidR="00733B15" w:rsidRPr="00733B15" w:rsidSect="00E37B19">
          <w:pgSz w:w="11907" w:h="16670" w:code="9"/>
          <w:pgMar w:top="1134" w:right="567" w:bottom="1134" w:left="1701" w:header="709" w:footer="709" w:gutter="0"/>
          <w:pgNumType w:start="0"/>
          <w:cols w:space="708"/>
          <w:titlePg/>
          <w:docGrid w:linePitch="360"/>
        </w:sectPr>
      </w:pPr>
      <w:r w:rsidRPr="002F73E3">
        <w:rPr>
          <w:sz w:val="28"/>
          <w:szCs w:val="28"/>
        </w:rPr>
        <w:fldChar w:fldCharType="end"/>
      </w:r>
    </w:p>
    <w:p w14:paraId="6A1BCE6E" w14:textId="5B091F47" w:rsidR="00B069A5" w:rsidRPr="00297824" w:rsidRDefault="06D9C18E" w:rsidP="00C261E9">
      <w:pPr>
        <w:pStyle w:val="1"/>
        <w:jc w:val="center"/>
        <w:rPr>
          <w:rFonts w:ascii="Times New Roman" w:eastAsia="Times New Roman" w:hAnsi="Times New Roman" w:cs="Times New Roman"/>
          <w:b/>
          <w:bCs/>
          <w:color w:val="auto"/>
          <w:sz w:val="28"/>
          <w:szCs w:val="28"/>
        </w:rPr>
      </w:pPr>
      <w:bookmarkStart w:id="0" w:name="_Toc169471764"/>
      <w:r w:rsidRPr="00297824">
        <w:rPr>
          <w:rFonts w:ascii="Times New Roman" w:eastAsia="Times New Roman" w:hAnsi="Times New Roman" w:cs="Times New Roman"/>
          <w:b/>
          <w:bCs/>
          <w:color w:val="auto"/>
          <w:sz w:val="28"/>
          <w:szCs w:val="28"/>
        </w:rPr>
        <w:lastRenderedPageBreak/>
        <w:t>ВВЕДЕНИЕ</w:t>
      </w:r>
      <w:bookmarkEnd w:id="0"/>
    </w:p>
    <w:p w14:paraId="7C8564A5" w14:textId="1B066511" w:rsidR="5A43C3A7" w:rsidRPr="00297824" w:rsidRDefault="5A43C3A7" w:rsidP="06D9C18E">
      <w:pPr>
        <w:rPr>
          <w:rFonts w:ascii="Times New Roman" w:eastAsia="Times New Roman" w:hAnsi="Times New Roman" w:cs="Times New Roman"/>
        </w:rPr>
      </w:pPr>
    </w:p>
    <w:p w14:paraId="4EAAC6CB" w14:textId="3CCAE439" w:rsidR="3CF5C7FE" w:rsidRPr="00297824" w:rsidRDefault="06D9C18E" w:rsidP="3CF5C7FE">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b/>
          <w:bCs/>
          <w:sz w:val="28"/>
          <w:szCs w:val="28"/>
        </w:rPr>
        <w:t>Актуальность исследования.</w:t>
      </w:r>
      <w:r w:rsidRPr="00297824">
        <w:rPr>
          <w:rFonts w:ascii="Times New Roman" w:eastAsia="Times New Roman" w:hAnsi="Times New Roman" w:cs="Times New Roman"/>
          <w:sz w:val="28"/>
          <w:szCs w:val="28"/>
        </w:rPr>
        <w:t xml:space="preserve"> В настоящее время, китайский язык является одним из самых популярных языков в мире, люди стремятся его изучать по разным причинам, например, в связи с расширением политических, экономических и культурных связей с Китаем. Поэтому появляется необходимость в оптимизации и повышении эффективности процесса обучения и изучения китайского языка. Интернет</w:t>
      </w:r>
      <w:r w:rsidR="006837B0">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 xml:space="preserve">технологии являются хорошей альтернативой в помощи усовершенствования процесса изучения и обучения китайскому языку, так как в современном мире, использование интернета для любых целей, в том числе и для образования, стало отличительной чертой новых поколений </w:t>
      </w:r>
      <w:r w:rsidR="00D3317C">
        <w:rPr>
          <w:rFonts w:ascii="Times New Roman" w:eastAsia="Times New Roman" w:hAnsi="Times New Roman" w:cs="Times New Roman"/>
          <w:sz w:val="28"/>
          <w:szCs w:val="28"/>
        </w:rPr>
        <w:t>обучающихся</w:t>
      </w:r>
      <w:r w:rsidRPr="00297824">
        <w:rPr>
          <w:rFonts w:ascii="Times New Roman" w:eastAsia="Times New Roman" w:hAnsi="Times New Roman" w:cs="Times New Roman"/>
          <w:sz w:val="28"/>
          <w:szCs w:val="28"/>
        </w:rPr>
        <w:t>.</w:t>
      </w:r>
    </w:p>
    <w:p w14:paraId="601ADEE5" w14:textId="2B13FEF6" w:rsidR="3CF5C7FE" w:rsidRPr="00297824" w:rsidRDefault="06D9C18E" w:rsidP="5A43C3A7">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Как известно, при изучении языка рассматриваются три главных его раздела, таких как лексика, грамматика и фонетика. Однако, формирование и развитие лексического навыка считается одним из самых длительных и трудоемких процессов.</w:t>
      </w:r>
    </w:p>
    <w:p w14:paraId="778AC26A" w14:textId="42B2EBB8" w:rsidR="3CF5C7FE" w:rsidRPr="003B42C2" w:rsidRDefault="06D9C18E" w:rsidP="003B42C2">
      <w:pPr>
        <w:spacing w:after="0" w:line="360" w:lineRule="auto"/>
        <w:ind w:firstLine="709"/>
        <w:jc w:val="both"/>
        <w:rPr>
          <w:rFonts w:ascii="Times New Roman" w:eastAsia="Times New Roman" w:hAnsi="Times New Roman" w:cs="Times New Roman"/>
          <w:b/>
          <w:bCs/>
          <w:color w:val="000000" w:themeColor="text1"/>
          <w:sz w:val="28"/>
          <w:szCs w:val="28"/>
        </w:rPr>
      </w:pPr>
      <w:r w:rsidRPr="00297824">
        <w:rPr>
          <w:rFonts w:ascii="Times New Roman" w:eastAsia="Times New Roman" w:hAnsi="Times New Roman" w:cs="Times New Roman"/>
          <w:color w:val="000000" w:themeColor="text1"/>
          <w:sz w:val="28"/>
          <w:szCs w:val="28"/>
        </w:rPr>
        <w:t xml:space="preserve">Данная работа </w:t>
      </w:r>
      <w:r w:rsidR="0051725C">
        <w:rPr>
          <w:rFonts w:ascii="Times New Roman" w:hAnsi="Times New Roman" w:cs="Times New Roman"/>
          <w:color w:val="000000" w:themeColor="text1"/>
          <w:sz w:val="28"/>
          <w:szCs w:val="28"/>
        </w:rPr>
        <w:t>затрагивает</w:t>
      </w:r>
      <w:r w:rsidRPr="00297824">
        <w:rPr>
          <w:rFonts w:ascii="Times New Roman" w:eastAsia="Times New Roman" w:hAnsi="Times New Roman" w:cs="Times New Roman"/>
          <w:color w:val="000000" w:themeColor="text1"/>
          <w:sz w:val="28"/>
          <w:szCs w:val="28"/>
        </w:rPr>
        <w:t xml:space="preserve"> </w:t>
      </w:r>
      <w:r w:rsidRPr="00297824">
        <w:rPr>
          <w:rFonts w:ascii="Times New Roman" w:eastAsia="Times New Roman" w:hAnsi="Times New Roman" w:cs="Times New Roman"/>
          <w:b/>
          <w:bCs/>
          <w:color w:val="000000" w:themeColor="text1"/>
          <w:sz w:val="28"/>
          <w:szCs w:val="28"/>
        </w:rPr>
        <w:t>проблем</w:t>
      </w:r>
      <w:r w:rsidR="0051725C">
        <w:rPr>
          <w:rFonts w:ascii="Times New Roman" w:eastAsia="Times New Roman" w:hAnsi="Times New Roman" w:cs="Times New Roman"/>
          <w:b/>
          <w:bCs/>
          <w:color w:val="000000" w:themeColor="text1"/>
          <w:sz w:val="28"/>
          <w:szCs w:val="28"/>
        </w:rPr>
        <w:t>у</w:t>
      </w:r>
      <w:r w:rsidR="00846C4F" w:rsidRPr="00A848D0">
        <w:rPr>
          <w:rFonts w:ascii="Times New Roman" w:eastAsia="Times New Roman" w:hAnsi="Times New Roman" w:cs="Times New Roman"/>
          <w:color w:val="000000" w:themeColor="text1"/>
          <w:sz w:val="28"/>
          <w:szCs w:val="28"/>
        </w:rPr>
        <w:t xml:space="preserve"> разрешения противоречий между появлением новейших концепций внедрения интернет-технологий в обучение китайскому языку на современном этапе развития общества и полным отсутствием комплексной методической системы использования этого мощного инструмента в обучении китайскому языку в средней школе.  </w:t>
      </w:r>
    </w:p>
    <w:p w14:paraId="24541566" w14:textId="385AC75F" w:rsidR="00084423" w:rsidRPr="00297824" w:rsidRDefault="00084423" w:rsidP="3CF5C7FE">
      <w:pPr>
        <w:spacing w:after="0" w:line="360" w:lineRule="auto"/>
        <w:ind w:firstLine="709"/>
        <w:jc w:val="both"/>
        <w:rPr>
          <w:rFonts w:ascii="Times New Roman" w:eastAsia="Times New Roman" w:hAnsi="Times New Roman" w:cs="Times New Roman"/>
          <w:sz w:val="28"/>
          <w:szCs w:val="28"/>
        </w:rPr>
      </w:pPr>
      <w:r w:rsidRPr="00084423">
        <w:rPr>
          <w:rFonts w:ascii="Times New Roman" w:eastAsia="Times New Roman" w:hAnsi="Times New Roman" w:cs="Times New Roman"/>
          <w:sz w:val="28"/>
          <w:szCs w:val="28"/>
        </w:rPr>
        <w:t xml:space="preserve">Современные условия для внедрения интернет-технологий в образование возникли в результате изменений во всех сферах общественных отношений последних десятилетий, которые представляют собой глобальную тенденцию. В данном исследовании интерес представляют процессы информатизации, начавшиеся во второй половине ХХ века и продолжающиеся по сей день, а также расширение межкультурных связей в результате глобализации. Эти процессы начались во второй половине двадцатого века и продолжаются по сей день. Эти процессы привели к резкому повышению значимости и широкому </w:t>
      </w:r>
      <w:r w:rsidRPr="00084423">
        <w:rPr>
          <w:rFonts w:ascii="Times New Roman" w:eastAsia="Times New Roman" w:hAnsi="Times New Roman" w:cs="Times New Roman"/>
          <w:sz w:val="28"/>
          <w:szCs w:val="28"/>
        </w:rPr>
        <w:lastRenderedPageBreak/>
        <w:t>распространению цифровой информации и необходимости ее хранения, дистанционной передачи и международного обмена. В связи с этим все более широкое распространение получают информационно-коммуникационные технологии, в частности Интернет.</w:t>
      </w:r>
    </w:p>
    <w:p w14:paraId="0963FA13" w14:textId="7732FD2E" w:rsidR="3CF5C7FE" w:rsidRDefault="00BA179A" w:rsidP="3CF5C7FE">
      <w:pPr>
        <w:spacing w:after="0" w:line="360" w:lineRule="auto"/>
        <w:ind w:firstLine="709"/>
        <w:jc w:val="both"/>
        <w:rPr>
          <w:rFonts w:ascii="Times New Roman" w:eastAsia="Times New Roman" w:hAnsi="Times New Roman" w:cs="Times New Roman"/>
          <w:color w:val="000000" w:themeColor="text1"/>
          <w:sz w:val="28"/>
          <w:szCs w:val="28"/>
        </w:rPr>
      </w:pPr>
      <w:r w:rsidRPr="00796D9E">
        <w:rPr>
          <w:rFonts w:ascii="Times New Roman" w:eastAsia="Times New Roman" w:hAnsi="Times New Roman" w:cs="Times New Roman"/>
          <w:sz w:val="28"/>
          <w:szCs w:val="28"/>
        </w:rPr>
        <w:t>Интернет</w:t>
      </w:r>
      <w:r w:rsidR="00A315B1" w:rsidRPr="00796D9E">
        <w:rPr>
          <w:rFonts w:ascii="Times New Roman" w:eastAsia="Times New Roman" w:hAnsi="Times New Roman" w:cs="Times New Roman"/>
          <w:sz w:val="28"/>
          <w:szCs w:val="28"/>
        </w:rPr>
        <w:t>-</w:t>
      </w:r>
      <w:r w:rsidRPr="00796D9E">
        <w:rPr>
          <w:rFonts w:ascii="Times New Roman" w:eastAsia="Times New Roman" w:hAnsi="Times New Roman" w:cs="Times New Roman"/>
          <w:sz w:val="28"/>
          <w:szCs w:val="28"/>
        </w:rPr>
        <w:t xml:space="preserve">ресурсы в качестве средств обучения </w:t>
      </w:r>
      <w:r w:rsidR="06D9C18E" w:rsidRPr="00796D9E">
        <w:rPr>
          <w:rFonts w:ascii="Times New Roman" w:eastAsia="Times New Roman" w:hAnsi="Times New Roman" w:cs="Times New Roman"/>
          <w:sz w:val="28"/>
          <w:szCs w:val="28"/>
        </w:rPr>
        <w:t>представляют собой богатый источник информации различного типа: от повседневных</w:t>
      </w:r>
      <w:r w:rsidR="06D9C18E" w:rsidRPr="00297824">
        <w:rPr>
          <w:rFonts w:ascii="Times New Roman" w:eastAsia="Times New Roman" w:hAnsi="Times New Roman" w:cs="Times New Roman"/>
          <w:sz w:val="28"/>
          <w:szCs w:val="28"/>
        </w:rPr>
        <w:t xml:space="preserve"> новостей в любой области мира </w:t>
      </w:r>
      <w:r w:rsidR="06D9C18E" w:rsidRPr="00297824">
        <w:rPr>
          <w:rFonts w:ascii="Times New Roman" w:eastAsia="Times New Roman" w:hAnsi="Times New Roman" w:cs="Times New Roman"/>
          <w:color w:val="000000" w:themeColor="text1"/>
          <w:sz w:val="28"/>
          <w:szCs w:val="28"/>
        </w:rPr>
        <w:t>до литературы на всех языках и во всех жанрах, онлайн словарей, справочников, энциклопедий.</w:t>
      </w:r>
    </w:p>
    <w:p w14:paraId="3D545426" w14:textId="00FA5222" w:rsidR="00A72256" w:rsidRPr="00297824" w:rsidRDefault="00A72256" w:rsidP="3CF5C7FE">
      <w:pPr>
        <w:spacing w:after="0" w:line="360" w:lineRule="auto"/>
        <w:ind w:firstLine="709"/>
        <w:jc w:val="both"/>
        <w:rPr>
          <w:rFonts w:ascii="Times New Roman" w:eastAsia="Times New Roman" w:hAnsi="Times New Roman" w:cs="Times New Roman"/>
          <w:sz w:val="28"/>
          <w:szCs w:val="28"/>
        </w:rPr>
      </w:pPr>
      <w:r w:rsidRPr="00A72256">
        <w:rPr>
          <w:rFonts w:ascii="Times New Roman" w:eastAsia="Times New Roman" w:hAnsi="Times New Roman" w:cs="Times New Roman"/>
          <w:sz w:val="28"/>
          <w:szCs w:val="28"/>
        </w:rPr>
        <w:t xml:space="preserve">Как инструмент обучения, Интернет </w:t>
      </w:r>
      <w:r w:rsidR="00032FF7" w:rsidRPr="00297824">
        <w:rPr>
          <w:rFonts w:ascii="Times New Roman" w:eastAsia="Times New Roman" w:hAnsi="Times New Roman" w:cs="Times New Roman"/>
          <w:sz w:val="28"/>
          <w:szCs w:val="28"/>
        </w:rPr>
        <w:t>–</w:t>
      </w:r>
      <w:r w:rsidRPr="00A72256">
        <w:rPr>
          <w:rFonts w:ascii="Times New Roman" w:eastAsia="Times New Roman" w:hAnsi="Times New Roman" w:cs="Times New Roman"/>
          <w:sz w:val="28"/>
          <w:szCs w:val="28"/>
        </w:rPr>
        <w:t xml:space="preserve"> это </w:t>
      </w:r>
      <w:r w:rsidR="00E25FE6">
        <w:rPr>
          <w:rFonts w:ascii="Times New Roman" w:eastAsia="Times New Roman" w:hAnsi="Times New Roman" w:cs="Times New Roman"/>
          <w:sz w:val="28"/>
          <w:szCs w:val="28"/>
        </w:rPr>
        <w:t>самый обширный</w:t>
      </w:r>
      <w:r w:rsidRPr="00A72256">
        <w:rPr>
          <w:rFonts w:ascii="Times New Roman" w:eastAsia="Times New Roman" w:hAnsi="Times New Roman" w:cs="Times New Roman"/>
          <w:sz w:val="28"/>
          <w:szCs w:val="28"/>
        </w:rPr>
        <w:t xml:space="preserve"> источник всевозможной информации: от ежедневных </w:t>
      </w:r>
      <w:r w:rsidR="0063461D">
        <w:rPr>
          <w:rFonts w:ascii="Times New Roman" w:eastAsia="Times New Roman" w:hAnsi="Times New Roman" w:cs="Times New Roman"/>
          <w:sz w:val="28"/>
          <w:szCs w:val="28"/>
        </w:rPr>
        <w:t>статей</w:t>
      </w:r>
      <w:r w:rsidRPr="00A72256">
        <w:rPr>
          <w:rFonts w:ascii="Times New Roman" w:eastAsia="Times New Roman" w:hAnsi="Times New Roman" w:cs="Times New Roman"/>
          <w:sz w:val="28"/>
          <w:szCs w:val="28"/>
        </w:rPr>
        <w:t xml:space="preserve"> со всего мира до литературы на </w:t>
      </w:r>
      <w:r w:rsidR="0063461D">
        <w:rPr>
          <w:rFonts w:ascii="Times New Roman" w:eastAsia="Times New Roman" w:hAnsi="Times New Roman" w:cs="Times New Roman"/>
          <w:sz w:val="28"/>
          <w:szCs w:val="28"/>
        </w:rPr>
        <w:t>всевозможных</w:t>
      </w:r>
      <w:r w:rsidRPr="00A72256">
        <w:rPr>
          <w:rFonts w:ascii="Times New Roman" w:eastAsia="Times New Roman" w:hAnsi="Times New Roman" w:cs="Times New Roman"/>
          <w:sz w:val="28"/>
          <w:szCs w:val="28"/>
        </w:rPr>
        <w:t xml:space="preserve"> языках и в разных жанрах, онлайн-словарей, справочников и энциклопедий.</w:t>
      </w:r>
    </w:p>
    <w:p w14:paraId="38C3BA99" w14:textId="03089FFE" w:rsidR="3CF5C7FE" w:rsidRPr="00297824" w:rsidRDefault="06D9C18E" w:rsidP="3CF5C7F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Неизбежность введения интернет</w:t>
      </w:r>
      <w:r w:rsidR="006837B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технологий также осознается государством, доказательством этому утверждению являются большое количество федеральных программ, которые ввело министерство образования за последние 5 лет</w:t>
      </w:r>
      <w:r w:rsidR="00E612AE">
        <w:rPr>
          <w:rFonts w:ascii="Times New Roman" w:eastAsia="Times New Roman" w:hAnsi="Times New Roman" w:cs="Times New Roman"/>
          <w:color w:val="000000" w:themeColor="text1"/>
          <w:sz w:val="28"/>
          <w:szCs w:val="28"/>
        </w:rPr>
        <w:t>, например</w:t>
      </w:r>
      <w:r w:rsidR="006B7BEA">
        <w:rPr>
          <w:rFonts w:ascii="Times New Roman" w:eastAsia="Times New Roman" w:hAnsi="Times New Roman" w:cs="Times New Roman"/>
          <w:color w:val="000000" w:themeColor="text1"/>
          <w:sz w:val="28"/>
          <w:szCs w:val="28"/>
        </w:rPr>
        <w:t>,</w:t>
      </w:r>
      <w:r w:rsidR="00E612AE">
        <w:rPr>
          <w:rFonts w:ascii="Times New Roman" w:eastAsia="Times New Roman" w:hAnsi="Times New Roman" w:cs="Times New Roman"/>
          <w:color w:val="000000" w:themeColor="text1"/>
          <w:sz w:val="28"/>
          <w:szCs w:val="28"/>
        </w:rPr>
        <w:t xml:space="preserve"> </w:t>
      </w:r>
      <w:r w:rsidR="001358DF">
        <w:rPr>
          <w:rFonts w:ascii="Times New Roman" w:eastAsia="Times New Roman" w:hAnsi="Times New Roman" w:cs="Times New Roman"/>
          <w:color w:val="000000" w:themeColor="text1"/>
          <w:sz w:val="28"/>
          <w:szCs w:val="28"/>
        </w:rPr>
        <w:t xml:space="preserve">рабочая программа основного общего образования «Английский язык» для 5-9 классов образовательных организаций, одобренная </w:t>
      </w:r>
      <w:r w:rsidR="00025265">
        <w:rPr>
          <w:rFonts w:ascii="Times New Roman" w:eastAsia="Times New Roman" w:hAnsi="Times New Roman" w:cs="Times New Roman"/>
          <w:color w:val="000000" w:themeColor="text1"/>
          <w:sz w:val="28"/>
          <w:szCs w:val="28"/>
        </w:rPr>
        <w:t xml:space="preserve">от 27.09.2021 г. или </w:t>
      </w:r>
      <w:r w:rsidR="009A2E8F">
        <w:rPr>
          <w:rFonts w:ascii="Times New Roman" w:eastAsia="Times New Roman" w:hAnsi="Times New Roman" w:cs="Times New Roman"/>
          <w:color w:val="000000" w:themeColor="text1"/>
          <w:sz w:val="28"/>
          <w:szCs w:val="28"/>
        </w:rPr>
        <w:t xml:space="preserve">рабочая программа основного общего образования </w:t>
      </w:r>
      <w:r w:rsidR="00444992">
        <w:rPr>
          <w:rFonts w:ascii="Times New Roman" w:eastAsia="Times New Roman" w:hAnsi="Times New Roman" w:cs="Times New Roman"/>
          <w:color w:val="000000" w:themeColor="text1"/>
          <w:sz w:val="28"/>
          <w:szCs w:val="28"/>
        </w:rPr>
        <w:t xml:space="preserve">«Китайский язык» для 5-9 классов образовательных организаций </w:t>
      </w:r>
      <w:r w:rsidR="00291734">
        <w:rPr>
          <w:rFonts w:ascii="Times New Roman" w:eastAsia="Times New Roman" w:hAnsi="Times New Roman" w:cs="Times New Roman"/>
          <w:color w:val="000000" w:themeColor="text1"/>
          <w:sz w:val="28"/>
          <w:szCs w:val="28"/>
        </w:rPr>
        <w:t xml:space="preserve">от </w:t>
      </w:r>
      <w:r w:rsidR="006B7BEA">
        <w:rPr>
          <w:rFonts w:ascii="Times New Roman" w:eastAsia="Times New Roman" w:hAnsi="Times New Roman" w:cs="Times New Roman"/>
          <w:color w:val="000000" w:themeColor="text1"/>
          <w:sz w:val="28"/>
          <w:szCs w:val="28"/>
        </w:rPr>
        <w:t>14.10.2022</w:t>
      </w:r>
      <w:r w:rsidR="00E076B5">
        <w:rPr>
          <w:rFonts w:ascii="Times New Roman" w:eastAsia="Times New Roman" w:hAnsi="Times New Roman" w:cs="Times New Roman"/>
          <w:color w:val="000000" w:themeColor="text1"/>
          <w:sz w:val="28"/>
          <w:szCs w:val="28"/>
        </w:rPr>
        <w:t xml:space="preserve">. </w:t>
      </w:r>
      <w:r w:rsidR="00E314B2">
        <w:rPr>
          <w:rFonts w:ascii="Times New Roman" w:eastAsia="Times New Roman" w:hAnsi="Times New Roman" w:cs="Times New Roman"/>
          <w:color w:val="000000" w:themeColor="text1"/>
          <w:sz w:val="28"/>
          <w:szCs w:val="28"/>
        </w:rPr>
        <w:t>В указанных программах учителям, в качестве рекомендаци</w:t>
      </w:r>
      <w:r w:rsidR="00BF54D8">
        <w:rPr>
          <w:rFonts w:ascii="Times New Roman" w:eastAsia="Times New Roman" w:hAnsi="Times New Roman" w:cs="Times New Roman"/>
          <w:color w:val="000000" w:themeColor="text1"/>
          <w:sz w:val="28"/>
          <w:szCs w:val="28"/>
        </w:rPr>
        <w:t>и</w:t>
      </w:r>
      <w:r w:rsidR="00E314B2">
        <w:rPr>
          <w:rFonts w:ascii="Times New Roman" w:eastAsia="Times New Roman" w:hAnsi="Times New Roman" w:cs="Times New Roman"/>
          <w:color w:val="000000" w:themeColor="text1"/>
          <w:sz w:val="28"/>
          <w:szCs w:val="28"/>
        </w:rPr>
        <w:t>, указан</w:t>
      </w:r>
      <w:r w:rsidR="00BF54D8">
        <w:rPr>
          <w:rFonts w:ascii="Times New Roman" w:eastAsia="Times New Roman" w:hAnsi="Times New Roman" w:cs="Times New Roman"/>
          <w:color w:val="000000" w:themeColor="text1"/>
          <w:sz w:val="28"/>
          <w:szCs w:val="28"/>
        </w:rPr>
        <w:t>о</w:t>
      </w:r>
      <w:r w:rsidR="00E314B2">
        <w:rPr>
          <w:rFonts w:ascii="Times New Roman" w:eastAsia="Times New Roman" w:hAnsi="Times New Roman" w:cs="Times New Roman"/>
          <w:color w:val="000000" w:themeColor="text1"/>
          <w:sz w:val="28"/>
          <w:szCs w:val="28"/>
        </w:rPr>
        <w:t xml:space="preserve"> объединять </w:t>
      </w:r>
      <w:r w:rsidR="00BF54D8">
        <w:rPr>
          <w:rFonts w:ascii="Times New Roman" w:eastAsia="Times New Roman" w:hAnsi="Times New Roman" w:cs="Times New Roman"/>
          <w:color w:val="000000" w:themeColor="text1"/>
          <w:sz w:val="28"/>
          <w:szCs w:val="28"/>
        </w:rPr>
        <w:t>задания программы с интернет-технологиями.</w:t>
      </w:r>
    </w:p>
    <w:p w14:paraId="72077027" w14:textId="77777777" w:rsidR="002270AD" w:rsidRPr="002270AD" w:rsidRDefault="002270AD" w:rsidP="002270AD">
      <w:pPr>
        <w:spacing w:after="0" w:line="360" w:lineRule="auto"/>
        <w:ind w:firstLine="709"/>
        <w:jc w:val="both"/>
        <w:rPr>
          <w:rFonts w:ascii="Times New Roman" w:eastAsia="Times New Roman" w:hAnsi="Times New Roman" w:cs="Times New Roman"/>
          <w:sz w:val="28"/>
          <w:szCs w:val="28"/>
        </w:rPr>
      </w:pPr>
      <w:r w:rsidRPr="002270AD">
        <w:rPr>
          <w:rFonts w:ascii="Times New Roman" w:eastAsia="Times New Roman" w:hAnsi="Times New Roman" w:cs="Times New Roman"/>
          <w:sz w:val="28"/>
          <w:szCs w:val="28"/>
        </w:rPr>
        <w:t>Все это свидетельствует о том, что использование глобальных интернет-технологий можно и нужно рассматривать как инструмент развития коммуникативной компетенции на иностранном языке как основной цели изучения китайского языка.</w:t>
      </w:r>
    </w:p>
    <w:p w14:paraId="26651017" w14:textId="22667005" w:rsidR="3CF5C7FE" w:rsidRPr="00297824" w:rsidRDefault="002270AD" w:rsidP="002270AD">
      <w:pPr>
        <w:spacing w:after="0" w:line="360" w:lineRule="auto"/>
        <w:ind w:firstLine="709"/>
        <w:jc w:val="both"/>
        <w:rPr>
          <w:rFonts w:ascii="Times New Roman" w:eastAsia="Times New Roman" w:hAnsi="Times New Roman" w:cs="Times New Roman"/>
          <w:sz w:val="28"/>
          <w:szCs w:val="28"/>
        </w:rPr>
      </w:pPr>
      <w:r w:rsidRPr="002270AD">
        <w:rPr>
          <w:rFonts w:ascii="Times New Roman" w:eastAsia="Times New Roman" w:hAnsi="Times New Roman" w:cs="Times New Roman"/>
          <w:sz w:val="28"/>
          <w:szCs w:val="28"/>
        </w:rPr>
        <w:t xml:space="preserve">Эту точку зрения отстаивают известные российские и зарубежные педагоги-методисты, в том числе Е. С. </w:t>
      </w:r>
      <w:proofErr w:type="spellStart"/>
      <w:r w:rsidRPr="002270AD">
        <w:rPr>
          <w:rFonts w:ascii="Times New Roman" w:eastAsia="Times New Roman" w:hAnsi="Times New Roman" w:cs="Times New Roman"/>
          <w:sz w:val="28"/>
          <w:szCs w:val="28"/>
        </w:rPr>
        <w:t>Полат</w:t>
      </w:r>
      <w:proofErr w:type="spellEnd"/>
      <w:r w:rsidRPr="002270AD">
        <w:rPr>
          <w:rFonts w:ascii="Times New Roman" w:eastAsia="Times New Roman" w:hAnsi="Times New Roman" w:cs="Times New Roman"/>
          <w:sz w:val="28"/>
          <w:szCs w:val="28"/>
        </w:rPr>
        <w:t xml:space="preserve">, С. В. Титова, М. Ю. </w:t>
      </w:r>
      <w:proofErr w:type="spellStart"/>
      <w:r w:rsidRPr="002270AD">
        <w:rPr>
          <w:rFonts w:ascii="Times New Roman" w:eastAsia="Times New Roman" w:hAnsi="Times New Roman" w:cs="Times New Roman"/>
          <w:sz w:val="28"/>
          <w:szCs w:val="28"/>
        </w:rPr>
        <w:t>Бухаркина</w:t>
      </w:r>
      <w:proofErr w:type="spellEnd"/>
      <w:r w:rsidRPr="002270AD">
        <w:rPr>
          <w:rFonts w:ascii="Times New Roman" w:eastAsia="Times New Roman" w:hAnsi="Times New Roman" w:cs="Times New Roman"/>
          <w:sz w:val="28"/>
          <w:szCs w:val="28"/>
        </w:rPr>
        <w:t xml:space="preserve">, Г. </w:t>
      </w:r>
      <w:proofErr w:type="spellStart"/>
      <w:r w:rsidRPr="002270AD">
        <w:rPr>
          <w:rFonts w:ascii="Times New Roman" w:eastAsia="Times New Roman" w:hAnsi="Times New Roman" w:cs="Times New Roman"/>
          <w:sz w:val="28"/>
          <w:szCs w:val="28"/>
        </w:rPr>
        <w:t>Дадни</w:t>
      </w:r>
      <w:proofErr w:type="spellEnd"/>
      <w:r w:rsidRPr="002270AD">
        <w:rPr>
          <w:rFonts w:ascii="Times New Roman" w:eastAsia="Times New Roman" w:hAnsi="Times New Roman" w:cs="Times New Roman"/>
          <w:sz w:val="28"/>
          <w:szCs w:val="28"/>
        </w:rPr>
        <w:t xml:space="preserve">, Б. Додж, чьи работы послужили теоретической основой настоящего исследования. Все это говорит об актуальности темы исследования.  </w:t>
      </w:r>
      <w:r w:rsidR="06D9C18E" w:rsidRPr="00297824">
        <w:rPr>
          <w:rFonts w:ascii="Times New Roman" w:eastAsia="Times New Roman" w:hAnsi="Times New Roman" w:cs="Times New Roman"/>
          <w:sz w:val="28"/>
          <w:szCs w:val="28"/>
        </w:rPr>
        <w:t xml:space="preserve"> </w:t>
      </w:r>
    </w:p>
    <w:p w14:paraId="5318A147" w14:textId="1376CBA9" w:rsidR="3CF5C7FE" w:rsidRPr="00297824" w:rsidRDefault="06D9C18E" w:rsidP="3CF5C7FE">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b/>
          <w:bCs/>
          <w:sz w:val="28"/>
          <w:szCs w:val="28"/>
        </w:rPr>
        <w:lastRenderedPageBreak/>
        <w:t xml:space="preserve">Объект исследования </w:t>
      </w:r>
      <w:r w:rsidR="00F542AA">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 xml:space="preserve"> процесс обучения обучающихся среднего школьного возраста китайскому языку как второму иностранному.</w:t>
      </w:r>
    </w:p>
    <w:p w14:paraId="2FD94CD3" w14:textId="645CE1A8" w:rsidR="3CF5C7FE" w:rsidRPr="00297824" w:rsidRDefault="06D9C18E" w:rsidP="3CF5C7FE">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b/>
          <w:bCs/>
          <w:sz w:val="28"/>
          <w:szCs w:val="28"/>
        </w:rPr>
        <w:t xml:space="preserve">Предмет исследования </w:t>
      </w:r>
      <w:r w:rsidR="00F542AA">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 xml:space="preserve"> интернет</w:t>
      </w:r>
      <w:r w:rsidR="00A315B1">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технологии для формирования и развития лексического навыка на уроках китайского языка.</w:t>
      </w:r>
    </w:p>
    <w:p w14:paraId="30B05655" w14:textId="77777777" w:rsidR="00A52F39" w:rsidRPr="00A52F39" w:rsidRDefault="00A52F39" w:rsidP="00A52F39">
      <w:pPr>
        <w:spacing w:after="0" w:line="360" w:lineRule="auto"/>
        <w:ind w:firstLine="709"/>
        <w:jc w:val="both"/>
        <w:rPr>
          <w:rFonts w:ascii="Times New Roman" w:eastAsia="Times New Roman" w:hAnsi="Times New Roman" w:cs="Times New Roman"/>
          <w:sz w:val="28"/>
          <w:szCs w:val="28"/>
        </w:rPr>
      </w:pPr>
      <w:r w:rsidRPr="008447BA">
        <w:rPr>
          <w:rFonts w:ascii="Times New Roman" w:eastAsia="Times New Roman" w:hAnsi="Times New Roman" w:cs="Times New Roman"/>
          <w:b/>
          <w:bCs/>
          <w:sz w:val="28"/>
          <w:szCs w:val="28"/>
        </w:rPr>
        <w:t>Гипотеза</w:t>
      </w:r>
      <w:r w:rsidRPr="00A52F39">
        <w:rPr>
          <w:rFonts w:ascii="Times New Roman" w:eastAsia="Times New Roman" w:hAnsi="Times New Roman" w:cs="Times New Roman"/>
          <w:sz w:val="28"/>
          <w:szCs w:val="28"/>
        </w:rPr>
        <w:t xml:space="preserve"> заключается в том, что использование интернет-технологий в преподавании китайского языка может помочь оптимизировать обучение и сделать сам процесс более эффективным.</w:t>
      </w:r>
    </w:p>
    <w:p w14:paraId="7FF3F9CD" w14:textId="7F2AC485" w:rsidR="00A52F39" w:rsidRPr="00297824" w:rsidRDefault="00A52F39" w:rsidP="00A52F39">
      <w:pPr>
        <w:spacing w:after="0" w:line="360" w:lineRule="auto"/>
        <w:ind w:firstLine="709"/>
        <w:jc w:val="both"/>
        <w:rPr>
          <w:rFonts w:ascii="Times New Roman" w:eastAsia="Times New Roman" w:hAnsi="Times New Roman" w:cs="Times New Roman"/>
          <w:sz w:val="28"/>
          <w:szCs w:val="28"/>
        </w:rPr>
      </w:pPr>
      <w:r w:rsidRPr="008447BA">
        <w:rPr>
          <w:rFonts w:ascii="Times New Roman" w:eastAsia="Times New Roman" w:hAnsi="Times New Roman" w:cs="Times New Roman"/>
          <w:b/>
          <w:bCs/>
          <w:sz w:val="28"/>
          <w:szCs w:val="28"/>
        </w:rPr>
        <w:t>Цель данного исследования</w:t>
      </w:r>
      <w:r w:rsidRPr="00A52F39">
        <w:rPr>
          <w:rFonts w:ascii="Times New Roman" w:eastAsia="Times New Roman" w:hAnsi="Times New Roman" w:cs="Times New Roman"/>
          <w:sz w:val="28"/>
          <w:szCs w:val="28"/>
        </w:rPr>
        <w:t xml:space="preserve"> </w:t>
      </w:r>
      <w:r w:rsidR="00032FF7" w:rsidRPr="00297824">
        <w:rPr>
          <w:rFonts w:ascii="Times New Roman" w:eastAsia="Times New Roman" w:hAnsi="Times New Roman" w:cs="Times New Roman"/>
          <w:sz w:val="28"/>
          <w:szCs w:val="28"/>
        </w:rPr>
        <w:t>–</w:t>
      </w:r>
      <w:r w:rsidRPr="00A52F39">
        <w:rPr>
          <w:rFonts w:ascii="Times New Roman" w:eastAsia="Times New Roman" w:hAnsi="Times New Roman" w:cs="Times New Roman"/>
          <w:sz w:val="28"/>
          <w:szCs w:val="28"/>
        </w:rPr>
        <w:t xml:space="preserve"> предоставить научно-методические и практические данные, подтверждающие эффективность </w:t>
      </w:r>
      <w:r w:rsidR="005B7737">
        <w:rPr>
          <w:rFonts w:ascii="Times New Roman" w:eastAsia="Times New Roman" w:hAnsi="Times New Roman" w:cs="Times New Roman"/>
          <w:sz w:val="28"/>
          <w:szCs w:val="28"/>
        </w:rPr>
        <w:t>применения</w:t>
      </w:r>
      <w:r w:rsidRPr="00A52F39">
        <w:rPr>
          <w:rFonts w:ascii="Times New Roman" w:eastAsia="Times New Roman" w:hAnsi="Times New Roman" w:cs="Times New Roman"/>
          <w:sz w:val="28"/>
          <w:szCs w:val="28"/>
        </w:rPr>
        <w:t xml:space="preserve"> интернет-технологий в обучении и развитии лексической компетенции в процессе преподавания китайского языка в средней школе.</w:t>
      </w:r>
    </w:p>
    <w:p w14:paraId="08300C6D" w14:textId="4EEAD6D1" w:rsidR="3CF5C7FE" w:rsidRPr="00297824" w:rsidRDefault="06D9C18E" w:rsidP="3CF5C7FE">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 xml:space="preserve">В соответствие с целью </w:t>
      </w:r>
      <w:r w:rsidR="005B1061" w:rsidRPr="00796D9E">
        <w:rPr>
          <w:rFonts w:ascii="Times New Roman" w:eastAsia="Times New Roman" w:hAnsi="Times New Roman" w:cs="Times New Roman"/>
          <w:sz w:val="28"/>
          <w:szCs w:val="28"/>
        </w:rPr>
        <w:t>исследования</w:t>
      </w:r>
      <w:r w:rsidR="005B1061">
        <w:rPr>
          <w:rFonts w:ascii="Times New Roman" w:eastAsia="Times New Roman" w:hAnsi="Times New Roman" w:cs="Times New Roman"/>
          <w:sz w:val="28"/>
          <w:szCs w:val="28"/>
        </w:rPr>
        <w:t xml:space="preserve"> </w:t>
      </w:r>
      <w:r w:rsidRPr="00297824">
        <w:rPr>
          <w:rFonts w:ascii="Times New Roman" w:eastAsia="Times New Roman" w:hAnsi="Times New Roman" w:cs="Times New Roman"/>
          <w:sz w:val="28"/>
          <w:szCs w:val="28"/>
        </w:rPr>
        <w:t xml:space="preserve">определены следующие задачи:  </w:t>
      </w:r>
    </w:p>
    <w:p w14:paraId="1AC68D8E" w14:textId="329B7858" w:rsidR="3CF5C7FE" w:rsidRPr="00297824" w:rsidRDefault="06D9C18E" w:rsidP="009A0956">
      <w:pPr>
        <w:pStyle w:val="a5"/>
        <w:numPr>
          <w:ilvl w:val="0"/>
          <w:numId w:val="15"/>
        </w:num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Провести анализ и описать общую характеристику лексики китайского языка</w:t>
      </w:r>
      <w:r w:rsidR="005B1061">
        <w:rPr>
          <w:rFonts w:ascii="Times New Roman" w:eastAsia="Times New Roman" w:hAnsi="Times New Roman" w:cs="Times New Roman"/>
          <w:sz w:val="28"/>
          <w:szCs w:val="28"/>
        </w:rPr>
        <w:t xml:space="preserve"> </w:t>
      </w:r>
      <w:r w:rsidR="005B1061" w:rsidRPr="009A0956">
        <w:rPr>
          <w:rFonts w:ascii="Times New Roman" w:eastAsia="Times New Roman" w:hAnsi="Times New Roman" w:cs="Times New Roman"/>
          <w:sz w:val="28"/>
          <w:szCs w:val="28"/>
        </w:rPr>
        <w:t>в отечественной и зарубежной теории и практике</w:t>
      </w:r>
      <w:r w:rsidRPr="00297824">
        <w:rPr>
          <w:rFonts w:ascii="Times New Roman" w:eastAsia="Times New Roman" w:hAnsi="Times New Roman" w:cs="Times New Roman"/>
          <w:sz w:val="28"/>
          <w:szCs w:val="28"/>
        </w:rPr>
        <w:t>.</w:t>
      </w:r>
    </w:p>
    <w:p w14:paraId="216E0BD8" w14:textId="6CE226F4" w:rsidR="3CF5C7FE" w:rsidRPr="00297824" w:rsidRDefault="06D9C18E" w:rsidP="009A0956">
      <w:pPr>
        <w:pStyle w:val="a5"/>
        <w:numPr>
          <w:ilvl w:val="0"/>
          <w:numId w:val="15"/>
        </w:num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Определить понятие лексический навык и специфику его формирования на среднем этапе обучения, изучить психолого</w:t>
      </w:r>
      <w:r w:rsidR="00521762">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 xml:space="preserve">педагогические особенности </w:t>
      </w:r>
      <w:r w:rsidR="00D3317C" w:rsidRPr="009A0956">
        <w:rPr>
          <w:rFonts w:ascii="Times New Roman" w:eastAsia="Times New Roman" w:hAnsi="Times New Roman" w:cs="Times New Roman"/>
          <w:sz w:val="28"/>
          <w:szCs w:val="28"/>
        </w:rPr>
        <w:t>обучающихся</w:t>
      </w:r>
      <w:r w:rsidRPr="00297824">
        <w:rPr>
          <w:rFonts w:ascii="Times New Roman" w:eastAsia="Times New Roman" w:hAnsi="Times New Roman" w:cs="Times New Roman"/>
          <w:sz w:val="28"/>
          <w:szCs w:val="28"/>
        </w:rPr>
        <w:t xml:space="preserve"> среднего звена.</w:t>
      </w:r>
    </w:p>
    <w:p w14:paraId="3CCFEF8D" w14:textId="7C1CCD34" w:rsidR="004517D0" w:rsidRDefault="06D9C18E" w:rsidP="002D2EAC">
      <w:pPr>
        <w:pStyle w:val="a5"/>
        <w:numPr>
          <w:ilvl w:val="0"/>
          <w:numId w:val="15"/>
        </w:numPr>
        <w:spacing w:after="0" w:line="360" w:lineRule="auto"/>
        <w:ind w:firstLine="709"/>
        <w:jc w:val="both"/>
        <w:rPr>
          <w:rFonts w:ascii="Times New Roman" w:eastAsia="Times New Roman" w:hAnsi="Times New Roman" w:cs="Times New Roman"/>
          <w:sz w:val="28"/>
          <w:szCs w:val="28"/>
        </w:rPr>
      </w:pPr>
      <w:r w:rsidRPr="004517D0">
        <w:rPr>
          <w:rFonts w:ascii="Times New Roman" w:eastAsia="Times New Roman" w:hAnsi="Times New Roman" w:cs="Times New Roman"/>
          <w:sz w:val="28"/>
          <w:szCs w:val="28"/>
        </w:rPr>
        <w:t>Разработать комплекс</w:t>
      </w:r>
      <w:r w:rsidR="00F542AA" w:rsidRPr="004517D0">
        <w:rPr>
          <w:rFonts w:ascii="Times New Roman" w:eastAsia="Times New Roman" w:hAnsi="Times New Roman" w:cs="Times New Roman"/>
          <w:sz w:val="28"/>
          <w:szCs w:val="28"/>
        </w:rPr>
        <w:t>–</w:t>
      </w:r>
      <w:r w:rsidRPr="004517D0">
        <w:rPr>
          <w:rFonts w:ascii="Times New Roman" w:eastAsia="Times New Roman" w:hAnsi="Times New Roman" w:cs="Times New Roman"/>
          <w:sz w:val="28"/>
          <w:szCs w:val="28"/>
        </w:rPr>
        <w:t>упражнений по формированию и развитию лексического навыка китайского языка с использованием интернет</w:t>
      </w:r>
      <w:r w:rsidR="00573134">
        <w:rPr>
          <w:rFonts w:ascii="Times New Roman" w:eastAsia="Times New Roman" w:hAnsi="Times New Roman" w:cs="Times New Roman"/>
          <w:sz w:val="28"/>
          <w:szCs w:val="28"/>
        </w:rPr>
        <w:t>-</w:t>
      </w:r>
      <w:r w:rsidRPr="004517D0">
        <w:rPr>
          <w:rFonts w:ascii="Times New Roman" w:eastAsia="Times New Roman" w:hAnsi="Times New Roman" w:cs="Times New Roman"/>
          <w:sz w:val="28"/>
          <w:szCs w:val="28"/>
        </w:rPr>
        <w:t>технологий</w:t>
      </w:r>
      <w:r w:rsidR="004517D0" w:rsidRPr="004517D0">
        <w:rPr>
          <w:rFonts w:ascii="Times New Roman" w:eastAsia="Times New Roman" w:hAnsi="Times New Roman" w:cs="Times New Roman"/>
          <w:sz w:val="28"/>
          <w:szCs w:val="28"/>
        </w:rPr>
        <w:t xml:space="preserve"> </w:t>
      </w:r>
      <w:proofErr w:type="gramStart"/>
      <w:r w:rsidR="004517D0" w:rsidRPr="004517D0">
        <w:rPr>
          <w:rFonts w:ascii="Times New Roman" w:eastAsia="Times New Roman" w:hAnsi="Times New Roman" w:cs="Times New Roman"/>
          <w:sz w:val="28"/>
          <w:szCs w:val="28"/>
        </w:rPr>
        <w:t xml:space="preserve">и </w:t>
      </w:r>
      <w:r w:rsidRPr="004517D0">
        <w:rPr>
          <w:rFonts w:ascii="Times New Roman" w:eastAsia="Times New Roman" w:hAnsi="Times New Roman" w:cs="Times New Roman"/>
          <w:sz w:val="28"/>
          <w:szCs w:val="28"/>
        </w:rPr>
        <w:t xml:space="preserve"> провести</w:t>
      </w:r>
      <w:proofErr w:type="gramEnd"/>
      <w:r w:rsidRPr="004517D0">
        <w:rPr>
          <w:rFonts w:ascii="Times New Roman" w:eastAsia="Times New Roman" w:hAnsi="Times New Roman" w:cs="Times New Roman"/>
          <w:sz w:val="28"/>
          <w:szCs w:val="28"/>
        </w:rPr>
        <w:t xml:space="preserve"> его апробацию</w:t>
      </w:r>
      <w:r w:rsidR="004517D0">
        <w:rPr>
          <w:rFonts w:ascii="Times New Roman" w:eastAsia="Times New Roman" w:hAnsi="Times New Roman" w:cs="Times New Roman"/>
          <w:sz w:val="28"/>
          <w:szCs w:val="28"/>
        </w:rPr>
        <w:t>.</w:t>
      </w:r>
    </w:p>
    <w:p w14:paraId="34DF8A16" w14:textId="24C238F2" w:rsidR="3CF5C7FE" w:rsidRPr="004517D0" w:rsidRDefault="06D9C18E" w:rsidP="004517D0">
      <w:pPr>
        <w:spacing w:after="0" w:line="360" w:lineRule="auto"/>
        <w:ind w:firstLine="709"/>
        <w:jc w:val="both"/>
        <w:rPr>
          <w:rFonts w:ascii="Times New Roman" w:eastAsia="Times New Roman" w:hAnsi="Times New Roman" w:cs="Times New Roman"/>
          <w:sz w:val="28"/>
          <w:szCs w:val="28"/>
        </w:rPr>
      </w:pPr>
      <w:r w:rsidRPr="004517D0">
        <w:rPr>
          <w:rFonts w:ascii="Times New Roman" w:eastAsia="Times New Roman" w:hAnsi="Times New Roman" w:cs="Times New Roman"/>
          <w:sz w:val="28"/>
          <w:szCs w:val="28"/>
        </w:rPr>
        <w:t xml:space="preserve">В работе </w:t>
      </w:r>
      <w:r w:rsidR="00401301">
        <w:rPr>
          <w:rFonts w:ascii="Times New Roman" w:eastAsia="Times New Roman" w:hAnsi="Times New Roman" w:cs="Times New Roman"/>
          <w:sz w:val="28"/>
          <w:szCs w:val="28"/>
        </w:rPr>
        <w:t>и</w:t>
      </w:r>
      <w:r w:rsidR="00401301" w:rsidRPr="00401301">
        <w:rPr>
          <w:rFonts w:ascii="Times New Roman" w:eastAsia="Times New Roman" w:hAnsi="Times New Roman" w:cs="Times New Roman"/>
          <w:sz w:val="28"/>
          <w:szCs w:val="28"/>
        </w:rPr>
        <w:t>спользовались такие методы исследования, как наблюдение, интервью, эксперимент (моделирование образовательного процесса), изучение нормативных документов, методических пособий и научной литературы, а также методы абстрагирования и конкретизации, анализа, синтеза, классификации и оценки.</w:t>
      </w:r>
    </w:p>
    <w:p w14:paraId="570725CC" w14:textId="77777777" w:rsidR="00050C2D" w:rsidRPr="00050C2D" w:rsidRDefault="00050C2D" w:rsidP="00050C2D">
      <w:pPr>
        <w:spacing w:after="0" w:line="360" w:lineRule="auto"/>
        <w:ind w:firstLine="709"/>
        <w:jc w:val="both"/>
        <w:rPr>
          <w:rFonts w:ascii="Times New Roman" w:eastAsia="Times New Roman" w:hAnsi="Times New Roman" w:cs="Times New Roman"/>
          <w:sz w:val="28"/>
          <w:szCs w:val="28"/>
        </w:rPr>
      </w:pPr>
      <w:r w:rsidRPr="00050C2D">
        <w:rPr>
          <w:rFonts w:ascii="Times New Roman" w:eastAsia="Times New Roman" w:hAnsi="Times New Roman" w:cs="Times New Roman"/>
          <w:sz w:val="28"/>
          <w:szCs w:val="28"/>
        </w:rPr>
        <w:t xml:space="preserve">Теоретическая значимость заключается в систематизации проанализированных аспектов проблемы, расширении и углублении знаний о различных формах и методах использования интернет-технологий в обучении китайскому языку в средней школе.  </w:t>
      </w:r>
    </w:p>
    <w:p w14:paraId="5D19AA55" w14:textId="64AB2D78" w:rsidR="3CF5C7FE" w:rsidRPr="00297824" w:rsidRDefault="00050C2D" w:rsidP="00050C2D">
      <w:pPr>
        <w:spacing w:after="0" w:line="360" w:lineRule="auto"/>
        <w:ind w:firstLine="709"/>
        <w:jc w:val="both"/>
        <w:rPr>
          <w:rFonts w:ascii="Times New Roman" w:eastAsia="Times New Roman" w:hAnsi="Times New Roman" w:cs="Times New Roman"/>
          <w:sz w:val="28"/>
          <w:szCs w:val="28"/>
        </w:rPr>
      </w:pPr>
      <w:r w:rsidRPr="00050C2D">
        <w:rPr>
          <w:rFonts w:ascii="Times New Roman" w:eastAsia="Times New Roman" w:hAnsi="Times New Roman" w:cs="Times New Roman"/>
          <w:sz w:val="28"/>
          <w:szCs w:val="28"/>
        </w:rPr>
        <w:lastRenderedPageBreak/>
        <w:t>Практическая значимость заключается в определении новых подходов к использованию интернет-технологий в обучении китайскому языку и возможности использования результатов исследования в подготовке будущих учителей.</w:t>
      </w:r>
    </w:p>
    <w:p w14:paraId="58B5D4BC" w14:textId="02245C9A" w:rsidR="00F57D15" w:rsidRPr="00297824" w:rsidRDefault="00F57D15" w:rsidP="3CF5C7FE">
      <w:pPr>
        <w:spacing w:after="0" w:line="360" w:lineRule="auto"/>
        <w:ind w:firstLine="709"/>
        <w:jc w:val="both"/>
        <w:rPr>
          <w:rFonts w:ascii="Times New Roman" w:eastAsia="Times New Roman" w:hAnsi="Times New Roman" w:cs="Times New Roman"/>
          <w:sz w:val="28"/>
          <w:szCs w:val="28"/>
        </w:rPr>
      </w:pPr>
      <w:r w:rsidRPr="00F57D15">
        <w:rPr>
          <w:rFonts w:ascii="Times New Roman" w:eastAsia="Times New Roman" w:hAnsi="Times New Roman" w:cs="Times New Roman"/>
          <w:sz w:val="28"/>
          <w:szCs w:val="28"/>
        </w:rPr>
        <w:t xml:space="preserve">Элемент научной новизны заключается в создании возможностей для эффективного </w:t>
      </w:r>
      <w:r w:rsidR="00CB3071">
        <w:rPr>
          <w:rFonts w:ascii="Times New Roman" w:eastAsia="Times New Roman" w:hAnsi="Times New Roman" w:cs="Times New Roman"/>
          <w:sz w:val="28"/>
          <w:szCs w:val="28"/>
        </w:rPr>
        <w:t>применения</w:t>
      </w:r>
      <w:r w:rsidRPr="00F57D15">
        <w:rPr>
          <w:rFonts w:ascii="Times New Roman" w:eastAsia="Times New Roman" w:hAnsi="Times New Roman" w:cs="Times New Roman"/>
          <w:sz w:val="28"/>
          <w:szCs w:val="28"/>
        </w:rPr>
        <w:t xml:space="preserve"> онлайн-технологий в образовании с ограниченными техническими возможностями.</w:t>
      </w:r>
    </w:p>
    <w:p w14:paraId="2F7C2382" w14:textId="651A0AA5" w:rsidR="3CF5C7FE" w:rsidRPr="00297824" w:rsidRDefault="06D9C18E" w:rsidP="3C937AE9">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 xml:space="preserve">Исследование проводилось на базе муниципального бюджетного образовательного учреждения «Гимназия № 183» г. Казань. В экспериментальном исследовании приняли участие 30 </w:t>
      </w:r>
      <w:r w:rsidR="00D3317C">
        <w:rPr>
          <w:rFonts w:ascii="Times New Roman" w:eastAsia="Times New Roman" w:hAnsi="Times New Roman" w:cs="Times New Roman"/>
          <w:sz w:val="28"/>
          <w:szCs w:val="28"/>
        </w:rPr>
        <w:t>обучающихся</w:t>
      </w:r>
      <w:r w:rsidRPr="00297824">
        <w:rPr>
          <w:rFonts w:ascii="Times New Roman" w:eastAsia="Times New Roman" w:hAnsi="Times New Roman" w:cs="Times New Roman"/>
          <w:sz w:val="28"/>
          <w:szCs w:val="28"/>
        </w:rPr>
        <w:t xml:space="preserve"> шестых </w:t>
      </w:r>
      <w:proofErr w:type="gramStart"/>
      <w:r w:rsidRPr="00297824">
        <w:rPr>
          <w:rFonts w:ascii="Times New Roman" w:eastAsia="Times New Roman" w:hAnsi="Times New Roman" w:cs="Times New Roman"/>
          <w:sz w:val="28"/>
          <w:szCs w:val="28"/>
        </w:rPr>
        <w:t>классов  (</w:t>
      </w:r>
      <w:proofErr w:type="gramEnd"/>
      <w:r w:rsidRPr="00297824">
        <w:rPr>
          <w:rFonts w:ascii="Times New Roman" w:eastAsia="Times New Roman" w:hAnsi="Times New Roman" w:cs="Times New Roman"/>
          <w:sz w:val="28"/>
          <w:szCs w:val="28"/>
        </w:rPr>
        <w:t xml:space="preserve">15 </w:t>
      </w:r>
      <w:r w:rsidR="00D3317C" w:rsidRPr="00796D9E">
        <w:rPr>
          <w:rFonts w:ascii="Times New Roman" w:eastAsia="Times New Roman" w:hAnsi="Times New Roman" w:cs="Times New Roman"/>
          <w:sz w:val="28"/>
          <w:szCs w:val="28"/>
        </w:rPr>
        <w:t>обучающихся</w:t>
      </w:r>
      <w:r w:rsidRPr="00796D9E">
        <w:rPr>
          <w:rFonts w:ascii="Times New Roman" w:eastAsia="Times New Roman" w:hAnsi="Times New Roman" w:cs="Times New Roman"/>
          <w:sz w:val="28"/>
          <w:szCs w:val="28"/>
        </w:rPr>
        <w:t xml:space="preserve"> экспериментальной и 15 </w:t>
      </w:r>
      <w:r w:rsidR="00D3317C" w:rsidRPr="00796D9E">
        <w:rPr>
          <w:rFonts w:ascii="Times New Roman" w:eastAsia="Times New Roman" w:hAnsi="Times New Roman" w:cs="Times New Roman"/>
          <w:sz w:val="28"/>
          <w:szCs w:val="28"/>
        </w:rPr>
        <w:t>обучающихся</w:t>
      </w:r>
      <w:r w:rsidRPr="00297824">
        <w:rPr>
          <w:rFonts w:ascii="Times New Roman" w:eastAsia="Times New Roman" w:hAnsi="Times New Roman" w:cs="Times New Roman"/>
          <w:sz w:val="28"/>
          <w:szCs w:val="28"/>
        </w:rPr>
        <w:t xml:space="preserve"> контрольной группы). Работа состоит из введения, двух глав, заключения, библиографии, изложенных на </w:t>
      </w:r>
      <w:r w:rsidR="00F276B6" w:rsidRPr="00297824">
        <w:rPr>
          <w:rFonts w:ascii="Times New Roman" w:eastAsia="Times New Roman" w:hAnsi="Times New Roman" w:cs="Times New Roman"/>
          <w:sz w:val="28"/>
          <w:szCs w:val="28"/>
        </w:rPr>
        <w:t>6</w:t>
      </w:r>
      <w:r w:rsidR="00EB5A39">
        <w:rPr>
          <w:rFonts w:ascii="Times New Roman" w:eastAsia="Times New Roman" w:hAnsi="Times New Roman" w:cs="Times New Roman"/>
          <w:sz w:val="28"/>
          <w:szCs w:val="28"/>
        </w:rPr>
        <w:t>9</w:t>
      </w:r>
      <w:r w:rsidRPr="00297824">
        <w:rPr>
          <w:rFonts w:ascii="Times New Roman" w:eastAsia="Times New Roman" w:hAnsi="Times New Roman" w:cs="Times New Roman"/>
          <w:sz w:val="28"/>
          <w:szCs w:val="28"/>
        </w:rPr>
        <w:t xml:space="preserve"> страницах и включающих в себя </w:t>
      </w:r>
      <w:r w:rsidR="00EB5A39">
        <w:rPr>
          <w:rFonts w:ascii="Times New Roman" w:eastAsia="Times New Roman" w:hAnsi="Times New Roman" w:cs="Times New Roman"/>
          <w:sz w:val="28"/>
          <w:szCs w:val="28"/>
        </w:rPr>
        <w:t>5</w:t>
      </w:r>
      <w:r w:rsidRPr="00297824">
        <w:rPr>
          <w:rFonts w:ascii="Times New Roman" w:eastAsia="Times New Roman" w:hAnsi="Times New Roman" w:cs="Times New Roman"/>
          <w:sz w:val="28"/>
          <w:szCs w:val="28"/>
        </w:rPr>
        <w:t xml:space="preserve"> таблиц и 2 диаграммы. Библиография включает </w:t>
      </w:r>
      <w:r w:rsidR="00F276B6" w:rsidRPr="00297824">
        <w:rPr>
          <w:rFonts w:ascii="Times New Roman" w:eastAsia="Times New Roman" w:hAnsi="Times New Roman" w:cs="Times New Roman"/>
          <w:sz w:val="28"/>
          <w:szCs w:val="28"/>
        </w:rPr>
        <w:t>3</w:t>
      </w:r>
      <w:r w:rsidRPr="00297824">
        <w:rPr>
          <w:rFonts w:ascii="Times New Roman" w:eastAsia="Times New Roman" w:hAnsi="Times New Roman" w:cs="Times New Roman"/>
          <w:sz w:val="28"/>
          <w:szCs w:val="28"/>
        </w:rPr>
        <w:t>0 наименований работ отечественных и зарубежных авторов, также приведен перечень информационных интернет</w:t>
      </w:r>
      <w:r w:rsidR="00A315B1">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ресурсов, справочных изданий.</w:t>
      </w:r>
    </w:p>
    <w:p w14:paraId="5362FEFE" w14:textId="64D487C3" w:rsidR="00B069A5" w:rsidRPr="00A46E4A" w:rsidRDefault="3C937AE9" w:rsidP="00A46E4A">
      <w:pPr>
        <w:jc w:val="center"/>
        <w:rPr>
          <w:rFonts w:ascii="Times New Roman" w:eastAsia="Times New Roman" w:hAnsi="Times New Roman" w:cs="Times New Roman"/>
        </w:rPr>
      </w:pPr>
      <w:r w:rsidRPr="00297824">
        <w:rPr>
          <w:rFonts w:ascii="Times New Roman" w:eastAsia="Times New Roman" w:hAnsi="Times New Roman" w:cs="Times New Roman"/>
        </w:rPr>
        <w:br w:type="page"/>
      </w:r>
      <w:bookmarkStart w:id="1" w:name="_Toc169471765"/>
      <w:r w:rsidR="06D9C18E" w:rsidRPr="00297824">
        <w:rPr>
          <w:rFonts w:ascii="Times New Roman" w:eastAsia="Times New Roman" w:hAnsi="Times New Roman" w:cs="Times New Roman"/>
          <w:b/>
          <w:bCs/>
          <w:sz w:val="28"/>
          <w:szCs w:val="28"/>
        </w:rPr>
        <w:lastRenderedPageBreak/>
        <w:t>ГЛАВА 1. ТЕОРЕТИЧЕСКИЕ ОСНОВЫ ФОРМИРОВАНИЯ ЛЕКСИЧЕСКИХ НАВЫКОВ НА СРЕДНЕМ ЭТАПЕ ОБУЧЕНИЯ</w:t>
      </w:r>
      <w:bookmarkEnd w:id="1"/>
    </w:p>
    <w:p w14:paraId="4FB96091" w14:textId="79955C6D" w:rsidR="00F91A32" w:rsidRPr="00297824" w:rsidRDefault="06D9C18E" w:rsidP="5A43C3A7">
      <w:pPr>
        <w:pStyle w:val="1"/>
        <w:jc w:val="center"/>
        <w:rPr>
          <w:rFonts w:ascii="Times New Roman" w:eastAsia="Times New Roman" w:hAnsi="Times New Roman" w:cs="Times New Roman"/>
          <w:b/>
          <w:bCs/>
          <w:color w:val="auto"/>
          <w:sz w:val="28"/>
          <w:szCs w:val="28"/>
        </w:rPr>
      </w:pPr>
      <w:bookmarkStart w:id="2" w:name="_Toc169471766"/>
      <w:r w:rsidRPr="00297824">
        <w:rPr>
          <w:rFonts w:ascii="Times New Roman" w:eastAsia="Times New Roman" w:hAnsi="Times New Roman" w:cs="Times New Roman"/>
          <w:b/>
          <w:bCs/>
          <w:color w:val="auto"/>
          <w:sz w:val="28"/>
          <w:szCs w:val="28"/>
        </w:rPr>
        <w:t xml:space="preserve">1.1 </w:t>
      </w:r>
      <w:r w:rsidR="0048641A" w:rsidRPr="0048641A">
        <w:rPr>
          <w:rFonts w:ascii="Times New Roman" w:eastAsia="Times New Roman" w:hAnsi="Times New Roman" w:cs="Times New Roman"/>
          <w:b/>
          <w:bCs/>
          <w:color w:val="auto"/>
          <w:sz w:val="28"/>
          <w:szCs w:val="28"/>
        </w:rPr>
        <w:t>Общая характеристика лексики китайского языка (Роль и место лексики в процессе обучения китайскому языку)</w:t>
      </w:r>
      <w:bookmarkEnd w:id="2"/>
    </w:p>
    <w:p w14:paraId="28774FC4" w14:textId="57F0F569" w:rsidR="5A43C3A7" w:rsidRPr="00297824" w:rsidRDefault="5A43C3A7" w:rsidP="06D9C18E">
      <w:pPr>
        <w:rPr>
          <w:rFonts w:ascii="Times New Roman" w:eastAsia="Times New Roman" w:hAnsi="Times New Roman" w:cs="Times New Roman"/>
        </w:rPr>
      </w:pPr>
    </w:p>
    <w:p w14:paraId="15ACE9B7" w14:textId="19A2BBAA" w:rsidR="00CF107B" w:rsidRPr="00297824" w:rsidRDefault="06D9C18E" w:rsidP="40F53F56">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 xml:space="preserve">В процессе изучения иностранного языка, как и китайского, рассматриваются три главных раздела – грамматика, фонетика и лексика. Однако, именно лексика является главной составляющей. По сравнению с другими разделами, она изучается намного дольше и тяжелее, </w:t>
      </w:r>
      <w:r w:rsidR="00D3317C">
        <w:rPr>
          <w:rFonts w:ascii="Times New Roman" w:eastAsia="Times New Roman" w:hAnsi="Times New Roman" w:cs="Times New Roman"/>
          <w:sz w:val="28"/>
          <w:szCs w:val="28"/>
        </w:rPr>
        <w:t xml:space="preserve">так как </w:t>
      </w:r>
      <w:r w:rsidRPr="00297824">
        <w:rPr>
          <w:rFonts w:ascii="Times New Roman" w:eastAsia="Times New Roman" w:hAnsi="Times New Roman" w:cs="Times New Roman"/>
          <w:sz w:val="28"/>
          <w:szCs w:val="28"/>
        </w:rPr>
        <w:t xml:space="preserve">успешное формирование языковой компетенции больше всего зависит от лексики, поскольку на ее основе осуществляется речевая деятельность. </w:t>
      </w:r>
    </w:p>
    <w:p w14:paraId="2A90A58A" w14:textId="504EFEB8" w:rsidR="00DA0D48" w:rsidRDefault="00033948" w:rsidP="00A42D3B">
      <w:pPr>
        <w:spacing w:after="0" w:line="360" w:lineRule="auto"/>
        <w:ind w:firstLine="709"/>
        <w:jc w:val="both"/>
        <w:rPr>
          <w:rFonts w:ascii="Times New Roman" w:eastAsia="Times New Roman" w:hAnsi="Times New Roman" w:cs="Times New Roman"/>
          <w:sz w:val="28"/>
          <w:szCs w:val="28"/>
        </w:rPr>
      </w:pPr>
      <w:r w:rsidRPr="00033948">
        <w:rPr>
          <w:rFonts w:ascii="Times New Roman" w:eastAsia="Times New Roman" w:hAnsi="Times New Roman" w:cs="Times New Roman"/>
          <w:sz w:val="28"/>
          <w:szCs w:val="28"/>
        </w:rPr>
        <w:t xml:space="preserve">На протяжении тысячелетий китайцы развивали и совершенствовали лексическую и фразеологическую основу своего языка. Китайский язык </w:t>
      </w:r>
      <w:r w:rsidR="00A46E4A" w:rsidRPr="00297824">
        <w:rPr>
          <w:rFonts w:ascii="Times New Roman" w:eastAsia="Times New Roman" w:hAnsi="Times New Roman" w:cs="Times New Roman"/>
          <w:sz w:val="28"/>
          <w:szCs w:val="28"/>
        </w:rPr>
        <w:t>–</w:t>
      </w:r>
      <w:r w:rsidRPr="00033948">
        <w:rPr>
          <w:rFonts w:ascii="Times New Roman" w:eastAsia="Times New Roman" w:hAnsi="Times New Roman" w:cs="Times New Roman"/>
          <w:sz w:val="28"/>
          <w:szCs w:val="28"/>
        </w:rPr>
        <w:t xml:space="preserve"> один из самых богатых по количеству слов языков в мире. Лексическая и фразеологическая система китайского языка, прошедшая долгий и сложный эволюционный путь, сегодня представляет собой наиболее полное и уникальное поле структурно-семантических и функционально-стилистических фактов и явлений.</w:t>
      </w:r>
      <w:r w:rsidR="00A42D3B">
        <w:rPr>
          <w:rFonts w:ascii="Times New Roman" w:eastAsia="Times New Roman" w:hAnsi="Times New Roman" w:cs="Times New Roman"/>
          <w:sz w:val="28"/>
          <w:szCs w:val="28"/>
        </w:rPr>
        <w:t xml:space="preserve"> </w:t>
      </w:r>
      <w:r w:rsidR="06D9C18E" w:rsidRPr="00297824">
        <w:rPr>
          <w:rFonts w:ascii="Times New Roman" w:eastAsia="Times New Roman" w:hAnsi="Times New Roman" w:cs="Times New Roman"/>
          <w:sz w:val="28"/>
          <w:szCs w:val="28"/>
        </w:rPr>
        <w:t xml:space="preserve">Лексикология – это раздел языкознания, занимающийся изучением словарного состава языка </w:t>
      </w:r>
      <w:r w:rsidR="001C0115" w:rsidRPr="00297824">
        <w:rPr>
          <w:rFonts w:ascii="Times New Roman" w:eastAsia="Times New Roman" w:hAnsi="Times New Roman" w:cs="Times New Roman"/>
          <w:sz w:val="28"/>
          <w:szCs w:val="28"/>
        </w:rPr>
        <w:t>[21]</w:t>
      </w:r>
      <w:r w:rsidR="06D9C18E" w:rsidRPr="00297824">
        <w:rPr>
          <w:rFonts w:ascii="Times New Roman" w:eastAsia="Times New Roman" w:hAnsi="Times New Roman" w:cs="Times New Roman"/>
          <w:sz w:val="28"/>
          <w:szCs w:val="28"/>
        </w:rPr>
        <w:t>.</w:t>
      </w:r>
    </w:p>
    <w:p w14:paraId="58B23AA5" w14:textId="292D0D60" w:rsidR="00084C1B" w:rsidRDefault="000D624B" w:rsidP="007F308D">
      <w:pPr>
        <w:spacing w:after="0" w:line="360" w:lineRule="auto"/>
        <w:ind w:firstLine="709"/>
        <w:jc w:val="both"/>
        <w:rPr>
          <w:rFonts w:ascii="Times New Roman" w:eastAsia="Times New Roman" w:hAnsi="Times New Roman" w:cs="Times New Roman"/>
          <w:sz w:val="28"/>
          <w:szCs w:val="28"/>
        </w:rPr>
      </w:pPr>
      <w:r w:rsidRPr="000D624B">
        <w:rPr>
          <w:rFonts w:ascii="Times New Roman" w:eastAsia="Times New Roman" w:hAnsi="Times New Roman" w:cs="Times New Roman"/>
          <w:sz w:val="28"/>
          <w:szCs w:val="28"/>
        </w:rPr>
        <w:t xml:space="preserve">Словарный состав языка </w:t>
      </w:r>
      <w:r w:rsidR="00A46E4A" w:rsidRPr="00297824">
        <w:rPr>
          <w:rFonts w:ascii="Times New Roman" w:eastAsia="Times New Roman" w:hAnsi="Times New Roman" w:cs="Times New Roman"/>
          <w:sz w:val="28"/>
          <w:szCs w:val="28"/>
        </w:rPr>
        <w:t>–</w:t>
      </w:r>
      <w:r w:rsidRPr="000D624B">
        <w:rPr>
          <w:rFonts w:ascii="Times New Roman" w:eastAsia="Times New Roman" w:hAnsi="Times New Roman" w:cs="Times New Roman"/>
          <w:sz w:val="28"/>
          <w:szCs w:val="28"/>
        </w:rPr>
        <w:t xml:space="preserve"> это весь комплекс и разнообразие слов, составляющих язык, также известный как лексикон. Другими словами, лексикология анализирует словарный запас языка. Лексикология охватывает следующие области</w:t>
      </w:r>
      <w:r w:rsidR="00A54D44">
        <w:rPr>
          <w:rFonts w:ascii="Times New Roman" w:eastAsia="Times New Roman" w:hAnsi="Times New Roman" w:cs="Times New Roman"/>
          <w:sz w:val="28"/>
          <w:szCs w:val="28"/>
        </w:rPr>
        <w:t>, указанные  в таблице</w:t>
      </w:r>
      <w:r w:rsidR="009A40B7">
        <w:rPr>
          <w:rFonts w:ascii="Times New Roman" w:eastAsia="Times New Roman" w:hAnsi="Times New Roman" w:cs="Times New Roman"/>
          <w:sz w:val="28"/>
          <w:szCs w:val="28"/>
        </w:rPr>
        <w:t xml:space="preserve"> (таблица 1.1.1.)</w:t>
      </w:r>
      <w:r w:rsidR="007F308D">
        <w:rPr>
          <w:rFonts w:ascii="Times New Roman" w:eastAsia="Times New Roman" w:hAnsi="Times New Roman" w:cs="Times New Roman"/>
          <w:sz w:val="28"/>
          <w:szCs w:val="28"/>
        </w:rPr>
        <w:t>:</w:t>
      </w:r>
    </w:p>
    <w:p w14:paraId="061D45BD" w14:textId="0E7CD889" w:rsidR="00A54D44" w:rsidRPr="007F308D" w:rsidRDefault="00A54D44" w:rsidP="00A54D44">
      <w:pPr>
        <w:spacing w:after="0" w:line="36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w:t>
      </w:r>
      <w:r w:rsidR="009A40B7">
        <w:rPr>
          <w:rFonts w:ascii="Times New Roman" w:eastAsia="Times New Roman" w:hAnsi="Times New Roman" w:cs="Times New Roman"/>
          <w:sz w:val="28"/>
          <w:szCs w:val="28"/>
        </w:rPr>
        <w:t xml:space="preserve"> 1.1.1 «Области лексикологии»</w:t>
      </w:r>
    </w:p>
    <w:p w14:paraId="57A22F87" w14:textId="590482FB" w:rsidR="009A40B7" w:rsidRDefault="009A40B7" w:rsidP="002A0A70">
      <w:pPr>
        <w:spacing w:after="0" w:line="360" w:lineRule="auto"/>
        <w:jc w:val="both"/>
        <w:rPr>
          <w:rFonts w:ascii="Times New Roman" w:eastAsia="Times New Roman" w:hAnsi="Times New Roman" w:cs="Times New Roman"/>
          <w:sz w:val="28"/>
          <w:szCs w:val="28"/>
        </w:rPr>
      </w:pPr>
      <w:r w:rsidRPr="009A40B7">
        <w:rPr>
          <w:rFonts w:ascii="Times New Roman" w:eastAsia="Times New Roman" w:hAnsi="Times New Roman" w:cs="Times New Roman"/>
          <w:noProof/>
          <w:sz w:val="28"/>
          <w:szCs w:val="28"/>
          <w:lang w:eastAsia="ru-RU"/>
        </w:rPr>
        <w:drawing>
          <wp:inline distT="0" distB="0" distL="0" distR="0" wp14:anchorId="6B66C8E2" wp14:editId="6C21EDFC">
            <wp:extent cx="5845047" cy="1089754"/>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45047" cy="1089754"/>
                    </a:xfrm>
                    <a:prstGeom prst="rect">
                      <a:avLst/>
                    </a:prstGeom>
                  </pic:spPr>
                </pic:pic>
              </a:graphicData>
            </a:graphic>
          </wp:inline>
        </w:drawing>
      </w:r>
    </w:p>
    <w:p w14:paraId="56164B3F" w14:textId="012B2B87" w:rsidR="009A40B7" w:rsidRDefault="009A40B7" w:rsidP="002A0A70">
      <w:pPr>
        <w:spacing w:after="0" w:line="360" w:lineRule="auto"/>
        <w:jc w:val="both"/>
        <w:rPr>
          <w:rFonts w:ascii="Times New Roman" w:eastAsia="Times New Roman" w:hAnsi="Times New Roman" w:cs="Times New Roman"/>
          <w:sz w:val="28"/>
          <w:szCs w:val="28"/>
        </w:rPr>
      </w:pPr>
      <w:r w:rsidRPr="009A40B7">
        <w:rPr>
          <w:rFonts w:ascii="Times New Roman" w:eastAsia="Times New Roman" w:hAnsi="Times New Roman" w:cs="Times New Roman"/>
          <w:noProof/>
          <w:sz w:val="28"/>
          <w:szCs w:val="28"/>
          <w:lang w:eastAsia="ru-RU"/>
        </w:rPr>
        <w:lastRenderedPageBreak/>
        <w:drawing>
          <wp:inline distT="0" distB="0" distL="0" distR="0" wp14:anchorId="01017E54" wp14:editId="031D5B16">
            <wp:extent cx="5875529" cy="2956816"/>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75529" cy="2956816"/>
                    </a:xfrm>
                    <a:prstGeom prst="rect">
                      <a:avLst/>
                    </a:prstGeom>
                  </pic:spPr>
                </pic:pic>
              </a:graphicData>
            </a:graphic>
          </wp:inline>
        </w:drawing>
      </w:r>
    </w:p>
    <w:p w14:paraId="0D5A1257" w14:textId="6B452B7C" w:rsidR="00FA7E25" w:rsidRPr="00297824" w:rsidRDefault="00251958" w:rsidP="009A40B7">
      <w:pPr>
        <w:spacing w:after="0" w:line="360" w:lineRule="auto"/>
        <w:ind w:firstLine="709"/>
        <w:jc w:val="both"/>
        <w:rPr>
          <w:rFonts w:ascii="Times New Roman" w:eastAsia="Times New Roman" w:hAnsi="Times New Roman" w:cs="Times New Roman"/>
          <w:sz w:val="28"/>
          <w:szCs w:val="28"/>
        </w:rPr>
      </w:pPr>
      <w:r w:rsidRPr="00251958">
        <w:rPr>
          <w:rFonts w:ascii="Times New Roman" w:eastAsia="Times New Roman" w:hAnsi="Times New Roman" w:cs="Times New Roman"/>
          <w:sz w:val="28"/>
          <w:szCs w:val="28"/>
        </w:rPr>
        <w:t xml:space="preserve">Важнейшей частью </w:t>
      </w:r>
      <w:r>
        <w:rPr>
          <w:rFonts w:ascii="Times New Roman" w:eastAsia="Times New Roman" w:hAnsi="Times New Roman" w:cs="Times New Roman"/>
          <w:sz w:val="28"/>
          <w:szCs w:val="28"/>
        </w:rPr>
        <w:t>словарного запаса</w:t>
      </w:r>
      <w:r w:rsidRPr="00251958">
        <w:rPr>
          <w:rFonts w:ascii="Times New Roman" w:eastAsia="Times New Roman" w:hAnsi="Times New Roman" w:cs="Times New Roman"/>
          <w:sz w:val="28"/>
          <w:szCs w:val="28"/>
        </w:rPr>
        <w:t xml:space="preserve"> является слово, поэтому изучение слова является основным предметом лексикологических исследований и занимает в них одно из важнейших мест</w:t>
      </w:r>
      <w:r w:rsidR="06D9C18E" w:rsidRPr="00297824">
        <w:rPr>
          <w:rFonts w:ascii="Times New Roman" w:eastAsia="Times New Roman" w:hAnsi="Times New Roman" w:cs="Times New Roman"/>
          <w:sz w:val="28"/>
          <w:szCs w:val="28"/>
        </w:rPr>
        <w:t xml:space="preserve"> </w:t>
      </w:r>
      <w:r w:rsidR="001C0115" w:rsidRPr="00297824">
        <w:rPr>
          <w:rFonts w:ascii="Times New Roman" w:eastAsia="Times New Roman" w:hAnsi="Times New Roman" w:cs="Times New Roman"/>
          <w:sz w:val="28"/>
          <w:szCs w:val="28"/>
        </w:rPr>
        <w:t>[13]</w:t>
      </w:r>
      <w:r w:rsidR="06D9C18E" w:rsidRPr="00297824">
        <w:rPr>
          <w:rFonts w:ascii="Times New Roman" w:eastAsia="Times New Roman" w:hAnsi="Times New Roman" w:cs="Times New Roman"/>
          <w:sz w:val="28"/>
          <w:szCs w:val="28"/>
        </w:rPr>
        <w:t>.</w:t>
      </w:r>
    </w:p>
    <w:p w14:paraId="4ECB7469" w14:textId="40E6FA5C" w:rsidR="00F30D27" w:rsidRPr="00297824" w:rsidRDefault="002463E8" w:rsidP="40F53F56">
      <w:pPr>
        <w:spacing w:after="0" w:line="360" w:lineRule="auto"/>
        <w:ind w:firstLine="709"/>
        <w:jc w:val="both"/>
        <w:rPr>
          <w:rFonts w:ascii="Times New Roman" w:eastAsia="Times New Roman" w:hAnsi="Times New Roman" w:cs="Times New Roman"/>
          <w:sz w:val="28"/>
          <w:szCs w:val="28"/>
        </w:rPr>
      </w:pPr>
      <w:r w:rsidRPr="002463E8">
        <w:rPr>
          <w:rFonts w:ascii="Times New Roman" w:eastAsia="Times New Roman" w:hAnsi="Times New Roman" w:cs="Times New Roman"/>
          <w:sz w:val="28"/>
          <w:szCs w:val="28"/>
        </w:rPr>
        <w:t xml:space="preserve">Изучать лексику </w:t>
      </w:r>
      <w:r w:rsidR="00A46E4A" w:rsidRPr="00297824">
        <w:rPr>
          <w:rFonts w:ascii="Times New Roman" w:eastAsia="Times New Roman" w:hAnsi="Times New Roman" w:cs="Times New Roman"/>
          <w:sz w:val="28"/>
          <w:szCs w:val="28"/>
        </w:rPr>
        <w:t>–</w:t>
      </w:r>
      <w:r w:rsidRPr="002463E8">
        <w:rPr>
          <w:rFonts w:ascii="Times New Roman" w:eastAsia="Times New Roman" w:hAnsi="Times New Roman" w:cs="Times New Roman"/>
          <w:sz w:val="28"/>
          <w:szCs w:val="28"/>
        </w:rPr>
        <w:t xml:space="preserve"> значит понимать не только значение слов, но и то, как они используются и как сочетаются с другими словами. Систематический подход к изучению лексики помогает избежать ошибок при употреблении слов. Овладение словарным запасом и умение четко и грамотно выражать свои мысли способствует развитию языковой компетенции. Это также позволяет работать со словарем и без него. Если вы можете догадаться о значении слова по значению его частей, вам не придется так часто обращаться к словарю. Это особенно важно, если учесть, как трудно найти слова в китайских словарях</w:t>
      </w:r>
      <w:r w:rsidR="009B7763" w:rsidRPr="00297824">
        <w:rPr>
          <w:rFonts w:ascii="Times New Roman" w:eastAsia="Times New Roman" w:hAnsi="Times New Roman" w:cs="Times New Roman"/>
          <w:sz w:val="28"/>
          <w:szCs w:val="28"/>
        </w:rPr>
        <w:t xml:space="preserve"> </w:t>
      </w:r>
      <w:r w:rsidR="001C0115" w:rsidRPr="00297824">
        <w:rPr>
          <w:rFonts w:ascii="Times New Roman" w:eastAsia="Times New Roman" w:hAnsi="Times New Roman" w:cs="Times New Roman"/>
          <w:sz w:val="28"/>
          <w:szCs w:val="28"/>
        </w:rPr>
        <w:t>[23]</w:t>
      </w:r>
      <w:r w:rsidR="06D9C18E" w:rsidRPr="00297824">
        <w:rPr>
          <w:rFonts w:ascii="Times New Roman" w:eastAsia="Times New Roman" w:hAnsi="Times New Roman" w:cs="Times New Roman"/>
          <w:sz w:val="28"/>
          <w:szCs w:val="28"/>
        </w:rPr>
        <w:t>.</w:t>
      </w:r>
    </w:p>
    <w:p w14:paraId="51F8D1B4" w14:textId="07FF1BA9" w:rsidR="00FE5FC6" w:rsidRPr="00FE5FC6" w:rsidRDefault="00FE5FC6" w:rsidP="00FE5FC6">
      <w:pPr>
        <w:spacing w:after="0" w:line="360" w:lineRule="auto"/>
        <w:ind w:firstLine="709"/>
        <w:jc w:val="both"/>
        <w:rPr>
          <w:rFonts w:ascii="Times New Roman" w:eastAsia="Times New Roman" w:hAnsi="Times New Roman" w:cs="Times New Roman"/>
          <w:sz w:val="28"/>
          <w:szCs w:val="28"/>
        </w:rPr>
      </w:pPr>
      <w:r w:rsidRPr="00FE5FC6">
        <w:rPr>
          <w:rFonts w:ascii="Times New Roman" w:eastAsia="Times New Roman" w:hAnsi="Times New Roman" w:cs="Times New Roman"/>
          <w:sz w:val="28"/>
          <w:szCs w:val="28"/>
        </w:rPr>
        <w:t>Для правильного перевода важно распознавать семантические закономерности в китайских словах. В китайских письменных текстах ударение в словах ставится не так, как в алфавитных языках, и между словами нет пробелов. Поэтому выделить слово в китайском языке и отделить его от предложения гораздо сложнее, чем в текстах, написанных на западных языках</w:t>
      </w:r>
      <w:r w:rsidR="00207C3F">
        <w:rPr>
          <w:rFonts w:ascii="Times New Roman" w:eastAsia="Times New Roman" w:hAnsi="Times New Roman" w:cs="Times New Roman"/>
          <w:sz w:val="28"/>
          <w:szCs w:val="28"/>
        </w:rPr>
        <w:t xml:space="preserve"> </w:t>
      </w:r>
      <w:r w:rsidR="00207C3F" w:rsidRPr="00207C3F">
        <w:rPr>
          <w:rFonts w:ascii="Times New Roman" w:eastAsia="Times New Roman" w:hAnsi="Times New Roman" w:cs="Times New Roman"/>
          <w:sz w:val="28"/>
          <w:szCs w:val="28"/>
        </w:rPr>
        <w:t>[8</w:t>
      </w:r>
      <w:r w:rsidR="00207C3F" w:rsidRPr="005D3312">
        <w:rPr>
          <w:rFonts w:ascii="Times New Roman" w:eastAsia="Times New Roman" w:hAnsi="Times New Roman" w:cs="Times New Roman"/>
          <w:sz w:val="28"/>
          <w:szCs w:val="28"/>
        </w:rPr>
        <w:t>]</w:t>
      </w:r>
      <w:r w:rsidRPr="00FE5FC6">
        <w:rPr>
          <w:rFonts w:ascii="Times New Roman" w:eastAsia="Times New Roman" w:hAnsi="Times New Roman" w:cs="Times New Roman"/>
          <w:sz w:val="28"/>
          <w:szCs w:val="28"/>
        </w:rPr>
        <w:t>.</w:t>
      </w:r>
    </w:p>
    <w:p w14:paraId="50C9FC08" w14:textId="77777777" w:rsidR="005D3312" w:rsidRPr="005D3312" w:rsidRDefault="005D3312" w:rsidP="005D3312">
      <w:pPr>
        <w:spacing w:after="0" w:line="360" w:lineRule="auto"/>
        <w:ind w:firstLine="709"/>
        <w:jc w:val="both"/>
        <w:rPr>
          <w:rFonts w:ascii="Times New Roman" w:eastAsia="Times New Roman" w:hAnsi="Times New Roman" w:cs="Times New Roman"/>
          <w:sz w:val="28"/>
          <w:szCs w:val="28"/>
        </w:rPr>
      </w:pPr>
      <w:r w:rsidRPr="005D3312">
        <w:rPr>
          <w:rFonts w:ascii="Times New Roman" w:eastAsia="Times New Roman" w:hAnsi="Times New Roman" w:cs="Times New Roman"/>
          <w:sz w:val="28"/>
          <w:szCs w:val="28"/>
        </w:rPr>
        <w:lastRenderedPageBreak/>
        <w:t>Очень полезно знать, откуда произошло слово, как оно исторически развивалось и относится ли оно к общеупотребительной или технической лексике.</w:t>
      </w:r>
    </w:p>
    <w:p w14:paraId="2EE1BE52" w14:textId="7E6345D4" w:rsidR="004065F5" w:rsidRDefault="005D3312" w:rsidP="005D3312">
      <w:pPr>
        <w:spacing w:after="0" w:line="360" w:lineRule="auto"/>
        <w:ind w:firstLine="709"/>
        <w:jc w:val="both"/>
        <w:rPr>
          <w:rFonts w:ascii="Times New Roman" w:eastAsia="Times New Roman" w:hAnsi="Times New Roman" w:cs="Times New Roman"/>
          <w:sz w:val="28"/>
          <w:szCs w:val="28"/>
        </w:rPr>
      </w:pPr>
      <w:r w:rsidRPr="005D3312">
        <w:rPr>
          <w:rFonts w:ascii="Times New Roman" w:eastAsia="Times New Roman" w:hAnsi="Times New Roman" w:cs="Times New Roman"/>
          <w:sz w:val="28"/>
          <w:szCs w:val="28"/>
        </w:rPr>
        <w:t>В китайском, как и в других языках, морфема является меньшей языковой единицей, чем слово. Морфема</w:t>
      </w:r>
      <w:r w:rsidR="00A31896">
        <w:rPr>
          <w:rFonts w:ascii="Times New Roman" w:eastAsia="Times New Roman" w:hAnsi="Times New Roman" w:cs="Times New Roman"/>
          <w:sz w:val="28"/>
          <w:szCs w:val="28"/>
        </w:rPr>
        <w:t xml:space="preserve"> – это</w:t>
      </w:r>
      <w:r w:rsidRPr="005D3312">
        <w:rPr>
          <w:rFonts w:ascii="Times New Roman" w:eastAsia="Times New Roman" w:hAnsi="Times New Roman" w:cs="Times New Roman"/>
          <w:sz w:val="28"/>
          <w:szCs w:val="28"/>
        </w:rPr>
        <w:t xml:space="preserve"> минимальная часть слова, которая имеет конкретное значение, но не обладает синтаксической самостоятельностью. Однако для того, чтобы понять специфику китайского языка, необходимо учитывать важный факт, отмеченный Н. Н. </w:t>
      </w:r>
      <w:proofErr w:type="gramStart"/>
      <w:r w:rsidRPr="005D3312">
        <w:rPr>
          <w:rFonts w:ascii="Times New Roman" w:eastAsia="Times New Roman" w:hAnsi="Times New Roman" w:cs="Times New Roman"/>
          <w:sz w:val="28"/>
          <w:szCs w:val="28"/>
        </w:rPr>
        <w:t>Коротков</w:t>
      </w:r>
      <w:r>
        <w:rPr>
          <w:rFonts w:ascii="Times New Roman" w:hAnsi="Times New Roman" w:cs="Times New Roman"/>
          <w:sz w:val="28"/>
          <w:szCs w:val="28"/>
        </w:rPr>
        <w:t xml:space="preserve">ым </w:t>
      </w:r>
      <w:r w:rsidRPr="005D3312">
        <w:rPr>
          <w:rFonts w:ascii="Times New Roman" w:eastAsia="Times New Roman" w:hAnsi="Times New Roman" w:cs="Times New Roman"/>
          <w:sz w:val="28"/>
          <w:szCs w:val="28"/>
        </w:rPr>
        <w:t>:</w:t>
      </w:r>
      <w:proofErr w:type="gramEnd"/>
      <w:r w:rsidRPr="005D3312">
        <w:rPr>
          <w:rFonts w:ascii="Times New Roman" w:eastAsia="Times New Roman" w:hAnsi="Times New Roman" w:cs="Times New Roman"/>
          <w:sz w:val="28"/>
          <w:szCs w:val="28"/>
        </w:rPr>
        <w:t xml:space="preserve"> </w:t>
      </w:r>
      <w:r w:rsidR="06D9C18E" w:rsidRPr="00297824">
        <w:rPr>
          <w:rFonts w:ascii="Times New Roman" w:eastAsia="Times New Roman" w:hAnsi="Times New Roman" w:cs="Times New Roman"/>
          <w:sz w:val="28"/>
          <w:szCs w:val="28"/>
        </w:rPr>
        <w:t>«В китайском языке трудно провести четкую грань между знаменательной морфемой и словом, так как в нем почти нет знаменательных морфем, которые не могут выступать в качестве односложного</w:t>
      </w:r>
      <w:r w:rsidR="00FC43B4">
        <w:rPr>
          <w:rFonts w:ascii="Times New Roman" w:eastAsia="Times New Roman" w:hAnsi="Times New Roman" w:cs="Times New Roman"/>
          <w:sz w:val="28"/>
          <w:szCs w:val="28"/>
        </w:rPr>
        <w:t xml:space="preserve"> </w:t>
      </w:r>
      <w:r w:rsidR="06D9C18E" w:rsidRPr="00297824">
        <w:rPr>
          <w:rFonts w:ascii="Times New Roman" w:eastAsia="Times New Roman" w:hAnsi="Times New Roman" w:cs="Times New Roman"/>
          <w:sz w:val="28"/>
          <w:szCs w:val="28"/>
        </w:rPr>
        <w:t>слова»</w:t>
      </w:r>
      <w:r w:rsidR="0090429B">
        <w:rPr>
          <w:rFonts w:ascii="Times New Roman" w:eastAsia="Times New Roman" w:hAnsi="Times New Roman" w:cs="Times New Roman"/>
          <w:sz w:val="28"/>
          <w:szCs w:val="28"/>
        </w:rPr>
        <w:t xml:space="preserve"> </w:t>
      </w:r>
      <w:r w:rsidR="06D9C18E" w:rsidRPr="00297824">
        <w:rPr>
          <w:rFonts w:ascii="Times New Roman" w:eastAsia="Times New Roman" w:hAnsi="Times New Roman" w:cs="Times New Roman"/>
          <w:sz w:val="28"/>
          <w:szCs w:val="28"/>
        </w:rPr>
        <w:t>[</w:t>
      </w:r>
      <w:r w:rsidR="0090429B">
        <w:rPr>
          <w:rFonts w:ascii="Times New Roman" w:eastAsia="Times New Roman" w:hAnsi="Times New Roman" w:cs="Times New Roman"/>
          <w:sz w:val="28"/>
          <w:szCs w:val="28"/>
        </w:rPr>
        <w:t>14</w:t>
      </w:r>
      <w:r w:rsidR="06D9C18E" w:rsidRPr="00297824">
        <w:rPr>
          <w:rFonts w:ascii="Times New Roman" w:eastAsia="Times New Roman" w:hAnsi="Times New Roman" w:cs="Times New Roman"/>
          <w:sz w:val="28"/>
          <w:szCs w:val="28"/>
        </w:rPr>
        <w:t>].</w:t>
      </w:r>
    </w:p>
    <w:p w14:paraId="02FE737D" w14:textId="28D30F1D" w:rsidR="00C635FA" w:rsidRDefault="004065F5" w:rsidP="00E23430">
      <w:pPr>
        <w:spacing w:after="0" w:line="360" w:lineRule="auto"/>
        <w:ind w:firstLine="709"/>
        <w:jc w:val="both"/>
        <w:rPr>
          <w:rFonts w:ascii="Times New Roman" w:eastAsia="Times New Roman" w:hAnsi="Times New Roman" w:cs="Times New Roman"/>
          <w:sz w:val="28"/>
          <w:szCs w:val="28"/>
        </w:rPr>
      </w:pPr>
      <w:r w:rsidRPr="004065F5">
        <w:rPr>
          <w:rFonts w:ascii="Times New Roman" w:eastAsia="Times New Roman" w:hAnsi="Times New Roman" w:cs="Times New Roman"/>
          <w:sz w:val="28"/>
          <w:szCs w:val="28"/>
        </w:rPr>
        <w:t>В современном языке относительно самостоятельное односложное слово, используемое преимущественно в составе лексической единицы, всегда сохраняет потенциал функционирования как слово. Коротков приводит следующий пример</w:t>
      </w:r>
      <w:r w:rsidR="06D9C18E" w:rsidRPr="00297824">
        <w:rPr>
          <w:rFonts w:ascii="Times New Roman" w:eastAsia="Times New Roman" w:hAnsi="Times New Roman" w:cs="Times New Roman"/>
          <w:sz w:val="28"/>
          <w:szCs w:val="28"/>
        </w:rPr>
        <w:t>:</w:t>
      </w:r>
      <w:r w:rsidR="00E35F0A">
        <w:rPr>
          <w:rFonts w:ascii="Times New Roman" w:eastAsia="Times New Roman" w:hAnsi="Times New Roman" w:cs="Times New Roman"/>
          <w:sz w:val="28"/>
          <w:szCs w:val="28"/>
        </w:rPr>
        <w:t xml:space="preserve"> «</w:t>
      </w:r>
      <w:r w:rsidR="06D9C18E" w:rsidRPr="00297824">
        <w:rPr>
          <w:rFonts w:ascii="Times New Roman" w:eastAsia="Times New Roman" w:hAnsi="Times New Roman" w:cs="Times New Roman"/>
          <w:sz w:val="28"/>
          <w:szCs w:val="28"/>
        </w:rPr>
        <w:t xml:space="preserve">Морфема </w:t>
      </w:r>
      <w:r w:rsidR="06D9C18E" w:rsidRPr="00297824">
        <w:rPr>
          <w:rFonts w:ascii="SimSun" w:eastAsia="SimSun" w:hAnsi="SimSun" w:cs="SimSun" w:hint="eastAsia"/>
          <w:sz w:val="28"/>
          <w:szCs w:val="28"/>
        </w:rPr>
        <w:t>眼</w:t>
      </w:r>
      <w:r w:rsidR="06D9C18E" w:rsidRPr="00297824">
        <w:rPr>
          <w:rFonts w:ascii="Times New Roman" w:eastAsia="Times New Roman" w:hAnsi="Times New Roman" w:cs="Times New Roman"/>
          <w:sz w:val="28"/>
          <w:szCs w:val="28"/>
        </w:rPr>
        <w:t xml:space="preserve"> </w:t>
      </w:r>
      <w:r w:rsidR="00DE20FF" w:rsidRPr="00DE20FF">
        <w:rPr>
          <w:rFonts w:ascii="Times New Roman" w:eastAsia="Times New Roman" w:hAnsi="Times New Roman" w:cs="Times New Roman"/>
          <w:sz w:val="28"/>
          <w:szCs w:val="28"/>
        </w:rPr>
        <w:t>(</w:t>
      </w:r>
      <w:proofErr w:type="spellStart"/>
      <w:r w:rsidR="00A42D3B" w:rsidRPr="00297824">
        <w:rPr>
          <w:rFonts w:ascii="Times New Roman" w:eastAsia="Times New Roman" w:hAnsi="Times New Roman" w:cs="Times New Roman"/>
          <w:sz w:val="28"/>
          <w:szCs w:val="28"/>
        </w:rPr>
        <w:t>yǎn</w:t>
      </w:r>
      <w:proofErr w:type="spellEnd"/>
      <w:r w:rsidR="00A42D3B">
        <w:rPr>
          <w:rFonts w:ascii="Times New Roman" w:eastAsia="Times New Roman" w:hAnsi="Times New Roman" w:cs="Times New Roman"/>
          <w:sz w:val="28"/>
          <w:szCs w:val="28"/>
        </w:rPr>
        <w:t xml:space="preserve">, </w:t>
      </w:r>
      <w:proofErr w:type="spellStart"/>
      <w:r w:rsidR="00A42D3B" w:rsidRPr="00DE20FF">
        <w:rPr>
          <w:rFonts w:ascii="Times New Roman" w:eastAsia="Times New Roman" w:hAnsi="Times New Roman" w:cs="Times New Roman"/>
          <w:sz w:val="28"/>
          <w:szCs w:val="28"/>
        </w:rPr>
        <w:t>янь</w:t>
      </w:r>
      <w:proofErr w:type="spellEnd"/>
      <w:r w:rsidR="00A42D3B" w:rsidRPr="00DE20FF">
        <w:rPr>
          <w:rFonts w:ascii="Times New Roman" w:eastAsia="Times New Roman" w:hAnsi="Times New Roman" w:cs="Times New Roman"/>
          <w:sz w:val="28"/>
          <w:szCs w:val="28"/>
        </w:rPr>
        <w:t>)</w:t>
      </w:r>
      <w:r w:rsidR="00A42D3B" w:rsidRPr="00297824">
        <w:rPr>
          <w:rFonts w:ascii="Times New Roman" w:eastAsia="Times New Roman" w:hAnsi="Times New Roman" w:cs="Times New Roman"/>
          <w:sz w:val="28"/>
          <w:szCs w:val="28"/>
        </w:rPr>
        <w:t xml:space="preserve"> глаз</w:t>
      </w:r>
      <w:r w:rsidR="06D9C18E" w:rsidRPr="00297824">
        <w:rPr>
          <w:rFonts w:ascii="Times New Roman" w:eastAsia="Times New Roman" w:hAnsi="Times New Roman" w:cs="Times New Roman"/>
          <w:sz w:val="28"/>
          <w:szCs w:val="28"/>
        </w:rPr>
        <w:t xml:space="preserve">, в китайском языке не может употребляться самостоятельно, при этом можно сказать: </w:t>
      </w:r>
      <w:r w:rsidR="06D9C18E" w:rsidRPr="00297824">
        <w:rPr>
          <w:rFonts w:ascii="SimSun" w:eastAsia="SimSun" w:hAnsi="SimSun" w:cs="SimSun" w:hint="eastAsia"/>
          <w:sz w:val="28"/>
          <w:szCs w:val="28"/>
        </w:rPr>
        <w:t>瞎了一只眼</w:t>
      </w:r>
      <w:r w:rsidR="06D9C18E" w:rsidRPr="00297824">
        <w:rPr>
          <w:rFonts w:ascii="Times New Roman" w:eastAsia="Times New Roman" w:hAnsi="Times New Roman" w:cs="Times New Roman"/>
          <w:sz w:val="28"/>
          <w:szCs w:val="28"/>
        </w:rPr>
        <w:t xml:space="preserve"> Ослеп на один глаз.</w:t>
      </w:r>
      <w:r w:rsidR="00E35F0A">
        <w:rPr>
          <w:rFonts w:ascii="Times New Roman" w:eastAsia="Times New Roman" w:hAnsi="Times New Roman" w:cs="Times New Roman"/>
          <w:sz w:val="28"/>
          <w:szCs w:val="28"/>
        </w:rPr>
        <w:t xml:space="preserve"> </w:t>
      </w:r>
      <w:r w:rsidR="06D9C18E" w:rsidRPr="00297824">
        <w:rPr>
          <w:rFonts w:ascii="Times New Roman" w:eastAsia="Times New Roman" w:hAnsi="Times New Roman" w:cs="Times New Roman"/>
          <w:sz w:val="28"/>
          <w:szCs w:val="28"/>
        </w:rPr>
        <w:t xml:space="preserve">Морфема </w:t>
      </w:r>
      <w:r w:rsidR="06D9C18E" w:rsidRPr="00297824">
        <w:rPr>
          <w:rFonts w:ascii="SimSun" w:eastAsia="SimSun" w:hAnsi="SimSun" w:cs="SimSun" w:hint="eastAsia"/>
          <w:sz w:val="28"/>
          <w:szCs w:val="28"/>
        </w:rPr>
        <w:t>题</w:t>
      </w:r>
      <w:r w:rsidR="00DE20FF">
        <w:rPr>
          <w:rFonts w:ascii="SimSun" w:eastAsia="SimSun" w:hAnsi="SimSun" w:cs="SimSun" w:hint="eastAsia"/>
          <w:sz w:val="28"/>
          <w:szCs w:val="28"/>
        </w:rPr>
        <w:t>(</w:t>
      </w:r>
      <w:proofErr w:type="spellStart"/>
      <w:r w:rsidR="06D9C18E" w:rsidRPr="00297824">
        <w:rPr>
          <w:rFonts w:ascii="Times New Roman" w:eastAsia="Times New Roman" w:hAnsi="Times New Roman" w:cs="Times New Roman"/>
          <w:sz w:val="28"/>
          <w:szCs w:val="28"/>
        </w:rPr>
        <w:t>tí</w:t>
      </w:r>
      <w:proofErr w:type="spellEnd"/>
      <w:r w:rsidR="007A5ECB" w:rsidRPr="00DE20FF">
        <w:rPr>
          <w:rFonts w:ascii="SimSun" w:eastAsia="SimSun" w:hAnsi="SimSun" w:cs="SimSun" w:hint="eastAsia"/>
          <w:sz w:val="28"/>
          <w:szCs w:val="28"/>
        </w:rPr>
        <w:t>，</w:t>
      </w:r>
      <w:proofErr w:type="spellStart"/>
      <w:r w:rsidR="00A42D3B" w:rsidRPr="00DE20FF">
        <w:rPr>
          <w:rFonts w:ascii="Times New Roman" w:eastAsia="Times New Roman" w:hAnsi="Times New Roman" w:cs="Times New Roman"/>
          <w:sz w:val="28"/>
          <w:szCs w:val="28"/>
        </w:rPr>
        <w:t>ти</w:t>
      </w:r>
      <w:proofErr w:type="spellEnd"/>
      <w:r w:rsidR="00A42D3B" w:rsidRPr="00AA5763">
        <w:rPr>
          <w:rFonts w:ascii="Times New Roman" w:eastAsia="Times New Roman" w:hAnsi="Times New Roman" w:cs="Times New Roman"/>
          <w:sz w:val="28"/>
          <w:szCs w:val="28"/>
        </w:rPr>
        <w:t>)</w:t>
      </w:r>
      <w:r w:rsidR="00A42D3B" w:rsidRPr="00297824">
        <w:rPr>
          <w:rFonts w:ascii="Times New Roman" w:eastAsia="Times New Roman" w:hAnsi="Times New Roman" w:cs="Times New Roman"/>
          <w:sz w:val="28"/>
          <w:szCs w:val="28"/>
        </w:rPr>
        <w:t xml:space="preserve"> </w:t>
      </w:r>
      <w:r w:rsidR="06D9C18E" w:rsidRPr="00297824">
        <w:rPr>
          <w:rFonts w:ascii="Times New Roman" w:eastAsia="Times New Roman" w:hAnsi="Times New Roman" w:cs="Times New Roman"/>
          <w:sz w:val="28"/>
          <w:szCs w:val="28"/>
        </w:rPr>
        <w:t xml:space="preserve">тема, тоже не функционирует самостоятельно, но можно построить высказывание вида: </w:t>
      </w:r>
      <w:r w:rsidR="06D9C18E" w:rsidRPr="00297824">
        <w:rPr>
          <w:rFonts w:ascii="SimSun" w:eastAsia="SimSun" w:hAnsi="SimSun" w:cs="SimSun" w:hint="eastAsia"/>
          <w:sz w:val="28"/>
          <w:szCs w:val="28"/>
        </w:rPr>
        <w:t>这道题不难</w:t>
      </w:r>
      <w:r w:rsidR="06D9C18E" w:rsidRPr="00297824">
        <w:rPr>
          <w:rFonts w:ascii="Times New Roman" w:eastAsia="Times New Roman" w:hAnsi="Times New Roman" w:cs="Times New Roman"/>
          <w:sz w:val="28"/>
          <w:szCs w:val="28"/>
        </w:rPr>
        <w:t xml:space="preserve"> Эта тема нетрудная.</w:t>
      </w:r>
      <w:r w:rsidR="00E35F0A">
        <w:rPr>
          <w:rFonts w:ascii="Times New Roman" w:eastAsia="Times New Roman" w:hAnsi="Times New Roman" w:cs="Times New Roman"/>
          <w:sz w:val="28"/>
          <w:szCs w:val="28"/>
        </w:rPr>
        <w:t>»</w:t>
      </w:r>
    </w:p>
    <w:p w14:paraId="049F7503" w14:textId="088332FF" w:rsidR="00AE3FC3" w:rsidRPr="00AE3FC3" w:rsidRDefault="00AE3FC3" w:rsidP="00AE3FC3">
      <w:pPr>
        <w:spacing w:after="0" w:line="360" w:lineRule="auto"/>
        <w:ind w:firstLine="709"/>
        <w:jc w:val="both"/>
        <w:rPr>
          <w:rFonts w:ascii="Times New Roman" w:eastAsia="Times New Roman" w:hAnsi="Times New Roman" w:cs="Times New Roman"/>
          <w:sz w:val="28"/>
          <w:szCs w:val="28"/>
        </w:rPr>
      </w:pPr>
      <w:r w:rsidRPr="00AE3FC3">
        <w:rPr>
          <w:rFonts w:ascii="Times New Roman" w:eastAsia="Times New Roman" w:hAnsi="Times New Roman" w:cs="Times New Roman"/>
          <w:sz w:val="28"/>
          <w:szCs w:val="28"/>
        </w:rPr>
        <w:t xml:space="preserve">Некоторые морфемы (в основном односложные слова в китайской письменности вэньянь, </w:t>
      </w:r>
      <w:r w:rsidR="00C10A6A">
        <w:rPr>
          <w:rFonts w:ascii="Times New Roman" w:eastAsia="Times New Roman" w:hAnsi="Times New Roman" w:cs="Times New Roman"/>
          <w:sz w:val="28"/>
          <w:szCs w:val="28"/>
        </w:rPr>
        <w:t>которая использовалась</w:t>
      </w:r>
      <w:r w:rsidRPr="00AE3FC3">
        <w:rPr>
          <w:rFonts w:ascii="Times New Roman" w:eastAsia="Times New Roman" w:hAnsi="Times New Roman" w:cs="Times New Roman"/>
          <w:sz w:val="28"/>
          <w:szCs w:val="28"/>
        </w:rPr>
        <w:t xml:space="preserve"> до начала XX века), </w:t>
      </w:r>
      <w:r w:rsidR="00C10A6A">
        <w:rPr>
          <w:rFonts w:ascii="Times New Roman" w:eastAsia="Times New Roman" w:hAnsi="Times New Roman" w:cs="Times New Roman"/>
          <w:sz w:val="28"/>
          <w:szCs w:val="28"/>
        </w:rPr>
        <w:t>потеря</w:t>
      </w:r>
      <w:r w:rsidRPr="00AE3FC3">
        <w:rPr>
          <w:rFonts w:ascii="Times New Roman" w:eastAsia="Times New Roman" w:hAnsi="Times New Roman" w:cs="Times New Roman"/>
          <w:sz w:val="28"/>
          <w:szCs w:val="28"/>
        </w:rPr>
        <w:t>вшие способность функционировать в качестве самостоятельных синтаксических слов, по-прежнему очень свободно функционируют как самостоятельные слова в составе фразеологических единиц [8].</w:t>
      </w:r>
    </w:p>
    <w:p w14:paraId="6A82BA15" w14:textId="20176FDC" w:rsidR="00AE3FC3" w:rsidRPr="00297824" w:rsidRDefault="003C63B7" w:rsidP="00AE3FC3">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r w:rsidR="00AE3FC3" w:rsidRPr="00AE3FC3">
        <w:rPr>
          <w:rFonts w:ascii="Times New Roman" w:eastAsia="Times New Roman" w:hAnsi="Times New Roman" w:cs="Times New Roman"/>
          <w:sz w:val="28"/>
          <w:szCs w:val="28"/>
        </w:rPr>
        <w:t>, котор</w:t>
      </w:r>
      <w:r>
        <w:rPr>
          <w:rFonts w:ascii="Times New Roman" w:eastAsia="Times New Roman" w:hAnsi="Times New Roman" w:cs="Times New Roman"/>
          <w:sz w:val="28"/>
          <w:szCs w:val="28"/>
        </w:rPr>
        <w:t>ый</w:t>
      </w:r>
      <w:r w:rsidR="00AE3FC3" w:rsidRPr="00AE3FC3">
        <w:rPr>
          <w:rFonts w:ascii="Times New Roman" w:eastAsia="Times New Roman" w:hAnsi="Times New Roman" w:cs="Times New Roman"/>
          <w:sz w:val="28"/>
          <w:szCs w:val="28"/>
        </w:rPr>
        <w:t xml:space="preserve"> является предметом изучения лексикологии, непосредственно связан с такими лингвистическими дисциплинами, как фонетика, стилистика и особенно грамматика.</w:t>
      </w:r>
    </w:p>
    <w:p w14:paraId="2EDE27F2" w14:textId="08FC68DA" w:rsidR="00937EF0" w:rsidRPr="00FC430A" w:rsidRDefault="06D9C18E" w:rsidP="000C4C60">
      <w:pPr>
        <w:widowControl w:val="0"/>
        <w:spacing w:after="0" w:line="360" w:lineRule="auto"/>
        <w:ind w:firstLine="709"/>
        <w:jc w:val="both"/>
        <w:rPr>
          <w:rFonts w:ascii="Times New Roman" w:eastAsia="Times New Roman" w:hAnsi="Times New Roman" w:cs="Times New Roman"/>
          <w:noProof/>
          <w:sz w:val="28"/>
          <w:szCs w:val="28"/>
        </w:rPr>
      </w:pPr>
      <w:r w:rsidRPr="00297824">
        <w:rPr>
          <w:rFonts w:ascii="Times New Roman" w:eastAsia="Times New Roman" w:hAnsi="Times New Roman" w:cs="Times New Roman"/>
          <w:noProof/>
          <w:sz w:val="28"/>
          <w:szCs w:val="28"/>
        </w:rPr>
        <w:t>Например, в китайском языке, слова, которые выполняют функцию глагола, часто имеют показатели, такие как</w:t>
      </w:r>
      <w:r w:rsidR="00A42D3B" w:rsidRPr="00297824">
        <w:rPr>
          <w:rFonts w:ascii="Times New Roman" w:eastAsia="Times New Roman" w:hAnsi="Times New Roman" w:cs="Times New Roman"/>
          <w:noProof/>
          <w:sz w:val="28"/>
          <w:szCs w:val="28"/>
        </w:rPr>
        <w:t xml:space="preserve">  </w:t>
      </w:r>
      <w:r w:rsidR="00A42D3B" w:rsidRPr="00FC430A">
        <w:rPr>
          <w:rFonts w:ascii="SimSun" w:eastAsia="SimSun" w:hAnsi="SimSun" w:cs="SimSun" w:hint="eastAsia"/>
          <w:noProof/>
          <w:sz w:val="28"/>
          <w:szCs w:val="28"/>
        </w:rPr>
        <w:t>了</w:t>
      </w:r>
      <w:r w:rsidR="00A42D3B" w:rsidRPr="00297824">
        <w:rPr>
          <w:rFonts w:ascii="Times New Roman" w:eastAsia="Times New Roman" w:hAnsi="Times New Roman" w:cs="Times New Roman"/>
          <w:noProof/>
          <w:sz w:val="28"/>
          <w:szCs w:val="28"/>
        </w:rPr>
        <w:t xml:space="preserve"> </w:t>
      </w:r>
      <w:r w:rsidR="00A42D3B" w:rsidRPr="00412218">
        <w:rPr>
          <w:rFonts w:ascii="Times New Roman" w:eastAsia="Times New Roman" w:hAnsi="Times New Roman" w:cs="Times New Roman"/>
          <w:noProof/>
          <w:sz w:val="28"/>
          <w:szCs w:val="28"/>
        </w:rPr>
        <w:t>(</w:t>
      </w:r>
      <w:r w:rsidR="00A42D3B" w:rsidRPr="00FC430A">
        <w:rPr>
          <w:rFonts w:ascii="Times New Roman" w:eastAsia="Times New Roman" w:hAnsi="Times New Roman" w:cs="Times New Roman"/>
          <w:noProof/>
          <w:sz w:val="28"/>
          <w:szCs w:val="28"/>
        </w:rPr>
        <w:t>le</w:t>
      </w:r>
      <w:r w:rsidR="00A42D3B" w:rsidRPr="00297824">
        <w:rPr>
          <w:rFonts w:ascii="Times New Roman" w:eastAsia="Times New Roman" w:hAnsi="Times New Roman" w:cs="Times New Roman"/>
          <w:noProof/>
          <w:sz w:val="28"/>
          <w:szCs w:val="28"/>
        </w:rPr>
        <w:t>,</w:t>
      </w:r>
      <w:r w:rsidR="00A42D3B" w:rsidRPr="00412218">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t>лэ),</w:t>
      </w:r>
      <w:r w:rsidR="00A42D3B" w:rsidRPr="00297824">
        <w:rPr>
          <w:rFonts w:ascii="Times New Roman" w:eastAsia="Times New Roman" w:hAnsi="Times New Roman" w:cs="Times New Roman"/>
          <w:noProof/>
          <w:sz w:val="28"/>
          <w:szCs w:val="28"/>
        </w:rPr>
        <w:t xml:space="preserve"> </w:t>
      </w:r>
      <w:r w:rsidR="00A42D3B" w:rsidRPr="00FC430A">
        <w:rPr>
          <w:rFonts w:ascii="SimSun" w:eastAsia="SimSun" w:hAnsi="SimSun" w:cs="SimSun" w:hint="eastAsia"/>
          <w:noProof/>
          <w:sz w:val="28"/>
          <w:szCs w:val="28"/>
        </w:rPr>
        <w:t>过</w:t>
      </w:r>
      <w:r w:rsidR="00A42D3B" w:rsidRPr="00297824">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t>(</w:t>
      </w:r>
      <w:r w:rsidR="00A42D3B" w:rsidRPr="00D6173C">
        <w:rPr>
          <w:rFonts w:ascii="Times New Roman" w:eastAsia="Times New Roman" w:hAnsi="Times New Roman" w:cs="Times New Roman"/>
          <w:noProof/>
          <w:sz w:val="28"/>
          <w:szCs w:val="28"/>
        </w:rPr>
        <w:t>guò</w:t>
      </w:r>
      <w:r w:rsidR="00A42D3B" w:rsidRPr="00297824">
        <w:rPr>
          <w:rFonts w:ascii="Times New Roman" w:eastAsia="Times New Roman" w:hAnsi="Times New Roman" w:cs="Times New Roman"/>
          <w:noProof/>
          <w:sz w:val="28"/>
          <w:szCs w:val="28"/>
        </w:rPr>
        <w:t>,</w:t>
      </w:r>
      <w:r w:rsidR="00A42D3B" w:rsidRPr="00237158">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t>го),</w:t>
      </w:r>
      <w:r w:rsidR="00A42D3B" w:rsidRPr="00412218">
        <w:rPr>
          <w:rFonts w:ascii="Times New Roman" w:eastAsia="Times New Roman" w:hAnsi="Times New Roman" w:cs="Times New Roman"/>
          <w:noProof/>
          <w:sz w:val="28"/>
          <w:szCs w:val="28"/>
        </w:rPr>
        <w:t xml:space="preserve"> </w:t>
      </w:r>
      <w:r w:rsidR="00A42D3B" w:rsidRPr="00FC430A">
        <w:rPr>
          <w:rFonts w:ascii="SimSun" w:eastAsia="SimSun" w:hAnsi="SimSun" w:cs="SimSun" w:hint="eastAsia"/>
          <w:noProof/>
          <w:sz w:val="28"/>
          <w:szCs w:val="28"/>
        </w:rPr>
        <w:t>着</w:t>
      </w:r>
      <w:r w:rsidR="00A42D3B" w:rsidRPr="00297824">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t>(</w:t>
      </w:r>
      <w:r w:rsidR="00A42D3B" w:rsidRPr="00297824">
        <w:rPr>
          <w:rFonts w:ascii="Times New Roman" w:eastAsia="Times New Roman" w:hAnsi="Times New Roman" w:cs="Times New Roman"/>
          <w:noProof/>
          <w:sz w:val="28"/>
          <w:szCs w:val="28"/>
        </w:rPr>
        <w:t>zhe</w:t>
      </w:r>
      <w:r w:rsidR="00A42D3B" w:rsidRPr="00FC430A">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lastRenderedPageBreak/>
        <w:t>чжэ)</w:t>
      </w:r>
      <w:r w:rsidRPr="00297824">
        <w:rPr>
          <w:rFonts w:ascii="Times New Roman" w:eastAsia="Times New Roman" w:hAnsi="Times New Roman" w:cs="Times New Roman"/>
          <w:noProof/>
          <w:sz w:val="28"/>
          <w:szCs w:val="28"/>
        </w:rPr>
        <w:t xml:space="preserve">. Они выражают грамматические значения того или иного глагольного вида. </w:t>
      </w:r>
      <w:r w:rsidR="00DD719E" w:rsidRPr="00DD719E">
        <w:rPr>
          <w:rFonts w:ascii="Times New Roman" w:eastAsia="Times New Roman" w:hAnsi="Times New Roman" w:cs="Times New Roman"/>
          <w:noProof/>
          <w:sz w:val="28"/>
          <w:szCs w:val="28"/>
        </w:rPr>
        <w:t>Грамматические классы существительных также различаются по суффиксам</w:t>
      </w:r>
      <w:r w:rsidR="00DD719E">
        <w:rPr>
          <w:rFonts w:ascii="Times New Roman" w:eastAsia="Times New Roman" w:hAnsi="Times New Roman" w:cs="Times New Roman"/>
          <w:noProof/>
          <w:sz w:val="28"/>
          <w:szCs w:val="28"/>
        </w:rPr>
        <w:t xml:space="preserve">: </w:t>
      </w:r>
      <w:r w:rsidRPr="00297824">
        <w:rPr>
          <w:rFonts w:ascii="Times New Roman" w:eastAsia="Times New Roman" w:hAnsi="Times New Roman" w:cs="Times New Roman"/>
          <w:noProof/>
          <w:sz w:val="28"/>
          <w:szCs w:val="28"/>
        </w:rPr>
        <w:t xml:space="preserve">суффиксы </w:t>
      </w:r>
      <w:r w:rsidR="00A42D3B" w:rsidRPr="00FC430A">
        <w:rPr>
          <w:rFonts w:ascii="SimSun" w:eastAsia="SimSun" w:hAnsi="SimSun" w:cs="SimSun" w:hint="eastAsia"/>
          <w:noProof/>
          <w:sz w:val="28"/>
          <w:szCs w:val="28"/>
        </w:rPr>
        <w:t>子</w:t>
      </w:r>
      <w:r w:rsidR="00A42D3B" w:rsidRPr="00297824">
        <w:rPr>
          <w:rFonts w:ascii="Times New Roman" w:eastAsia="Times New Roman" w:hAnsi="Times New Roman" w:cs="Times New Roman"/>
          <w:noProof/>
          <w:sz w:val="28"/>
          <w:szCs w:val="28"/>
        </w:rPr>
        <w:t xml:space="preserve"> </w:t>
      </w:r>
      <w:r w:rsidR="00A42D3B" w:rsidRPr="00237158">
        <w:rPr>
          <w:rFonts w:ascii="Times New Roman" w:eastAsia="Times New Roman" w:hAnsi="Times New Roman" w:cs="Times New Roman"/>
          <w:noProof/>
          <w:sz w:val="28"/>
          <w:szCs w:val="28"/>
        </w:rPr>
        <w:t xml:space="preserve">( </w:t>
      </w:r>
      <w:r w:rsidR="00A42D3B" w:rsidRPr="00E97659">
        <w:rPr>
          <w:rFonts w:ascii="Times New Roman" w:eastAsia="Times New Roman" w:hAnsi="Times New Roman" w:cs="Times New Roman"/>
          <w:noProof/>
          <w:sz w:val="28"/>
          <w:szCs w:val="28"/>
        </w:rPr>
        <w:t>zǐ</w:t>
      </w:r>
      <w:r w:rsidR="00A42D3B" w:rsidRPr="00297824">
        <w:rPr>
          <w:rFonts w:ascii="Times New Roman" w:eastAsia="Times New Roman" w:hAnsi="Times New Roman" w:cs="Times New Roman"/>
          <w:noProof/>
          <w:sz w:val="28"/>
          <w:szCs w:val="28"/>
        </w:rPr>
        <w:t>,</w:t>
      </w:r>
      <w:r w:rsidR="00A42D3B" w:rsidRPr="00237158">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t>цзы)</w:t>
      </w:r>
      <w:r w:rsidR="00A42D3B">
        <w:rPr>
          <w:rFonts w:ascii="Times New Roman" w:eastAsia="Times New Roman" w:hAnsi="Times New Roman" w:cs="Times New Roman"/>
          <w:noProof/>
          <w:sz w:val="28"/>
          <w:szCs w:val="28"/>
        </w:rPr>
        <w:t>,</w:t>
      </w:r>
      <w:r w:rsidR="00A42D3B" w:rsidRPr="00297824">
        <w:rPr>
          <w:rFonts w:ascii="Times New Roman" w:eastAsia="Times New Roman" w:hAnsi="Times New Roman" w:cs="Times New Roman"/>
          <w:noProof/>
          <w:sz w:val="28"/>
          <w:szCs w:val="28"/>
        </w:rPr>
        <w:t xml:space="preserve"> </w:t>
      </w:r>
      <w:r w:rsidR="00A42D3B" w:rsidRPr="00FC430A">
        <w:rPr>
          <w:rFonts w:ascii="SimSun" w:eastAsia="SimSun" w:hAnsi="SimSun" w:cs="SimSun" w:hint="eastAsia"/>
          <w:noProof/>
          <w:sz w:val="28"/>
          <w:szCs w:val="28"/>
        </w:rPr>
        <w:t>儿</w:t>
      </w:r>
      <w:r w:rsidR="00A42D3B" w:rsidRPr="00297824">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t>(</w:t>
      </w:r>
      <w:r w:rsidR="00A42D3B" w:rsidRPr="00E97659">
        <w:rPr>
          <w:rFonts w:ascii="Times New Roman" w:eastAsia="Times New Roman" w:hAnsi="Times New Roman" w:cs="Times New Roman"/>
          <w:noProof/>
          <w:sz w:val="28"/>
          <w:szCs w:val="28"/>
        </w:rPr>
        <w:t>ér</w:t>
      </w:r>
      <w:r w:rsidR="00A42D3B" w:rsidRPr="00297824">
        <w:rPr>
          <w:rFonts w:ascii="Times New Roman" w:eastAsia="Times New Roman" w:hAnsi="Times New Roman" w:cs="Times New Roman"/>
          <w:noProof/>
          <w:sz w:val="28"/>
          <w:szCs w:val="28"/>
        </w:rPr>
        <w:t>,</w:t>
      </w:r>
      <w:r w:rsidR="00A42D3B" w:rsidRPr="008E0A60">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t>эр</w:t>
      </w:r>
      <w:r w:rsidR="00A42D3B" w:rsidRPr="004E4CFC">
        <w:rPr>
          <w:rFonts w:ascii="Times New Roman" w:eastAsia="Times New Roman" w:hAnsi="Times New Roman" w:cs="Times New Roman"/>
          <w:noProof/>
          <w:sz w:val="28"/>
          <w:szCs w:val="28"/>
        </w:rPr>
        <w:t>)</w:t>
      </w:r>
      <w:r w:rsidR="00A42D3B">
        <w:rPr>
          <w:rFonts w:ascii="Times New Roman" w:eastAsia="Times New Roman" w:hAnsi="Times New Roman" w:cs="Times New Roman"/>
          <w:noProof/>
          <w:sz w:val="28"/>
          <w:szCs w:val="28"/>
        </w:rPr>
        <w:t>,</w:t>
      </w:r>
      <w:r w:rsidR="00A42D3B" w:rsidRPr="004E4CFC">
        <w:rPr>
          <w:rFonts w:ascii="Times New Roman" w:eastAsia="Times New Roman" w:hAnsi="Times New Roman" w:cs="Times New Roman"/>
          <w:noProof/>
          <w:sz w:val="28"/>
          <w:szCs w:val="28"/>
        </w:rPr>
        <w:t xml:space="preserve"> </w:t>
      </w:r>
      <w:r w:rsidR="00A42D3B" w:rsidRPr="00297824">
        <w:rPr>
          <w:rFonts w:ascii="Times New Roman" w:eastAsia="Times New Roman" w:hAnsi="Times New Roman" w:cs="Times New Roman"/>
          <w:noProof/>
          <w:sz w:val="28"/>
          <w:szCs w:val="28"/>
        </w:rPr>
        <w:t xml:space="preserve"> </w:t>
      </w:r>
      <w:r w:rsidR="00A42D3B" w:rsidRPr="00FC430A">
        <w:rPr>
          <w:rFonts w:ascii="SimSun" w:eastAsia="SimSun" w:hAnsi="SimSun" w:cs="SimSun" w:hint="eastAsia"/>
          <w:noProof/>
          <w:sz w:val="28"/>
          <w:szCs w:val="28"/>
        </w:rPr>
        <w:t>头</w:t>
      </w:r>
      <w:r w:rsidR="00A42D3B" w:rsidRPr="00297824">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t>(</w:t>
      </w:r>
      <w:r w:rsidR="00A42D3B" w:rsidRPr="0085610D">
        <w:rPr>
          <w:rFonts w:ascii="Times New Roman" w:eastAsia="Times New Roman" w:hAnsi="Times New Roman" w:cs="Times New Roman"/>
          <w:noProof/>
          <w:sz w:val="28"/>
          <w:szCs w:val="28"/>
        </w:rPr>
        <w:t>tóu</w:t>
      </w:r>
      <w:r w:rsidR="00A42D3B" w:rsidRPr="00297824">
        <w:rPr>
          <w:rFonts w:ascii="Times New Roman" w:eastAsia="Times New Roman" w:hAnsi="Times New Roman" w:cs="Times New Roman"/>
          <w:noProof/>
          <w:sz w:val="28"/>
          <w:szCs w:val="28"/>
        </w:rPr>
        <w:t>,</w:t>
      </w:r>
      <w:r w:rsidR="00A42D3B" w:rsidRPr="00FC430A">
        <w:rPr>
          <w:rFonts w:ascii="Times New Roman" w:eastAsia="Times New Roman" w:hAnsi="Times New Roman" w:cs="Times New Roman"/>
          <w:noProof/>
          <w:sz w:val="28"/>
          <w:szCs w:val="28"/>
        </w:rPr>
        <w:t xml:space="preserve"> тоу)</w:t>
      </w:r>
      <w:r w:rsidR="00A42D3B">
        <w:rPr>
          <w:rFonts w:ascii="Times New Roman" w:eastAsia="Times New Roman" w:hAnsi="Times New Roman" w:cs="Times New Roman"/>
          <w:noProof/>
          <w:sz w:val="28"/>
          <w:szCs w:val="28"/>
        </w:rPr>
        <w:t xml:space="preserve"> </w:t>
      </w:r>
      <w:r w:rsidR="00A42D3B">
        <w:rPr>
          <w:rFonts w:ascii="Times New Roman" w:eastAsia="Times New Roman" w:hAnsi="Times New Roman" w:cs="Times New Roman"/>
          <w:sz w:val="28"/>
          <w:szCs w:val="28"/>
        </w:rPr>
        <w:t>–</w:t>
      </w:r>
      <w:r w:rsidR="00A42D3B">
        <w:rPr>
          <w:rFonts w:ascii="Times New Roman" w:eastAsia="Times New Roman" w:hAnsi="Times New Roman" w:cs="Times New Roman"/>
          <w:noProof/>
          <w:sz w:val="28"/>
          <w:szCs w:val="28"/>
        </w:rPr>
        <w:t xml:space="preserve"> существительное; </w:t>
      </w:r>
      <w:r w:rsidR="00A42D3B" w:rsidRPr="00FC430A">
        <w:rPr>
          <w:rFonts w:ascii="SimSun" w:eastAsia="SimSun" w:hAnsi="SimSun" w:cs="SimSun" w:hint="eastAsia"/>
          <w:noProof/>
          <w:sz w:val="28"/>
          <w:szCs w:val="28"/>
        </w:rPr>
        <w:t>性</w:t>
      </w:r>
      <w:r w:rsidR="00A42D3B" w:rsidRPr="001D6286">
        <w:rPr>
          <w:rFonts w:ascii="Times New Roman" w:eastAsia="Times New Roman" w:hAnsi="Times New Roman" w:cs="Times New Roman"/>
          <w:noProof/>
          <w:sz w:val="28"/>
          <w:szCs w:val="28"/>
        </w:rPr>
        <w:t>(</w:t>
      </w:r>
      <w:r w:rsidR="00A42D3B" w:rsidRPr="0085610D">
        <w:rPr>
          <w:rFonts w:ascii="Times New Roman" w:eastAsia="Times New Roman" w:hAnsi="Times New Roman" w:cs="Times New Roman"/>
          <w:noProof/>
          <w:sz w:val="28"/>
          <w:szCs w:val="28"/>
        </w:rPr>
        <w:t>xìng</w:t>
      </w:r>
      <w:r w:rsidR="00A42D3B" w:rsidRPr="00297824">
        <w:rPr>
          <w:rFonts w:ascii="Times New Roman" w:eastAsia="Times New Roman" w:hAnsi="Times New Roman" w:cs="Times New Roman"/>
          <w:noProof/>
          <w:sz w:val="28"/>
          <w:szCs w:val="28"/>
        </w:rPr>
        <w:t>,</w:t>
      </w:r>
      <w:r w:rsidR="00A42D3B" w:rsidRPr="00FC430A">
        <w:rPr>
          <w:rFonts w:ascii="Times New Roman" w:eastAsia="Times New Roman" w:hAnsi="Times New Roman" w:cs="Times New Roman"/>
          <w:noProof/>
          <w:sz w:val="28"/>
          <w:szCs w:val="28"/>
        </w:rPr>
        <w:t xml:space="preserve"> син)</w:t>
      </w:r>
      <w:r w:rsidR="00A42D3B" w:rsidRPr="00297824">
        <w:rPr>
          <w:rFonts w:ascii="Times New Roman" w:eastAsia="Times New Roman" w:hAnsi="Times New Roman" w:cs="Times New Roman"/>
          <w:noProof/>
          <w:sz w:val="28"/>
          <w:szCs w:val="28"/>
        </w:rPr>
        <w:t xml:space="preserve"> </w:t>
      </w:r>
      <w:r w:rsidR="00A42D3B">
        <w:rPr>
          <w:rFonts w:ascii="Times New Roman" w:eastAsia="Times New Roman" w:hAnsi="Times New Roman" w:cs="Times New Roman"/>
          <w:noProof/>
          <w:sz w:val="28"/>
          <w:szCs w:val="28"/>
        </w:rPr>
        <w:t xml:space="preserve">– </w:t>
      </w:r>
      <w:r w:rsidR="00A42D3B" w:rsidRPr="00297824">
        <w:rPr>
          <w:rFonts w:ascii="Times New Roman" w:eastAsia="Times New Roman" w:hAnsi="Times New Roman" w:cs="Times New Roman"/>
          <w:noProof/>
          <w:sz w:val="28"/>
          <w:szCs w:val="28"/>
        </w:rPr>
        <w:t>прилагательного</w:t>
      </w:r>
      <w:r w:rsidR="00A42D3B">
        <w:rPr>
          <w:rFonts w:ascii="Times New Roman" w:eastAsia="Times New Roman" w:hAnsi="Times New Roman" w:cs="Times New Roman"/>
          <w:noProof/>
          <w:sz w:val="28"/>
          <w:szCs w:val="28"/>
        </w:rPr>
        <w:t xml:space="preserve">; </w:t>
      </w:r>
      <w:r w:rsidR="00A42D3B" w:rsidRPr="00FC430A">
        <w:rPr>
          <w:rFonts w:ascii="SimSun" w:eastAsia="SimSun" w:hAnsi="SimSun" w:cs="SimSun" w:hint="eastAsia"/>
          <w:noProof/>
          <w:sz w:val="28"/>
          <w:szCs w:val="28"/>
        </w:rPr>
        <w:t>然</w:t>
      </w:r>
      <w:r w:rsidR="00A42D3B" w:rsidRPr="001D6286">
        <w:rPr>
          <w:rFonts w:ascii="Times New Roman" w:eastAsia="Times New Roman" w:hAnsi="Times New Roman" w:cs="Times New Roman"/>
          <w:noProof/>
          <w:sz w:val="28"/>
          <w:szCs w:val="28"/>
        </w:rPr>
        <w:t xml:space="preserve"> (</w:t>
      </w:r>
      <w:r w:rsidR="00A42D3B" w:rsidRPr="00860CB8">
        <w:rPr>
          <w:rFonts w:ascii="Times New Roman" w:eastAsia="Times New Roman" w:hAnsi="Times New Roman" w:cs="Times New Roman"/>
          <w:noProof/>
          <w:sz w:val="28"/>
          <w:szCs w:val="28"/>
        </w:rPr>
        <w:t>rán</w:t>
      </w:r>
      <w:r w:rsidR="00A42D3B" w:rsidRPr="00FC430A">
        <w:rPr>
          <w:rFonts w:ascii="Times New Roman" w:eastAsia="Times New Roman" w:hAnsi="Times New Roman" w:cs="Times New Roman"/>
          <w:noProof/>
          <w:sz w:val="28"/>
          <w:szCs w:val="28"/>
        </w:rPr>
        <w:t>, жань</w:t>
      </w:r>
      <w:r w:rsidR="00A42D3B">
        <w:rPr>
          <w:rFonts w:ascii="Times New Roman" w:eastAsia="Times New Roman" w:hAnsi="Times New Roman" w:cs="Times New Roman"/>
          <w:noProof/>
          <w:sz w:val="28"/>
          <w:szCs w:val="28"/>
        </w:rPr>
        <w:t xml:space="preserve">) </w:t>
      </w:r>
      <w:r w:rsidR="00A42D3B">
        <w:rPr>
          <w:rFonts w:ascii="Times New Roman" w:eastAsia="Times New Roman" w:hAnsi="Times New Roman" w:cs="Times New Roman"/>
          <w:sz w:val="28"/>
          <w:szCs w:val="28"/>
        </w:rPr>
        <w:t>–</w:t>
      </w:r>
      <w:r w:rsidR="00A42D3B" w:rsidRPr="00A31896">
        <w:rPr>
          <w:rFonts w:ascii="Times New Roman" w:eastAsia="Times New Roman" w:hAnsi="Times New Roman" w:cs="Times New Roman"/>
          <w:noProof/>
          <w:sz w:val="28"/>
          <w:szCs w:val="28"/>
        </w:rPr>
        <w:t xml:space="preserve"> </w:t>
      </w:r>
      <w:r w:rsidR="00A42D3B" w:rsidRPr="00297824">
        <w:rPr>
          <w:rFonts w:ascii="Times New Roman" w:eastAsia="Times New Roman" w:hAnsi="Times New Roman" w:cs="Times New Roman"/>
          <w:noProof/>
          <w:sz w:val="28"/>
          <w:szCs w:val="28"/>
        </w:rPr>
        <w:t>наречия</w:t>
      </w:r>
      <w:r w:rsidRPr="00297824">
        <w:rPr>
          <w:rFonts w:ascii="Times New Roman" w:eastAsia="Times New Roman" w:hAnsi="Times New Roman" w:cs="Times New Roman"/>
          <w:noProof/>
          <w:sz w:val="28"/>
          <w:szCs w:val="28"/>
        </w:rPr>
        <w:t xml:space="preserve">. </w:t>
      </w:r>
      <w:r w:rsidR="00C177F3" w:rsidRPr="00C177F3">
        <w:rPr>
          <w:rFonts w:ascii="Times New Roman" w:eastAsia="Times New Roman" w:hAnsi="Times New Roman" w:cs="Times New Roman"/>
          <w:noProof/>
          <w:sz w:val="28"/>
          <w:szCs w:val="28"/>
        </w:rPr>
        <w:t xml:space="preserve">И даже слово без суффикса может выражать определенные грамматические значения, </w:t>
      </w:r>
      <w:r w:rsidR="009C0FBD">
        <w:rPr>
          <w:rFonts w:ascii="Times New Roman" w:eastAsia="Times New Roman" w:hAnsi="Times New Roman" w:cs="Times New Roman"/>
          <w:noProof/>
          <w:sz w:val="28"/>
          <w:szCs w:val="28"/>
        </w:rPr>
        <w:t>к примеру</w:t>
      </w:r>
      <w:r w:rsidR="00C177F3" w:rsidRPr="00C177F3">
        <w:rPr>
          <w:rFonts w:ascii="Times New Roman" w:eastAsia="Times New Roman" w:hAnsi="Times New Roman" w:cs="Times New Roman"/>
          <w:noProof/>
          <w:sz w:val="28"/>
          <w:szCs w:val="28"/>
        </w:rPr>
        <w:t>, глагол без суффикса имеет четыре значения: значение привычки, значение готовности к действию, значение действия, совершаемого в данный момент</w:t>
      </w:r>
      <w:r w:rsidR="000C4C60">
        <w:rPr>
          <w:rFonts w:ascii="Times New Roman" w:eastAsia="Times New Roman" w:hAnsi="Times New Roman" w:cs="Times New Roman"/>
          <w:noProof/>
          <w:sz w:val="28"/>
          <w:szCs w:val="28"/>
        </w:rPr>
        <w:t>,</w:t>
      </w:r>
      <w:r w:rsidRPr="00297824">
        <w:rPr>
          <w:rFonts w:ascii="Times New Roman" w:eastAsia="Times New Roman" w:hAnsi="Times New Roman" w:cs="Times New Roman"/>
          <w:noProof/>
          <w:sz w:val="28"/>
          <w:szCs w:val="28"/>
        </w:rPr>
        <w:t xml:space="preserve"> формы на </w:t>
      </w:r>
      <w:r w:rsidRPr="00C31A8E">
        <w:rPr>
          <w:rFonts w:ascii="SimSun" w:eastAsia="SimSun" w:hAnsi="SimSun" w:cs="SimSun" w:hint="eastAsia"/>
          <w:noProof/>
          <w:sz w:val="28"/>
          <w:szCs w:val="28"/>
        </w:rPr>
        <w:t>了</w:t>
      </w:r>
      <w:r w:rsidR="001D6286" w:rsidRPr="00FC430A">
        <w:rPr>
          <w:rFonts w:ascii="Times New Roman" w:eastAsia="Times New Roman" w:hAnsi="Times New Roman" w:cs="Times New Roman"/>
          <w:noProof/>
          <w:sz w:val="28"/>
          <w:szCs w:val="28"/>
        </w:rPr>
        <w:t>(</w:t>
      </w:r>
      <w:r w:rsidRPr="00297824">
        <w:rPr>
          <w:rFonts w:ascii="Times New Roman" w:eastAsia="Times New Roman" w:hAnsi="Times New Roman" w:cs="Times New Roman"/>
          <w:noProof/>
          <w:sz w:val="28"/>
          <w:szCs w:val="28"/>
        </w:rPr>
        <w:t>le</w:t>
      </w:r>
      <w:r w:rsidR="001D6286" w:rsidRPr="00FC430A">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t>лэ)</w:t>
      </w:r>
      <w:r w:rsidR="00A42D3B" w:rsidRPr="00297824">
        <w:rPr>
          <w:rFonts w:ascii="Times New Roman" w:eastAsia="Times New Roman" w:hAnsi="Times New Roman" w:cs="Times New Roman"/>
          <w:noProof/>
          <w:sz w:val="28"/>
          <w:szCs w:val="28"/>
        </w:rPr>
        <w:t xml:space="preserve">, то </w:t>
      </w:r>
      <w:r w:rsidRPr="00297824">
        <w:rPr>
          <w:rFonts w:ascii="Times New Roman" w:eastAsia="Times New Roman" w:hAnsi="Times New Roman" w:cs="Times New Roman"/>
          <w:noProof/>
          <w:sz w:val="28"/>
          <w:szCs w:val="28"/>
        </w:rPr>
        <w:t xml:space="preserve">есть значение завершенности </w:t>
      </w:r>
      <w:r w:rsidR="001C0115" w:rsidRPr="00297824">
        <w:rPr>
          <w:rFonts w:ascii="Times New Roman" w:eastAsia="Times New Roman" w:hAnsi="Times New Roman" w:cs="Times New Roman"/>
          <w:noProof/>
          <w:sz w:val="28"/>
          <w:szCs w:val="28"/>
        </w:rPr>
        <w:t>[23]</w:t>
      </w:r>
      <w:r w:rsidRPr="00297824">
        <w:rPr>
          <w:rFonts w:ascii="Times New Roman" w:eastAsia="Times New Roman" w:hAnsi="Times New Roman" w:cs="Times New Roman"/>
          <w:noProof/>
          <w:sz w:val="28"/>
          <w:szCs w:val="28"/>
        </w:rPr>
        <w:t>.</w:t>
      </w:r>
    </w:p>
    <w:p w14:paraId="2F216A22" w14:textId="01525483" w:rsidR="08DD8C54" w:rsidRPr="00297824" w:rsidRDefault="000B4E8B" w:rsidP="002E094A">
      <w:pPr>
        <w:widowControl w:val="0"/>
        <w:spacing w:after="0" w:line="360" w:lineRule="auto"/>
        <w:ind w:firstLine="709"/>
        <w:jc w:val="both"/>
        <w:rPr>
          <w:rFonts w:ascii="Times New Roman" w:eastAsia="Times New Roman" w:hAnsi="Times New Roman" w:cs="Times New Roman"/>
          <w:noProof/>
          <w:sz w:val="28"/>
          <w:szCs w:val="28"/>
        </w:rPr>
      </w:pPr>
      <w:r w:rsidRPr="000B4E8B">
        <w:rPr>
          <w:rFonts w:ascii="Times New Roman" w:eastAsia="Times New Roman" w:hAnsi="Times New Roman" w:cs="Times New Roman"/>
          <w:noProof/>
          <w:sz w:val="28"/>
          <w:szCs w:val="28"/>
        </w:rPr>
        <w:t>Связь между лексикой и грамматикой выражается также в том, как слова переходят из одной категории в другую с помощью процесса, называемого конверсией.</w:t>
      </w:r>
      <w:r w:rsidR="002E094A">
        <w:rPr>
          <w:rFonts w:ascii="Times New Roman" w:eastAsia="Times New Roman" w:hAnsi="Times New Roman" w:cs="Times New Roman"/>
          <w:noProof/>
          <w:sz w:val="28"/>
          <w:szCs w:val="28"/>
        </w:rPr>
        <w:t xml:space="preserve"> </w:t>
      </w:r>
      <w:r w:rsidR="06D9C18E" w:rsidRPr="00297824">
        <w:rPr>
          <w:rFonts w:ascii="Times New Roman" w:eastAsia="Times New Roman" w:hAnsi="Times New Roman" w:cs="Times New Roman"/>
          <w:noProof/>
          <w:sz w:val="28"/>
          <w:szCs w:val="28"/>
        </w:rPr>
        <w:t>При этом, без изменения формы слова возникает новая часть речи, например</w:t>
      </w:r>
      <w:r w:rsidR="002E094A">
        <w:rPr>
          <w:rFonts w:ascii="Times New Roman" w:eastAsia="Times New Roman" w:hAnsi="Times New Roman" w:cs="Times New Roman"/>
          <w:noProof/>
          <w:sz w:val="28"/>
          <w:szCs w:val="28"/>
        </w:rPr>
        <w:t>:</w:t>
      </w:r>
      <w:r w:rsidR="06D9C18E" w:rsidRPr="00297824">
        <w:rPr>
          <w:rFonts w:ascii="Times New Roman" w:eastAsia="Times New Roman" w:hAnsi="Times New Roman" w:cs="Times New Roman"/>
          <w:noProof/>
          <w:sz w:val="28"/>
          <w:szCs w:val="28"/>
        </w:rPr>
        <w:t xml:space="preserve"> </w:t>
      </w:r>
      <w:r w:rsidR="06D9C18E" w:rsidRPr="00C31A8E">
        <w:rPr>
          <w:rFonts w:ascii="SimSun" w:eastAsia="SimSun" w:hAnsi="SimSun" w:cs="SimSun" w:hint="eastAsia"/>
          <w:noProof/>
          <w:sz w:val="28"/>
          <w:szCs w:val="28"/>
        </w:rPr>
        <w:t>发展</w:t>
      </w:r>
      <w:r w:rsidR="06D9C18E" w:rsidRPr="00297824">
        <w:rPr>
          <w:rFonts w:ascii="Times New Roman" w:eastAsia="Times New Roman" w:hAnsi="Times New Roman" w:cs="Times New Roman"/>
          <w:noProof/>
          <w:sz w:val="28"/>
          <w:szCs w:val="28"/>
        </w:rPr>
        <w:t xml:space="preserve"> </w:t>
      </w:r>
      <w:r w:rsidR="00FC430A" w:rsidRPr="00FC430A">
        <w:rPr>
          <w:rFonts w:ascii="Times New Roman" w:eastAsia="Times New Roman" w:hAnsi="Times New Roman" w:cs="Times New Roman"/>
          <w:noProof/>
          <w:sz w:val="28"/>
          <w:szCs w:val="28"/>
        </w:rPr>
        <w:t>(</w:t>
      </w:r>
      <w:r w:rsidR="00860CB8" w:rsidRPr="00860CB8">
        <w:rPr>
          <w:rFonts w:ascii="Times New Roman" w:eastAsia="Times New Roman" w:hAnsi="Times New Roman" w:cs="Times New Roman"/>
          <w:noProof/>
          <w:sz w:val="28"/>
          <w:szCs w:val="28"/>
        </w:rPr>
        <w:t>fāzhǎn</w:t>
      </w:r>
      <w:r w:rsidR="00FC430A" w:rsidRPr="00FC430A">
        <w:rPr>
          <w:rFonts w:ascii="Times New Roman" w:eastAsia="Times New Roman" w:hAnsi="Times New Roman" w:cs="Times New Roman"/>
          <w:noProof/>
          <w:sz w:val="28"/>
          <w:szCs w:val="28"/>
        </w:rPr>
        <w:t xml:space="preserve">, </w:t>
      </w:r>
      <w:r w:rsidR="00A42D3B" w:rsidRPr="00C31A8E">
        <w:rPr>
          <w:rFonts w:ascii="Times New Roman" w:eastAsia="Times New Roman" w:hAnsi="Times New Roman" w:cs="Times New Roman"/>
          <w:noProof/>
          <w:sz w:val="28"/>
          <w:szCs w:val="28"/>
        </w:rPr>
        <w:t>фа чжань</w:t>
      </w:r>
      <w:r w:rsidR="00A42D3B" w:rsidRPr="00297824">
        <w:rPr>
          <w:rFonts w:ascii="Times New Roman" w:eastAsia="Times New Roman" w:hAnsi="Times New Roman" w:cs="Times New Roman"/>
          <w:noProof/>
          <w:sz w:val="28"/>
          <w:szCs w:val="28"/>
        </w:rPr>
        <w:t xml:space="preserve"> </w:t>
      </w:r>
      <w:r w:rsidR="00A42D3B" w:rsidRPr="00FC430A">
        <w:rPr>
          <w:rFonts w:ascii="Times New Roman" w:eastAsia="Times New Roman" w:hAnsi="Times New Roman" w:cs="Times New Roman"/>
          <w:noProof/>
          <w:sz w:val="28"/>
          <w:szCs w:val="28"/>
        </w:rPr>
        <w:t xml:space="preserve">) </w:t>
      </w:r>
      <w:r w:rsidR="00A42D3B" w:rsidRPr="00297824">
        <w:rPr>
          <w:rFonts w:ascii="Times New Roman" w:eastAsia="Times New Roman" w:hAnsi="Times New Roman" w:cs="Times New Roman"/>
          <w:noProof/>
          <w:sz w:val="28"/>
          <w:szCs w:val="28"/>
        </w:rPr>
        <w:t xml:space="preserve">«развиваться» и «развитие» (глагол – существительное), </w:t>
      </w:r>
      <w:r w:rsidR="00A42D3B" w:rsidRPr="00C31A8E">
        <w:rPr>
          <w:rFonts w:ascii="SimSun" w:eastAsia="SimSun" w:hAnsi="SimSun" w:cs="SimSun" w:hint="eastAsia"/>
          <w:noProof/>
          <w:sz w:val="28"/>
          <w:szCs w:val="28"/>
        </w:rPr>
        <w:t>全部</w:t>
      </w:r>
      <w:r w:rsidR="00A42D3B" w:rsidRPr="00D27D42">
        <w:rPr>
          <w:rFonts w:ascii="Times New Roman" w:eastAsia="Times New Roman" w:hAnsi="Times New Roman" w:cs="Times New Roman"/>
          <w:noProof/>
          <w:sz w:val="28"/>
          <w:szCs w:val="28"/>
        </w:rPr>
        <w:t xml:space="preserve"> (</w:t>
      </w:r>
      <w:r w:rsidR="00A42D3B" w:rsidRPr="00C24BB2">
        <w:rPr>
          <w:rFonts w:ascii="Times New Roman" w:eastAsia="Times New Roman" w:hAnsi="Times New Roman" w:cs="Times New Roman"/>
          <w:noProof/>
          <w:sz w:val="28"/>
          <w:szCs w:val="28"/>
        </w:rPr>
        <w:t>quánbù</w:t>
      </w:r>
      <w:r w:rsidR="00A42D3B" w:rsidRPr="00D27D42">
        <w:rPr>
          <w:rFonts w:ascii="Times New Roman" w:eastAsia="Times New Roman" w:hAnsi="Times New Roman" w:cs="Times New Roman"/>
          <w:noProof/>
          <w:sz w:val="28"/>
          <w:szCs w:val="28"/>
        </w:rPr>
        <w:t xml:space="preserve">, </w:t>
      </w:r>
      <w:r w:rsidR="00A42D3B" w:rsidRPr="00C31A8E">
        <w:rPr>
          <w:rFonts w:ascii="Times New Roman" w:eastAsia="Times New Roman" w:hAnsi="Times New Roman" w:cs="Times New Roman"/>
          <w:noProof/>
          <w:sz w:val="28"/>
          <w:szCs w:val="28"/>
        </w:rPr>
        <w:t>цюань бу</w:t>
      </w:r>
      <w:r w:rsidR="00D27D42" w:rsidRPr="00C31A8E">
        <w:rPr>
          <w:rFonts w:ascii="Times New Roman" w:eastAsia="Times New Roman" w:hAnsi="Times New Roman" w:cs="Times New Roman"/>
          <w:noProof/>
          <w:sz w:val="28"/>
          <w:szCs w:val="28"/>
        </w:rPr>
        <w:t>)</w:t>
      </w:r>
      <w:r w:rsidR="06D9C18E" w:rsidRPr="00297824">
        <w:rPr>
          <w:rFonts w:ascii="Times New Roman" w:eastAsia="Times New Roman" w:hAnsi="Times New Roman" w:cs="Times New Roman"/>
          <w:noProof/>
          <w:sz w:val="28"/>
          <w:szCs w:val="28"/>
        </w:rPr>
        <w:t xml:space="preserve"> «целый» и «целиком» (прилагательное – наречие) и т.д.</w:t>
      </w:r>
      <w:r w:rsidR="00DE3BCD">
        <w:rPr>
          <w:rFonts w:ascii="Times New Roman" w:eastAsia="Times New Roman" w:hAnsi="Times New Roman" w:cs="Times New Roman"/>
          <w:noProof/>
          <w:sz w:val="28"/>
          <w:szCs w:val="28"/>
        </w:rPr>
        <w:t xml:space="preserve"> </w:t>
      </w:r>
      <w:r w:rsidR="0057481B" w:rsidRPr="0057481B">
        <w:rPr>
          <w:rFonts w:ascii="Times New Roman" w:eastAsia="Times New Roman" w:hAnsi="Times New Roman" w:cs="Times New Roman"/>
          <w:noProof/>
          <w:sz w:val="28"/>
          <w:szCs w:val="28"/>
        </w:rPr>
        <w:t>Наиболее важной группой многофункциональных слов является группа, которая может функционировать и как глагол, и как существительное [8].</w:t>
      </w:r>
    </w:p>
    <w:p w14:paraId="2E33EC9D" w14:textId="69C9BD8C" w:rsidR="00C635FA" w:rsidRPr="00297824" w:rsidRDefault="06D9C18E" w:rsidP="00141A2B">
      <w:pPr>
        <w:widowControl w:val="0"/>
        <w:spacing w:after="0" w:line="360" w:lineRule="auto"/>
        <w:ind w:firstLine="709"/>
        <w:jc w:val="both"/>
        <w:rPr>
          <w:rFonts w:ascii="Times New Roman" w:eastAsia="Times New Roman" w:hAnsi="Times New Roman" w:cs="Times New Roman"/>
          <w:noProof/>
          <w:sz w:val="28"/>
          <w:szCs w:val="28"/>
        </w:rPr>
      </w:pPr>
      <w:r w:rsidRPr="00297824">
        <w:rPr>
          <w:rFonts w:ascii="Times New Roman" w:eastAsia="Times New Roman" w:hAnsi="Times New Roman" w:cs="Times New Roman"/>
          <w:noProof/>
          <w:sz w:val="28"/>
          <w:szCs w:val="28"/>
        </w:rPr>
        <w:t xml:space="preserve">История языка, как раздел языкознания, также тесно связан с лексикологией. </w:t>
      </w:r>
      <w:r w:rsidR="003671A6" w:rsidRPr="003671A6">
        <w:rPr>
          <w:rFonts w:ascii="Times New Roman" w:eastAsia="Times New Roman" w:hAnsi="Times New Roman" w:cs="Times New Roman"/>
          <w:noProof/>
          <w:sz w:val="28"/>
          <w:szCs w:val="28"/>
        </w:rPr>
        <w:t xml:space="preserve">Для того чтобы понять современное состояние и тенденции развития китайской лексики, важно знать историю языка. В основном ее изучают семасиология и этимология. </w:t>
      </w:r>
      <w:r w:rsidR="00141A2B" w:rsidRPr="00141A2B">
        <w:rPr>
          <w:rFonts w:ascii="Times New Roman" w:eastAsia="Times New Roman" w:hAnsi="Times New Roman" w:cs="Times New Roman"/>
          <w:noProof/>
          <w:sz w:val="28"/>
          <w:szCs w:val="28"/>
        </w:rPr>
        <w:t>В слове, как специфической лексической единице, значение уточняется, появляются функции и свойства</w:t>
      </w:r>
      <w:r w:rsidR="003671A6" w:rsidRPr="003671A6">
        <w:rPr>
          <w:rFonts w:ascii="Times New Roman" w:eastAsia="Times New Roman" w:hAnsi="Times New Roman" w:cs="Times New Roman"/>
          <w:noProof/>
          <w:sz w:val="28"/>
          <w:szCs w:val="28"/>
        </w:rPr>
        <w:t>.</w:t>
      </w:r>
      <w:r w:rsidR="00141A2B">
        <w:rPr>
          <w:rFonts w:ascii="Times New Roman" w:eastAsia="Times New Roman" w:hAnsi="Times New Roman" w:cs="Times New Roman"/>
          <w:noProof/>
          <w:sz w:val="28"/>
          <w:szCs w:val="28"/>
        </w:rPr>
        <w:t xml:space="preserve"> </w:t>
      </w:r>
      <w:r w:rsidR="00DE612E">
        <w:rPr>
          <w:rFonts w:ascii="Times New Roman" w:eastAsia="Times New Roman" w:hAnsi="Times New Roman" w:cs="Times New Roman"/>
          <w:noProof/>
          <w:sz w:val="28"/>
          <w:szCs w:val="28"/>
        </w:rPr>
        <w:t>К примеру</w:t>
      </w:r>
      <w:r w:rsidRPr="00297824">
        <w:rPr>
          <w:rFonts w:ascii="Times New Roman" w:eastAsia="Times New Roman" w:hAnsi="Times New Roman" w:cs="Times New Roman"/>
          <w:noProof/>
          <w:sz w:val="28"/>
          <w:szCs w:val="28"/>
        </w:rPr>
        <w:t xml:space="preserve">, </w:t>
      </w:r>
      <w:r w:rsidRPr="0021469C">
        <w:rPr>
          <w:rFonts w:ascii="SimSun" w:eastAsia="SimSun" w:hAnsi="SimSun" w:cs="SimSun" w:hint="eastAsia"/>
          <w:noProof/>
          <w:sz w:val="28"/>
          <w:szCs w:val="28"/>
        </w:rPr>
        <w:t>打</w:t>
      </w:r>
      <w:r w:rsidR="007743B5" w:rsidRPr="0021469C">
        <w:rPr>
          <w:rFonts w:ascii="Times New Roman" w:eastAsia="Times New Roman" w:hAnsi="Times New Roman" w:cs="Times New Roman"/>
          <w:noProof/>
          <w:sz w:val="28"/>
          <w:szCs w:val="28"/>
        </w:rPr>
        <w:t>(</w:t>
      </w:r>
      <w:r w:rsidR="00D27D42" w:rsidRPr="00DE20FF">
        <w:rPr>
          <w:rFonts w:ascii="Times New Roman" w:eastAsia="Times New Roman" w:hAnsi="Times New Roman" w:cs="Times New Roman"/>
          <w:noProof/>
          <w:sz w:val="28"/>
          <w:szCs w:val="28"/>
        </w:rPr>
        <w:t>dǎ</w:t>
      </w:r>
      <w:r w:rsidR="007743B5" w:rsidRPr="007743B5">
        <w:rPr>
          <w:rFonts w:ascii="Times New Roman" w:eastAsia="Times New Roman" w:hAnsi="Times New Roman" w:cs="Times New Roman"/>
          <w:noProof/>
          <w:sz w:val="28"/>
          <w:szCs w:val="28"/>
        </w:rPr>
        <w:t xml:space="preserve">, </w:t>
      </w:r>
      <w:r w:rsidR="007743B5" w:rsidRPr="0021469C">
        <w:rPr>
          <w:rFonts w:ascii="Times New Roman" w:eastAsia="Times New Roman" w:hAnsi="Times New Roman" w:cs="Times New Roman"/>
          <w:noProof/>
          <w:sz w:val="28"/>
          <w:szCs w:val="28"/>
        </w:rPr>
        <w:t>да)</w:t>
      </w:r>
      <w:r w:rsidRPr="00297824">
        <w:rPr>
          <w:rFonts w:ascii="Times New Roman" w:eastAsia="Times New Roman" w:hAnsi="Times New Roman" w:cs="Times New Roman"/>
          <w:noProof/>
          <w:sz w:val="28"/>
          <w:szCs w:val="28"/>
        </w:rPr>
        <w:t xml:space="preserve">, </w:t>
      </w:r>
      <w:r w:rsidR="00DE612E">
        <w:rPr>
          <w:rFonts w:ascii="Times New Roman" w:eastAsia="Times New Roman" w:hAnsi="Times New Roman" w:cs="Times New Roman"/>
          <w:noProof/>
          <w:sz w:val="28"/>
          <w:szCs w:val="28"/>
        </w:rPr>
        <w:t>основным</w:t>
      </w:r>
      <w:r w:rsidRPr="00297824">
        <w:rPr>
          <w:rFonts w:ascii="Times New Roman" w:eastAsia="Times New Roman" w:hAnsi="Times New Roman" w:cs="Times New Roman"/>
          <w:noProof/>
          <w:sz w:val="28"/>
          <w:szCs w:val="28"/>
        </w:rPr>
        <w:t xml:space="preserve"> значение</w:t>
      </w:r>
      <w:r w:rsidR="00DE612E">
        <w:rPr>
          <w:rFonts w:ascii="Times New Roman" w:eastAsia="Times New Roman" w:hAnsi="Times New Roman" w:cs="Times New Roman"/>
          <w:noProof/>
          <w:sz w:val="28"/>
          <w:szCs w:val="28"/>
        </w:rPr>
        <w:t>м</w:t>
      </w:r>
      <w:r w:rsidRPr="00297824">
        <w:rPr>
          <w:rFonts w:ascii="Times New Roman" w:eastAsia="Times New Roman" w:hAnsi="Times New Roman" w:cs="Times New Roman"/>
          <w:noProof/>
          <w:sz w:val="28"/>
          <w:szCs w:val="28"/>
        </w:rPr>
        <w:t xml:space="preserve"> этого слова</w:t>
      </w:r>
      <w:r w:rsidR="00DE612E">
        <w:rPr>
          <w:rFonts w:ascii="Times New Roman" w:eastAsia="Times New Roman" w:hAnsi="Times New Roman" w:cs="Times New Roman"/>
          <w:noProof/>
          <w:sz w:val="28"/>
          <w:szCs w:val="28"/>
        </w:rPr>
        <w:t xml:space="preserve"> является</w:t>
      </w:r>
      <w:r w:rsidRPr="00297824">
        <w:rPr>
          <w:rFonts w:ascii="Times New Roman" w:eastAsia="Times New Roman" w:hAnsi="Times New Roman" w:cs="Times New Roman"/>
          <w:noProof/>
          <w:sz w:val="28"/>
          <w:szCs w:val="28"/>
        </w:rPr>
        <w:t xml:space="preserve"> «бить, ударять»:</w:t>
      </w:r>
    </w:p>
    <w:p w14:paraId="02C0B770" w14:textId="7A512141" w:rsidR="00361FB8" w:rsidRPr="00297824" w:rsidRDefault="00F542AA" w:rsidP="0021469C">
      <w:pPr>
        <w:widowControl w:val="0"/>
        <w:spacing w:after="0" w:line="360" w:lineRule="auto"/>
        <w:ind w:firstLine="709"/>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w:t>
      </w:r>
      <w:r w:rsidR="06D9C18E" w:rsidRPr="00297824">
        <w:rPr>
          <w:rFonts w:ascii="Times New Roman" w:eastAsia="Times New Roman" w:hAnsi="Times New Roman" w:cs="Times New Roman"/>
          <w:noProof/>
          <w:sz w:val="28"/>
          <w:szCs w:val="28"/>
        </w:rPr>
        <w:t xml:space="preserve"> </w:t>
      </w:r>
      <w:r w:rsidR="06D9C18E" w:rsidRPr="0021469C">
        <w:rPr>
          <w:rFonts w:ascii="SimSun" w:eastAsia="SimSun" w:hAnsi="SimSun" w:cs="SimSun" w:hint="eastAsia"/>
          <w:noProof/>
          <w:sz w:val="28"/>
          <w:szCs w:val="28"/>
        </w:rPr>
        <w:t>打门</w:t>
      </w:r>
      <w:r w:rsidR="06D9C18E" w:rsidRPr="00297824">
        <w:rPr>
          <w:rFonts w:ascii="Times New Roman" w:eastAsia="Times New Roman" w:hAnsi="Times New Roman" w:cs="Times New Roman"/>
          <w:noProof/>
          <w:sz w:val="28"/>
          <w:szCs w:val="28"/>
        </w:rPr>
        <w:t xml:space="preserve"> </w:t>
      </w:r>
      <w:r w:rsidR="007743B5" w:rsidRPr="007743B5">
        <w:rPr>
          <w:rFonts w:ascii="Times New Roman" w:eastAsia="Times New Roman" w:hAnsi="Times New Roman" w:cs="Times New Roman"/>
          <w:noProof/>
          <w:sz w:val="28"/>
          <w:szCs w:val="28"/>
        </w:rPr>
        <w:t>(</w:t>
      </w:r>
      <w:r w:rsidR="00DE20FF" w:rsidRPr="00DE20FF">
        <w:rPr>
          <w:rFonts w:ascii="Times New Roman" w:eastAsia="Times New Roman" w:hAnsi="Times New Roman" w:cs="Times New Roman"/>
          <w:noProof/>
          <w:sz w:val="28"/>
          <w:szCs w:val="28"/>
        </w:rPr>
        <w:t>dǎmén</w:t>
      </w:r>
      <w:r w:rsidR="007743B5" w:rsidRPr="007743B5">
        <w:rPr>
          <w:rFonts w:ascii="Times New Roman" w:eastAsia="Times New Roman" w:hAnsi="Times New Roman" w:cs="Times New Roman"/>
          <w:noProof/>
          <w:sz w:val="28"/>
          <w:szCs w:val="28"/>
        </w:rPr>
        <w:t xml:space="preserve">, </w:t>
      </w:r>
      <w:r w:rsidR="00A42D3B" w:rsidRPr="0021469C">
        <w:rPr>
          <w:rFonts w:ascii="Times New Roman" w:eastAsia="Times New Roman" w:hAnsi="Times New Roman" w:cs="Times New Roman"/>
          <w:noProof/>
          <w:sz w:val="28"/>
          <w:szCs w:val="28"/>
        </w:rPr>
        <w:t>да мэнь)</w:t>
      </w:r>
      <w:r w:rsidR="00A42D3B" w:rsidRPr="00297824">
        <w:rPr>
          <w:rFonts w:ascii="Times New Roman" w:eastAsia="Times New Roman" w:hAnsi="Times New Roman" w:cs="Times New Roman"/>
          <w:noProof/>
          <w:sz w:val="28"/>
          <w:szCs w:val="28"/>
        </w:rPr>
        <w:t xml:space="preserve"> «стучать в дверь»</w:t>
      </w:r>
      <w:r w:rsidR="00A42D3B">
        <w:rPr>
          <w:rFonts w:ascii="Times New Roman" w:eastAsia="Times New Roman" w:hAnsi="Times New Roman" w:cs="Times New Roman"/>
          <w:noProof/>
          <w:sz w:val="28"/>
          <w:szCs w:val="28"/>
        </w:rPr>
        <w:t>.</w:t>
      </w:r>
    </w:p>
    <w:p w14:paraId="03ED57ED" w14:textId="64C766A3" w:rsidR="00C635FA" w:rsidRPr="00297824" w:rsidRDefault="00A42D3B" w:rsidP="0021469C">
      <w:pPr>
        <w:widowControl w:val="0"/>
        <w:spacing w:after="0" w:line="360" w:lineRule="auto"/>
        <w:ind w:firstLine="709"/>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w:t>
      </w:r>
      <w:r w:rsidRPr="00297824">
        <w:rPr>
          <w:rFonts w:ascii="Times New Roman" w:eastAsia="Times New Roman" w:hAnsi="Times New Roman" w:cs="Times New Roman"/>
          <w:noProof/>
          <w:sz w:val="28"/>
          <w:szCs w:val="28"/>
        </w:rPr>
        <w:t xml:space="preserve"> </w:t>
      </w:r>
      <w:r w:rsidRPr="0021469C">
        <w:rPr>
          <w:rFonts w:ascii="SimSun" w:eastAsia="SimSun" w:hAnsi="SimSun" w:cs="SimSun" w:hint="eastAsia"/>
          <w:noProof/>
          <w:sz w:val="28"/>
          <w:szCs w:val="28"/>
        </w:rPr>
        <w:t>打钟</w:t>
      </w:r>
      <w:r w:rsidRPr="00297824">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sz w:val="28"/>
          <w:szCs w:val="28"/>
        </w:rPr>
        <w:t>(</w:t>
      </w:r>
      <w:r w:rsidRPr="00DE20FF">
        <w:rPr>
          <w:rFonts w:ascii="Times New Roman" w:eastAsia="Times New Roman" w:hAnsi="Times New Roman" w:cs="Times New Roman"/>
          <w:noProof/>
          <w:sz w:val="28"/>
          <w:szCs w:val="28"/>
        </w:rPr>
        <w:t>dǎzhōng</w:t>
      </w:r>
      <w:r>
        <w:rPr>
          <w:rFonts w:ascii="Times New Roman" w:eastAsia="Times New Roman" w:hAnsi="Times New Roman" w:cs="Times New Roman"/>
          <w:noProof/>
          <w:sz w:val="28"/>
          <w:szCs w:val="28"/>
        </w:rPr>
        <w:t xml:space="preserve">, </w:t>
      </w:r>
      <w:r w:rsidRPr="0021469C">
        <w:rPr>
          <w:rFonts w:ascii="Times New Roman" w:eastAsia="Times New Roman" w:hAnsi="Times New Roman" w:cs="Times New Roman"/>
          <w:noProof/>
          <w:sz w:val="28"/>
          <w:szCs w:val="28"/>
        </w:rPr>
        <w:t>да чжун)</w:t>
      </w:r>
      <w:r w:rsidRPr="00297824">
        <w:rPr>
          <w:rFonts w:ascii="Times New Roman" w:eastAsia="Times New Roman" w:hAnsi="Times New Roman" w:cs="Times New Roman"/>
          <w:noProof/>
          <w:sz w:val="28"/>
          <w:szCs w:val="28"/>
        </w:rPr>
        <w:t xml:space="preserve"> </w:t>
      </w:r>
      <w:r w:rsidR="06D9C18E" w:rsidRPr="00297824">
        <w:rPr>
          <w:rFonts w:ascii="Times New Roman" w:eastAsia="Times New Roman" w:hAnsi="Times New Roman" w:cs="Times New Roman"/>
          <w:noProof/>
          <w:sz w:val="28"/>
          <w:szCs w:val="28"/>
        </w:rPr>
        <w:t xml:space="preserve">«звонить (ударять) в колокол». </w:t>
      </w:r>
      <w:r w:rsidR="007B10D2" w:rsidRPr="007B10D2">
        <w:rPr>
          <w:rFonts w:ascii="Times New Roman" w:eastAsia="Times New Roman" w:hAnsi="Times New Roman" w:cs="Times New Roman"/>
          <w:noProof/>
          <w:sz w:val="28"/>
          <w:szCs w:val="28"/>
        </w:rPr>
        <w:t xml:space="preserve">Это слово пришло к нам из глубокой древности. Когда человек изготавливал вещи и предметы с помощью различных инструментов, процесс производства включал в себя удары и битье, поэтому значение «делать», «изготавливать» в переносном смысле относится </w:t>
      </w:r>
      <w:r w:rsidR="00D726FF" w:rsidRPr="007B10D2">
        <w:rPr>
          <w:rFonts w:ascii="Times New Roman" w:eastAsia="Times New Roman" w:hAnsi="Times New Roman" w:cs="Times New Roman"/>
          <w:noProof/>
          <w:sz w:val="28"/>
          <w:szCs w:val="28"/>
        </w:rPr>
        <w:t>к иероглиф</w:t>
      </w:r>
      <w:r w:rsidR="00D726FF">
        <w:rPr>
          <w:rFonts w:ascii="Times New Roman" w:eastAsia="Times New Roman" w:hAnsi="Times New Roman" w:cs="Times New Roman"/>
          <w:noProof/>
          <w:sz w:val="28"/>
          <w:szCs w:val="28"/>
        </w:rPr>
        <w:t>у</w:t>
      </w:r>
      <w:r w:rsidR="00D726FF" w:rsidRPr="00297824">
        <w:rPr>
          <w:rFonts w:ascii="Times New Roman" w:eastAsia="Times New Roman" w:hAnsi="Times New Roman" w:cs="Times New Roman"/>
          <w:noProof/>
          <w:sz w:val="28"/>
          <w:szCs w:val="28"/>
        </w:rPr>
        <w:t xml:space="preserve"> </w:t>
      </w:r>
      <w:r w:rsidR="00D726FF" w:rsidRPr="00963146">
        <w:rPr>
          <w:rFonts w:ascii="SimSun" w:eastAsia="SimSun" w:hAnsi="SimSun" w:cs="SimSun" w:hint="eastAsia"/>
          <w:noProof/>
          <w:sz w:val="28"/>
          <w:szCs w:val="28"/>
        </w:rPr>
        <w:t>打</w:t>
      </w:r>
      <w:r w:rsidR="00D726FF" w:rsidRPr="00963146">
        <w:rPr>
          <w:rFonts w:ascii="Times New Roman" w:eastAsia="Times New Roman" w:hAnsi="Times New Roman" w:cs="Times New Roman"/>
          <w:noProof/>
          <w:sz w:val="28"/>
          <w:szCs w:val="28"/>
        </w:rPr>
        <w:t xml:space="preserve"> (dǎ, да) </w:t>
      </w:r>
      <w:r w:rsidR="00D726FF" w:rsidRPr="00297824">
        <w:rPr>
          <w:rFonts w:ascii="Times New Roman" w:eastAsia="Times New Roman" w:hAnsi="Times New Roman" w:cs="Times New Roman"/>
          <w:noProof/>
          <w:sz w:val="28"/>
          <w:szCs w:val="28"/>
        </w:rPr>
        <w:t>.</w:t>
      </w:r>
    </w:p>
    <w:p w14:paraId="600F7EC9" w14:textId="28888ED0" w:rsidR="00C635FA" w:rsidRPr="00297824" w:rsidRDefault="00D726FF" w:rsidP="00963146">
      <w:pPr>
        <w:widowControl w:val="0"/>
        <w:spacing w:after="0" w:line="360" w:lineRule="auto"/>
        <w:ind w:firstLine="709"/>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lastRenderedPageBreak/>
        <w:t>–</w:t>
      </w:r>
      <w:r w:rsidRPr="00297824">
        <w:rPr>
          <w:rFonts w:ascii="Times New Roman" w:eastAsia="Times New Roman" w:hAnsi="Times New Roman" w:cs="Times New Roman"/>
          <w:noProof/>
          <w:sz w:val="28"/>
          <w:szCs w:val="28"/>
        </w:rPr>
        <w:t xml:space="preserve"> </w:t>
      </w:r>
      <w:r w:rsidRPr="00963146">
        <w:rPr>
          <w:rFonts w:ascii="SimSun" w:eastAsia="SimSun" w:hAnsi="SimSun" w:cs="SimSun" w:hint="eastAsia"/>
          <w:noProof/>
          <w:sz w:val="28"/>
          <w:szCs w:val="28"/>
        </w:rPr>
        <w:t>打刀</w:t>
      </w:r>
      <w:r w:rsidRPr="00297824">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sz w:val="28"/>
          <w:szCs w:val="28"/>
        </w:rPr>
        <w:t>(</w:t>
      </w:r>
      <w:r w:rsidRPr="00963146">
        <w:rPr>
          <w:rFonts w:ascii="Times New Roman" w:eastAsia="Times New Roman" w:hAnsi="Times New Roman" w:cs="Times New Roman"/>
          <w:noProof/>
          <w:sz w:val="28"/>
          <w:szCs w:val="28"/>
        </w:rPr>
        <w:t>dǎdāo, да дао)</w:t>
      </w:r>
      <w:r w:rsidRPr="00297824">
        <w:rPr>
          <w:rFonts w:ascii="Times New Roman" w:eastAsia="Times New Roman" w:hAnsi="Times New Roman" w:cs="Times New Roman"/>
          <w:noProof/>
          <w:sz w:val="28"/>
          <w:szCs w:val="28"/>
        </w:rPr>
        <w:t xml:space="preserve"> «ковать нож».</w:t>
      </w:r>
    </w:p>
    <w:p w14:paraId="6433CAA9" w14:textId="7B501902" w:rsidR="00C635FA" w:rsidRPr="00297824" w:rsidRDefault="00D726FF" w:rsidP="00963146">
      <w:pPr>
        <w:widowControl w:val="0"/>
        <w:spacing w:after="0" w:line="360" w:lineRule="auto"/>
        <w:ind w:firstLine="709"/>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w:t>
      </w:r>
      <w:r w:rsidRPr="00297824">
        <w:rPr>
          <w:rFonts w:ascii="Times New Roman" w:eastAsia="Times New Roman" w:hAnsi="Times New Roman" w:cs="Times New Roman"/>
          <w:noProof/>
          <w:sz w:val="28"/>
          <w:szCs w:val="28"/>
        </w:rPr>
        <w:t xml:space="preserve"> </w:t>
      </w:r>
      <w:r w:rsidRPr="00963146">
        <w:rPr>
          <w:rFonts w:ascii="SimSun" w:eastAsia="SimSun" w:hAnsi="SimSun" w:cs="SimSun" w:hint="eastAsia"/>
          <w:noProof/>
          <w:sz w:val="28"/>
          <w:szCs w:val="28"/>
        </w:rPr>
        <w:t>打家具</w:t>
      </w:r>
      <w:r w:rsidRPr="00297824">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sz w:val="28"/>
          <w:szCs w:val="28"/>
        </w:rPr>
        <w:t>(</w:t>
      </w:r>
      <w:r w:rsidRPr="00963146">
        <w:rPr>
          <w:rFonts w:ascii="Times New Roman" w:eastAsia="Times New Roman" w:hAnsi="Times New Roman" w:cs="Times New Roman"/>
          <w:noProof/>
          <w:sz w:val="28"/>
          <w:szCs w:val="28"/>
        </w:rPr>
        <w:t>dǎjiājù, да цзя цзюй</w:t>
      </w:r>
      <w:r w:rsidR="00C26C8D" w:rsidRPr="00963146">
        <w:rPr>
          <w:rFonts w:ascii="Times New Roman" w:eastAsia="Times New Roman" w:hAnsi="Times New Roman" w:cs="Times New Roman"/>
          <w:noProof/>
          <w:sz w:val="28"/>
          <w:szCs w:val="28"/>
        </w:rPr>
        <w:t>)</w:t>
      </w:r>
      <w:r w:rsidR="00C26C8D" w:rsidRPr="00297824">
        <w:rPr>
          <w:rFonts w:ascii="Times New Roman" w:eastAsia="Times New Roman" w:hAnsi="Times New Roman" w:cs="Times New Roman"/>
          <w:noProof/>
          <w:sz w:val="28"/>
          <w:szCs w:val="28"/>
        </w:rPr>
        <w:t xml:space="preserve"> </w:t>
      </w:r>
      <w:r w:rsidR="06D9C18E" w:rsidRPr="00297824">
        <w:rPr>
          <w:rFonts w:ascii="Times New Roman" w:eastAsia="Times New Roman" w:hAnsi="Times New Roman" w:cs="Times New Roman"/>
          <w:noProof/>
          <w:sz w:val="28"/>
          <w:szCs w:val="28"/>
        </w:rPr>
        <w:t>«изготавливать мебель».</w:t>
      </w:r>
    </w:p>
    <w:p w14:paraId="1F3AD0FF" w14:textId="54B1888B" w:rsidR="00C635FA" w:rsidRPr="00297824" w:rsidRDefault="06D9C18E" w:rsidP="40F53F56">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 xml:space="preserve">Также можно изготавливать и другие вещи, к примеру: </w:t>
      </w:r>
      <w:r w:rsidRPr="00297824">
        <w:rPr>
          <w:rFonts w:ascii="SimSun" w:eastAsia="SimSun" w:hAnsi="SimSun" w:cs="SimSun" w:hint="eastAsia"/>
          <w:sz w:val="28"/>
          <w:szCs w:val="28"/>
          <w:lang w:val="en-US"/>
        </w:rPr>
        <w:t>打毛衣</w:t>
      </w:r>
      <w:r w:rsidRPr="00297824">
        <w:rPr>
          <w:rFonts w:ascii="Times New Roman" w:eastAsia="Times New Roman" w:hAnsi="Times New Roman" w:cs="Times New Roman"/>
          <w:sz w:val="28"/>
          <w:szCs w:val="28"/>
        </w:rPr>
        <w:t xml:space="preserve"> «вязать свитер», «вязать» никоим образом не связано с «ударять», однако оно развилось на основе значения «производить» </w:t>
      </w:r>
      <w:r w:rsidR="001C0115" w:rsidRPr="00297824">
        <w:rPr>
          <w:rFonts w:ascii="Times New Roman" w:eastAsia="Times New Roman" w:hAnsi="Times New Roman" w:cs="Times New Roman"/>
          <w:sz w:val="28"/>
          <w:szCs w:val="28"/>
        </w:rPr>
        <w:t>[13]</w:t>
      </w:r>
      <w:r w:rsidRPr="00297824">
        <w:rPr>
          <w:rFonts w:ascii="Times New Roman" w:eastAsia="Times New Roman" w:hAnsi="Times New Roman" w:cs="Times New Roman"/>
          <w:sz w:val="28"/>
          <w:szCs w:val="28"/>
        </w:rPr>
        <w:t>.</w:t>
      </w:r>
    </w:p>
    <w:p w14:paraId="542CFED0" w14:textId="6F487BD0" w:rsidR="00C635FA" w:rsidRPr="00297824" w:rsidRDefault="001946B8" w:rsidP="40F53F56">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Следовательно</w:t>
      </w:r>
      <w:r w:rsidR="06D9C18E" w:rsidRPr="00297824">
        <w:rPr>
          <w:rFonts w:ascii="Times New Roman" w:eastAsia="Times New Roman" w:hAnsi="Times New Roman" w:cs="Times New Roman"/>
          <w:sz w:val="28"/>
          <w:szCs w:val="28"/>
        </w:rPr>
        <w:t>, на данном примере становится ясно, что знание истории слова может помочь ученику в освоении лексики китайского языка.</w:t>
      </w:r>
    </w:p>
    <w:p w14:paraId="49BACB71" w14:textId="0AAF048D" w:rsidR="00C635FA" w:rsidRPr="00297824" w:rsidRDefault="06D9C18E" w:rsidP="40F53F56">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 xml:space="preserve">В древнекитайском языке слова в подавляющем большинстве </w:t>
      </w:r>
      <w:r w:rsidR="006C057C">
        <w:rPr>
          <w:rFonts w:ascii="Times New Roman" w:eastAsia="Times New Roman" w:hAnsi="Times New Roman" w:cs="Times New Roman"/>
          <w:sz w:val="28"/>
          <w:szCs w:val="28"/>
        </w:rPr>
        <w:t>состояли из одного слога</w:t>
      </w:r>
      <w:r w:rsidRPr="00297824">
        <w:rPr>
          <w:rFonts w:ascii="Times New Roman" w:eastAsia="Times New Roman" w:hAnsi="Times New Roman" w:cs="Times New Roman"/>
          <w:sz w:val="28"/>
          <w:szCs w:val="28"/>
        </w:rPr>
        <w:t>. Однако на данный момент, китайский содержит в себе 82% многосложных слов и 28% односложных</w:t>
      </w:r>
      <w:r w:rsidR="006C057C">
        <w:rPr>
          <w:rFonts w:ascii="Times New Roman" w:eastAsia="Times New Roman" w:hAnsi="Times New Roman" w:cs="Times New Roman"/>
          <w:sz w:val="28"/>
          <w:szCs w:val="28"/>
        </w:rPr>
        <w:t xml:space="preserve"> слов</w:t>
      </w:r>
      <w:r w:rsidRPr="00297824">
        <w:rPr>
          <w:rFonts w:ascii="Times New Roman" w:eastAsia="Times New Roman" w:hAnsi="Times New Roman" w:cs="Times New Roman"/>
          <w:sz w:val="28"/>
          <w:szCs w:val="28"/>
        </w:rPr>
        <w:t>.</w:t>
      </w:r>
    </w:p>
    <w:p w14:paraId="6D2168D0" w14:textId="0EE22321" w:rsidR="00EC3844" w:rsidRPr="00EC3844" w:rsidRDefault="00521352" w:rsidP="00EC3844">
      <w:pPr>
        <w:spacing w:after="0" w:line="360" w:lineRule="auto"/>
        <w:ind w:firstLine="709"/>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Одно</w:t>
      </w:r>
      <w:r w:rsidR="00EC3844" w:rsidRPr="00EC3844">
        <w:rPr>
          <w:rFonts w:ascii="Times New Roman" w:eastAsia="Times New Roman" w:hAnsi="Times New Roman" w:cs="Times New Roman"/>
          <w:noProof/>
          <w:sz w:val="28"/>
          <w:szCs w:val="28"/>
        </w:rPr>
        <w:t xml:space="preserve">сложные слова </w:t>
      </w:r>
      <w:r w:rsidR="00594C07">
        <w:rPr>
          <w:rFonts w:ascii="Times New Roman" w:eastAsia="Times New Roman" w:hAnsi="Times New Roman" w:cs="Times New Roman"/>
          <w:noProof/>
          <w:sz w:val="28"/>
          <w:szCs w:val="28"/>
        </w:rPr>
        <w:t xml:space="preserve">– </w:t>
      </w:r>
      <w:r w:rsidR="00EC3844" w:rsidRPr="00EC3844">
        <w:rPr>
          <w:rFonts w:ascii="Times New Roman" w:eastAsia="Times New Roman" w:hAnsi="Times New Roman" w:cs="Times New Roman"/>
          <w:noProof/>
          <w:sz w:val="28"/>
          <w:szCs w:val="28"/>
        </w:rPr>
        <w:t>это базовые лексические единицы</w:t>
      </w:r>
      <w:r w:rsidR="004C5CFA">
        <w:rPr>
          <w:rFonts w:ascii="Times New Roman" w:eastAsia="Times New Roman" w:hAnsi="Times New Roman" w:cs="Times New Roman"/>
          <w:noProof/>
          <w:sz w:val="28"/>
          <w:szCs w:val="28"/>
        </w:rPr>
        <w:t xml:space="preserve"> современного китайского языка</w:t>
      </w:r>
      <w:r w:rsidR="00EC3844" w:rsidRPr="00EC3844">
        <w:rPr>
          <w:rFonts w:ascii="Times New Roman" w:eastAsia="Times New Roman" w:hAnsi="Times New Roman" w:cs="Times New Roman"/>
          <w:noProof/>
          <w:sz w:val="28"/>
          <w:szCs w:val="28"/>
        </w:rPr>
        <w:t xml:space="preserve">. </w:t>
      </w:r>
      <w:r w:rsidR="003B6BB4">
        <w:rPr>
          <w:rFonts w:ascii="Times New Roman" w:eastAsia="Times New Roman" w:hAnsi="Times New Roman" w:cs="Times New Roman"/>
          <w:noProof/>
          <w:sz w:val="28"/>
          <w:szCs w:val="28"/>
        </w:rPr>
        <w:t>Слово, состоящее из одного слога</w:t>
      </w:r>
      <w:r w:rsidR="00EC3844" w:rsidRPr="00EC3844">
        <w:rPr>
          <w:rFonts w:ascii="Times New Roman" w:eastAsia="Times New Roman" w:hAnsi="Times New Roman" w:cs="Times New Roman"/>
          <w:noProof/>
          <w:sz w:val="28"/>
          <w:szCs w:val="28"/>
        </w:rPr>
        <w:t>, как первичная и исходная лексическая единица, ограничивается одной морфемой, без аффиксов и других словообразовательных элементов. Поэтому оно не является ни составным, ни производным словом. Большинство китайских односложных слов имеют несколько значений.</w:t>
      </w:r>
    </w:p>
    <w:p w14:paraId="20FCF4EB" w14:textId="09463511" w:rsidR="38FDCB3B" w:rsidRPr="00297824" w:rsidRDefault="00EC3844" w:rsidP="00073A69">
      <w:pPr>
        <w:spacing w:after="0" w:line="360" w:lineRule="auto"/>
        <w:ind w:firstLine="709"/>
        <w:jc w:val="both"/>
        <w:rPr>
          <w:rFonts w:ascii="Times New Roman" w:eastAsia="Times New Roman" w:hAnsi="Times New Roman" w:cs="Times New Roman"/>
          <w:noProof/>
          <w:sz w:val="28"/>
          <w:szCs w:val="28"/>
        </w:rPr>
      </w:pPr>
      <w:r w:rsidRPr="00EC3844">
        <w:rPr>
          <w:rFonts w:ascii="Times New Roman" w:eastAsia="Times New Roman" w:hAnsi="Times New Roman" w:cs="Times New Roman"/>
          <w:noProof/>
          <w:sz w:val="28"/>
          <w:szCs w:val="28"/>
        </w:rPr>
        <w:t>Мно</w:t>
      </w:r>
      <w:r w:rsidR="003810FB">
        <w:rPr>
          <w:rFonts w:ascii="Times New Roman" w:eastAsia="Times New Roman" w:hAnsi="Times New Roman" w:cs="Times New Roman"/>
          <w:noProof/>
          <w:sz w:val="28"/>
          <w:szCs w:val="28"/>
        </w:rPr>
        <w:t>жество</w:t>
      </w:r>
      <w:r w:rsidRPr="00EC3844">
        <w:rPr>
          <w:rFonts w:ascii="Times New Roman" w:eastAsia="Times New Roman" w:hAnsi="Times New Roman" w:cs="Times New Roman"/>
          <w:noProof/>
          <w:sz w:val="28"/>
          <w:szCs w:val="28"/>
        </w:rPr>
        <w:t xml:space="preserve"> китайски</w:t>
      </w:r>
      <w:r w:rsidR="003810FB">
        <w:rPr>
          <w:rFonts w:ascii="Times New Roman" w:eastAsia="Times New Roman" w:hAnsi="Times New Roman" w:cs="Times New Roman"/>
          <w:noProof/>
          <w:sz w:val="28"/>
          <w:szCs w:val="28"/>
        </w:rPr>
        <w:t>х</w:t>
      </w:r>
      <w:r w:rsidRPr="00EC3844">
        <w:rPr>
          <w:rFonts w:ascii="Times New Roman" w:eastAsia="Times New Roman" w:hAnsi="Times New Roman" w:cs="Times New Roman"/>
          <w:noProof/>
          <w:sz w:val="28"/>
          <w:szCs w:val="28"/>
        </w:rPr>
        <w:t xml:space="preserve"> односло</w:t>
      </w:r>
      <w:r w:rsidR="003810FB">
        <w:rPr>
          <w:rFonts w:ascii="Times New Roman" w:eastAsia="Times New Roman" w:hAnsi="Times New Roman" w:cs="Times New Roman"/>
          <w:noProof/>
          <w:sz w:val="28"/>
          <w:szCs w:val="28"/>
        </w:rPr>
        <w:t>говых</w:t>
      </w:r>
      <w:r w:rsidRPr="00EC3844">
        <w:rPr>
          <w:rFonts w:ascii="Times New Roman" w:eastAsia="Times New Roman" w:hAnsi="Times New Roman" w:cs="Times New Roman"/>
          <w:noProof/>
          <w:sz w:val="28"/>
          <w:szCs w:val="28"/>
        </w:rPr>
        <w:t xml:space="preserve"> слов выражают простейшие понятия</w:t>
      </w:r>
      <w:r w:rsidR="004C5CFA">
        <w:rPr>
          <w:rFonts w:ascii="Times New Roman" w:eastAsia="Times New Roman" w:hAnsi="Times New Roman" w:cs="Times New Roman"/>
          <w:noProof/>
          <w:sz w:val="28"/>
          <w:szCs w:val="28"/>
        </w:rPr>
        <w:t>, которые</w:t>
      </w:r>
      <w:r w:rsidRPr="00EC3844">
        <w:rPr>
          <w:rFonts w:ascii="Times New Roman" w:eastAsia="Times New Roman" w:hAnsi="Times New Roman" w:cs="Times New Roman"/>
          <w:noProof/>
          <w:sz w:val="28"/>
          <w:szCs w:val="28"/>
        </w:rPr>
        <w:t xml:space="preserve"> обозначают предметы и явления, известные людям с древнейших времен.</w:t>
      </w:r>
      <w:r w:rsidR="004C5CFA">
        <w:rPr>
          <w:rFonts w:ascii="Times New Roman" w:eastAsia="Times New Roman" w:hAnsi="Times New Roman" w:cs="Times New Roman"/>
          <w:noProof/>
          <w:sz w:val="28"/>
          <w:szCs w:val="28"/>
        </w:rPr>
        <w:t xml:space="preserve"> </w:t>
      </w:r>
      <w:r w:rsidR="00073A69">
        <w:rPr>
          <w:rFonts w:ascii="Times New Roman" w:eastAsia="Times New Roman" w:hAnsi="Times New Roman" w:cs="Times New Roman"/>
          <w:noProof/>
          <w:sz w:val="28"/>
          <w:szCs w:val="28"/>
        </w:rPr>
        <w:t>К примеру</w:t>
      </w:r>
      <w:r w:rsidR="06D9C18E" w:rsidRPr="00297824">
        <w:rPr>
          <w:rFonts w:ascii="Times New Roman" w:eastAsia="Times New Roman" w:hAnsi="Times New Roman" w:cs="Times New Roman"/>
          <w:noProof/>
          <w:sz w:val="28"/>
          <w:szCs w:val="28"/>
        </w:rPr>
        <w:t>, такие слова, как:</w:t>
      </w:r>
      <w:r w:rsidR="00521352">
        <w:rPr>
          <w:rFonts w:ascii="Times New Roman" w:eastAsia="Times New Roman" w:hAnsi="Times New Roman" w:cs="Times New Roman"/>
          <w:noProof/>
          <w:sz w:val="28"/>
          <w:szCs w:val="28"/>
        </w:rPr>
        <w:t xml:space="preserve"> </w:t>
      </w:r>
      <w:r w:rsidR="00D726FF" w:rsidRPr="00A86AF7">
        <w:rPr>
          <w:rFonts w:ascii="SimSun" w:eastAsia="SimSun" w:hAnsi="SimSun" w:cs="SimSun" w:hint="eastAsia"/>
          <w:noProof/>
          <w:sz w:val="28"/>
          <w:szCs w:val="28"/>
        </w:rPr>
        <w:t>天</w:t>
      </w:r>
      <w:r w:rsidR="00D726FF" w:rsidRPr="00297824">
        <w:rPr>
          <w:rFonts w:ascii="Times New Roman" w:eastAsia="Times New Roman" w:hAnsi="Times New Roman" w:cs="Times New Roman"/>
          <w:noProof/>
          <w:sz w:val="28"/>
          <w:szCs w:val="28"/>
        </w:rPr>
        <w:t xml:space="preserve"> </w:t>
      </w:r>
      <w:r w:rsidR="00D726FF">
        <w:rPr>
          <w:rFonts w:ascii="Times New Roman" w:eastAsia="Times New Roman" w:hAnsi="Times New Roman" w:cs="Times New Roman"/>
          <w:noProof/>
          <w:sz w:val="28"/>
          <w:szCs w:val="28"/>
        </w:rPr>
        <w:t>(</w:t>
      </w:r>
      <w:r w:rsidR="00D726FF" w:rsidRPr="00297824">
        <w:rPr>
          <w:rFonts w:ascii="Times New Roman" w:eastAsia="Times New Roman" w:hAnsi="Times New Roman" w:cs="Times New Roman"/>
          <w:noProof/>
          <w:sz w:val="28"/>
          <w:szCs w:val="28"/>
        </w:rPr>
        <w:t>tiān</w:t>
      </w:r>
      <w:r w:rsidR="00D726FF">
        <w:rPr>
          <w:rFonts w:ascii="Times New Roman" w:eastAsia="Times New Roman" w:hAnsi="Times New Roman" w:cs="Times New Roman"/>
          <w:noProof/>
          <w:sz w:val="28"/>
          <w:szCs w:val="28"/>
        </w:rPr>
        <w:t xml:space="preserve">, </w:t>
      </w:r>
      <w:r w:rsidR="00D726FF" w:rsidRPr="00A86AF7">
        <w:rPr>
          <w:rFonts w:ascii="Times New Roman" w:eastAsia="Times New Roman" w:hAnsi="Times New Roman" w:cs="Times New Roman"/>
          <w:noProof/>
          <w:sz w:val="28"/>
          <w:szCs w:val="28"/>
        </w:rPr>
        <w:t>тянь)</w:t>
      </w:r>
      <w:r w:rsidR="00D726FF" w:rsidRPr="00297824">
        <w:rPr>
          <w:rFonts w:ascii="Times New Roman" w:eastAsia="Times New Roman" w:hAnsi="Times New Roman" w:cs="Times New Roman"/>
          <w:noProof/>
          <w:sz w:val="28"/>
          <w:szCs w:val="28"/>
        </w:rPr>
        <w:t xml:space="preserve"> небо</w:t>
      </w:r>
      <w:r w:rsidR="00D726FF">
        <w:rPr>
          <w:rFonts w:ascii="Times New Roman" w:eastAsia="Times New Roman" w:hAnsi="Times New Roman" w:cs="Times New Roman"/>
          <w:noProof/>
          <w:sz w:val="28"/>
          <w:szCs w:val="28"/>
        </w:rPr>
        <w:t xml:space="preserve">, </w:t>
      </w:r>
      <w:r w:rsidR="00D726FF" w:rsidRPr="00A86AF7">
        <w:rPr>
          <w:rFonts w:ascii="SimSun" w:eastAsia="SimSun" w:hAnsi="SimSun" w:cs="SimSun" w:hint="eastAsia"/>
          <w:noProof/>
          <w:sz w:val="28"/>
          <w:szCs w:val="28"/>
        </w:rPr>
        <w:t>口</w:t>
      </w:r>
      <w:r w:rsidR="00D726FF" w:rsidRPr="00297824">
        <w:rPr>
          <w:rFonts w:ascii="Times New Roman" w:eastAsia="Times New Roman" w:hAnsi="Times New Roman" w:cs="Times New Roman"/>
          <w:noProof/>
          <w:sz w:val="28"/>
          <w:szCs w:val="28"/>
        </w:rPr>
        <w:t xml:space="preserve"> </w:t>
      </w:r>
      <w:r w:rsidR="00D726FF">
        <w:rPr>
          <w:rFonts w:ascii="Times New Roman" w:eastAsia="Times New Roman" w:hAnsi="Times New Roman" w:cs="Times New Roman"/>
          <w:noProof/>
          <w:sz w:val="28"/>
          <w:szCs w:val="28"/>
        </w:rPr>
        <w:t>(</w:t>
      </w:r>
      <w:r w:rsidR="00D726FF" w:rsidRPr="00297824">
        <w:rPr>
          <w:rFonts w:ascii="Times New Roman" w:eastAsia="Times New Roman" w:hAnsi="Times New Roman" w:cs="Times New Roman"/>
          <w:noProof/>
          <w:sz w:val="28"/>
          <w:szCs w:val="28"/>
        </w:rPr>
        <w:t>kǒu</w:t>
      </w:r>
      <w:r w:rsidR="00D726FF">
        <w:rPr>
          <w:rFonts w:ascii="Times New Roman" w:eastAsia="Times New Roman" w:hAnsi="Times New Roman" w:cs="Times New Roman"/>
          <w:noProof/>
          <w:sz w:val="28"/>
          <w:szCs w:val="28"/>
        </w:rPr>
        <w:t xml:space="preserve">, </w:t>
      </w:r>
      <w:r w:rsidR="00D726FF" w:rsidRPr="00A86AF7">
        <w:rPr>
          <w:rFonts w:ascii="Times New Roman" w:eastAsia="Times New Roman" w:hAnsi="Times New Roman" w:cs="Times New Roman"/>
          <w:noProof/>
          <w:sz w:val="28"/>
          <w:szCs w:val="28"/>
        </w:rPr>
        <w:t>коу)</w:t>
      </w:r>
      <w:r w:rsidR="00D726FF">
        <w:rPr>
          <w:rFonts w:ascii="Times New Roman" w:eastAsia="Times New Roman" w:hAnsi="Times New Roman" w:cs="Times New Roman"/>
          <w:noProof/>
          <w:sz w:val="28"/>
          <w:szCs w:val="28"/>
        </w:rPr>
        <w:t xml:space="preserve"> </w:t>
      </w:r>
      <w:r w:rsidR="00D726FF" w:rsidRPr="00297824">
        <w:rPr>
          <w:rFonts w:ascii="Times New Roman" w:eastAsia="Times New Roman" w:hAnsi="Times New Roman" w:cs="Times New Roman"/>
          <w:noProof/>
          <w:sz w:val="28"/>
          <w:szCs w:val="28"/>
        </w:rPr>
        <w:t xml:space="preserve"> ро</w:t>
      </w:r>
      <w:r w:rsidR="00D726FF">
        <w:rPr>
          <w:rFonts w:ascii="Times New Roman" w:eastAsia="Times New Roman" w:hAnsi="Times New Roman" w:cs="Times New Roman"/>
          <w:noProof/>
          <w:sz w:val="28"/>
          <w:szCs w:val="28"/>
        </w:rPr>
        <w:t xml:space="preserve">т, </w:t>
      </w:r>
      <w:r w:rsidR="00D726FF" w:rsidRPr="00A86AF7">
        <w:rPr>
          <w:rFonts w:ascii="SimSun" w:eastAsia="SimSun" w:hAnsi="SimSun" w:cs="SimSun" w:hint="eastAsia"/>
          <w:noProof/>
          <w:sz w:val="28"/>
          <w:szCs w:val="28"/>
        </w:rPr>
        <w:t>雨</w:t>
      </w:r>
      <w:r w:rsidR="00D726FF" w:rsidRPr="00297824">
        <w:rPr>
          <w:rFonts w:ascii="Times New Roman" w:eastAsia="Times New Roman" w:hAnsi="Times New Roman" w:cs="Times New Roman"/>
          <w:noProof/>
          <w:sz w:val="28"/>
          <w:szCs w:val="28"/>
        </w:rPr>
        <w:t xml:space="preserve"> </w:t>
      </w:r>
      <w:r w:rsidR="00D726FF">
        <w:rPr>
          <w:rFonts w:ascii="Times New Roman" w:eastAsia="Times New Roman" w:hAnsi="Times New Roman" w:cs="Times New Roman"/>
          <w:noProof/>
          <w:sz w:val="28"/>
          <w:szCs w:val="28"/>
        </w:rPr>
        <w:t>(</w:t>
      </w:r>
      <w:r w:rsidR="00D726FF" w:rsidRPr="00297824">
        <w:rPr>
          <w:rFonts w:ascii="Times New Roman" w:eastAsia="Times New Roman" w:hAnsi="Times New Roman" w:cs="Times New Roman"/>
          <w:noProof/>
          <w:sz w:val="28"/>
          <w:szCs w:val="28"/>
        </w:rPr>
        <w:t>yǔ</w:t>
      </w:r>
      <w:r w:rsidR="00D726FF">
        <w:rPr>
          <w:rFonts w:ascii="Times New Roman" w:eastAsia="Times New Roman" w:hAnsi="Times New Roman" w:cs="Times New Roman"/>
          <w:noProof/>
          <w:sz w:val="28"/>
          <w:szCs w:val="28"/>
        </w:rPr>
        <w:t xml:space="preserve">, </w:t>
      </w:r>
      <w:r w:rsidR="00D726FF" w:rsidRPr="00A86AF7">
        <w:rPr>
          <w:rFonts w:ascii="Times New Roman" w:eastAsia="Times New Roman" w:hAnsi="Times New Roman" w:cs="Times New Roman"/>
          <w:noProof/>
          <w:sz w:val="28"/>
          <w:szCs w:val="28"/>
        </w:rPr>
        <w:t>юй)</w:t>
      </w:r>
      <w:r w:rsidR="00D726FF" w:rsidRPr="00297824">
        <w:rPr>
          <w:rFonts w:ascii="Times New Roman" w:eastAsia="Times New Roman" w:hAnsi="Times New Roman" w:cs="Times New Roman"/>
          <w:noProof/>
          <w:sz w:val="28"/>
          <w:szCs w:val="28"/>
        </w:rPr>
        <w:t xml:space="preserve"> дождь</w:t>
      </w:r>
      <w:r w:rsidR="00D726FF">
        <w:rPr>
          <w:rFonts w:ascii="Times New Roman" w:eastAsia="Times New Roman" w:hAnsi="Times New Roman" w:cs="Times New Roman"/>
          <w:noProof/>
          <w:sz w:val="28"/>
          <w:szCs w:val="28"/>
        </w:rPr>
        <w:t xml:space="preserve">, </w:t>
      </w:r>
      <w:r w:rsidR="00D726FF" w:rsidRPr="00A86AF7">
        <w:rPr>
          <w:rFonts w:ascii="SimSun" w:eastAsia="SimSun" w:hAnsi="SimSun" w:cs="SimSun" w:hint="eastAsia"/>
          <w:noProof/>
          <w:sz w:val="28"/>
          <w:szCs w:val="28"/>
        </w:rPr>
        <w:t>人</w:t>
      </w:r>
      <w:r w:rsidR="00D726FF" w:rsidRPr="00297824">
        <w:rPr>
          <w:rFonts w:ascii="Times New Roman" w:eastAsia="Times New Roman" w:hAnsi="Times New Roman" w:cs="Times New Roman"/>
          <w:noProof/>
          <w:sz w:val="28"/>
          <w:szCs w:val="28"/>
        </w:rPr>
        <w:t xml:space="preserve"> </w:t>
      </w:r>
      <w:r w:rsidR="00D726FF" w:rsidRPr="00A86AF7">
        <w:rPr>
          <w:rFonts w:ascii="Times New Roman" w:eastAsia="Times New Roman" w:hAnsi="Times New Roman" w:cs="Times New Roman"/>
          <w:noProof/>
          <w:sz w:val="28"/>
          <w:szCs w:val="28"/>
        </w:rPr>
        <w:t>(</w:t>
      </w:r>
      <w:r w:rsidR="00D726FF" w:rsidRPr="00297824">
        <w:rPr>
          <w:rFonts w:ascii="Times New Roman" w:eastAsia="Times New Roman" w:hAnsi="Times New Roman" w:cs="Times New Roman"/>
          <w:noProof/>
          <w:sz w:val="28"/>
          <w:szCs w:val="28"/>
        </w:rPr>
        <w:t>rén</w:t>
      </w:r>
      <w:r w:rsidR="00D726FF">
        <w:rPr>
          <w:rFonts w:ascii="Times New Roman" w:eastAsia="Times New Roman" w:hAnsi="Times New Roman" w:cs="Times New Roman"/>
          <w:noProof/>
          <w:sz w:val="28"/>
          <w:szCs w:val="28"/>
        </w:rPr>
        <w:t xml:space="preserve">, </w:t>
      </w:r>
      <w:r w:rsidR="00D726FF" w:rsidRPr="00A86AF7">
        <w:rPr>
          <w:rFonts w:ascii="Times New Roman" w:eastAsia="Times New Roman" w:hAnsi="Times New Roman" w:cs="Times New Roman"/>
          <w:noProof/>
          <w:sz w:val="28"/>
          <w:szCs w:val="28"/>
        </w:rPr>
        <w:t>жэнь)</w:t>
      </w:r>
      <w:r w:rsidR="00D726FF" w:rsidRPr="00297824">
        <w:rPr>
          <w:rFonts w:ascii="Times New Roman" w:eastAsia="Times New Roman" w:hAnsi="Times New Roman" w:cs="Times New Roman"/>
          <w:noProof/>
          <w:sz w:val="28"/>
          <w:szCs w:val="28"/>
        </w:rPr>
        <w:t xml:space="preserve"> человек</w:t>
      </w:r>
      <w:r w:rsidR="00D726FF">
        <w:rPr>
          <w:rFonts w:ascii="Times New Roman" w:eastAsia="Times New Roman" w:hAnsi="Times New Roman" w:cs="Times New Roman"/>
          <w:noProof/>
          <w:sz w:val="28"/>
          <w:szCs w:val="28"/>
        </w:rPr>
        <w:t xml:space="preserve">, </w:t>
      </w:r>
      <w:r w:rsidR="00D726FF" w:rsidRPr="00A86AF7">
        <w:rPr>
          <w:rFonts w:ascii="SimSun" w:eastAsia="SimSun" w:hAnsi="SimSun" w:cs="SimSun" w:hint="eastAsia"/>
          <w:noProof/>
          <w:sz w:val="28"/>
          <w:szCs w:val="28"/>
        </w:rPr>
        <w:t>男</w:t>
      </w:r>
      <w:r w:rsidR="00D726FF" w:rsidRPr="00297824">
        <w:rPr>
          <w:rFonts w:ascii="Times New Roman" w:eastAsia="Times New Roman" w:hAnsi="Times New Roman" w:cs="Times New Roman"/>
          <w:noProof/>
          <w:sz w:val="28"/>
          <w:szCs w:val="28"/>
        </w:rPr>
        <w:t xml:space="preserve"> </w:t>
      </w:r>
      <w:r w:rsidR="00D726FF">
        <w:rPr>
          <w:rFonts w:ascii="Times New Roman" w:eastAsia="Times New Roman" w:hAnsi="Times New Roman" w:cs="Times New Roman"/>
          <w:noProof/>
          <w:sz w:val="28"/>
          <w:szCs w:val="28"/>
        </w:rPr>
        <w:t>(</w:t>
      </w:r>
      <w:r w:rsidR="00D726FF" w:rsidRPr="00297824">
        <w:rPr>
          <w:rFonts w:ascii="Times New Roman" w:eastAsia="Times New Roman" w:hAnsi="Times New Roman" w:cs="Times New Roman"/>
          <w:noProof/>
          <w:sz w:val="28"/>
          <w:szCs w:val="28"/>
        </w:rPr>
        <w:t>nán</w:t>
      </w:r>
      <w:r w:rsidR="00D726FF">
        <w:rPr>
          <w:rFonts w:ascii="Times New Roman" w:eastAsia="Times New Roman" w:hAnsi="Times New Roman" w:cs="Times New Roman"/>
          <w:noProof/>
          <w:sz w:val="28"/>
          <w:szCs w:val="28"/>
        </w:rPr>
        <w:t xml:space="preserve">, </w:t>
      </w:r>
      <w:r w:rsidR="00D726FF" w:rsidRPr="00A86AF7">
        <w:rPr>
          <w:rFonts w:ascii="Times New Roman" w:eastAsia="Times New Roman" w:hAnsi="Times New Roman" w:cs="Times New Roman"/>
          <w:noProof/>
          <w:sz w:val="28"/>
          <w:szCs w:val="28"/>
        </w:rPr>
        <w:t>нань)</w:t>
      </w:r>
      <w:r w:rsidR="00D726FF" w:rsidRPr="00297824">
        <w:rPr>
          <w:rFonts w:ascii="Times New Roman" w:eastAsia="Times New Roman" w:hAnsi="Times New Roman" w:cs="Times New Roman"/>
          <w:noProof/>
          <w:sz w:val="28"/>
          <w:szCs w:val="28"/>
        </w:rPr>
        <w:t xml:space="preserve"> мужчина.</w:t>
      </w:r>
    </w:p>
    <w:p w14:paraId="6D32E74A" w14:textId="5399A7A2" w:rsidR="006B17DE" w:rsidRPr="006B17DE" w:rsidRDefault="008806D8" w:rsidP="006B17DE">
      <w:pPr>
        <w:widowControl w:val="0"/>
        <w:spacing w:after="0" w:line="360" w:lineRule="auto"/>
        <w:ind w:firstLine="709"/>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Однослоговые</w:t>
      </w:r>
      <w:r w:rsidR="00DF55E5">
        <w:rPr>
          <w:rFonts w:ascii="Times New Roman" w:eastAsia="Times New Roman" w:hAnsi="Times New Roman" w:cs="Times New Roman"/>
          <w:noProof/>
          <w:sz w:val="28"/>
          <w:szCs w:val="28"/>
        </w:rPr>
        <w:t xml:space="preserve"> лексические единицы</w:t>
      </w:r>
      <w:r w:rsidR="006B17DE" w:rsidRPr="006B17DE">
        <w:rPr>
          <w:rFonts w:ascii="Times New Roman" w:eastAsia="Times New Roman" w:hAnsi="Times New Roman" w:cs="Times New Roman"/>
          <w:noProof/>
          <w:sz w:val="28"/>
          <w:szCs w:val="28"/>
        </w:rPr>
        <w:t xml:space="preserve"> играют важную роль. Они могут использоваться как самостоятельно, так и в качестве составных частей сложных слов [23].</w:t>
      </w:r>
    </w:p>
    <w:p w14:paraId="1D22B633" w14:textId="54E000A9" w:rsidR="006B17DE" w:rsidRDefault="006B17DE" w:rsidP="006B17DE">
      <w:pPr>
        <w:widowControl w:val="0"/>
        <w:spacing w:after="0" w:line="360" w:lineRule="auto"/>
        <w:ind w:firstLine="709"/>
        <w:jc w:val="both"/>
        <w:rPr>
          <w:rFonts w:ascii="Times New Roman" w:eastAsia="Times New Roman" w:hAnsi="Times New Roman" w:cs="Times New Roman"/>
          <w:noProof/>
          <w:sz w:val="28"/>
          <w:szCs w:val="28"/>
        </w:rPr>
      </w:pPr>
      <w:r w:rsidRPr="006B17DE">
        <w:rPr>
          <w:rFonts w:ascii="Times New Roman" w:eastAsia="Times New Roman" w:hAnsi="Times New Roman" w:cs="Times New Roman"/>
          <w:noProof/>
          <w:sz w:val="28"/>
          <w:szCs w:val="28"/>
        </w:rPr>
        <w:t>В древнекитайском языке некоторые односложные слова утратили характер самостоятельных лексических единиц, а в современном китайском языке они в основном используются как важные части сложных слов и производных или как часть устойчивых предложений.</w:t>
      </w:r>
    </w:p>
    <w:p w14:paraId="307F8880" w14:textId="4E5FF227" w:rsidR="38FDCB3B" w:rsidRDefault="06D9C18E" w:rsidP="000D6CE9">
      <w:pPr>
        <w:widowControl w:val="0"/>
        <w:spacing w:after="0" w:line="360" w:lineRule="auto"/>
        <w:ind w:firstLine="709"/>
        <w:jc w:val="both"/>
        <w:rPr>
          <w:rFonts w:ascii="Times New Roman" w:eastAsia="Times New Roman" w:hAnsi="Times New Roman" w:cs="Times New Roman"/>
          <w:noProof/>
          <w:sz w:val="28"/>
          <w:szCs w:val="28"/>
        </w:rPr>
      </w:pPr>
      <w:r w:rsidRPr="00297824">
        <w:rPr>
          <w:rFonts w:ascii="Times New Roman" w:eastAsia="Times New Roman" w:hAnsi="Times New Roman" w:cs="Times New Roman"/>
          <w:noProof/>
          <w:sz w:val="28"/>
          <w:szCs w:val="28"/>
        </w:rPr>
        <w:t>Так</w:t>
      </w:r>
      <w:r w:rsidR="0056694E">
        <w:rPr>
          <w:rFonts w:ascii="Times New Roman" w:eastAsia="Times New Roman" w:hAnsi="Times New Roman" w:cs="Times New Roman"/>
          <w:noProof/>
          <w:sz w:val="28"/>
          <w:szCs w:val="28"/>
        </w:rPr>
        <w:t xml:space="preserve">, </w:t>
      </w:r>
      <w:r w:rsidR="009E0612">
        <w:rPr>
          <w:rFonts w:ascii="Times New Roman" w:eastAsia="Times New Roman" w:hAnsi="Times New Roman" w:cs="Times New Roman"/>
          <w:noProof/>
          <w:sz w:val="28"/>
          <w:szCs w:val="28"/>
        </w:rPr>
        <w:t>А. Л. Семенас приводит пример</w:t>
      </w:r>
      <w:r w:rsidRPr="00297824">
        <w:rPr>
          <w:rFonts w:ascii="Times New Roman" w:eastAsia="Times New Roman" w:hAnsi="Times New Roman" w:cs="Times New Roman"/>
          <w:noProof/>
          <w:sz w:val="28"/>
          <w:szCs w:val="28"/>
        </w:rPr>
        <w:t xml:space="preserve"> слова </w:t>
      </w:r>
      <w:r w:rsidR="009E0612">
        <w:rPr>
          <w:rFonts w:ascii="Times New Roman" w:eastAsia="Times New Roman" w:hAnsi="Times New Roman" w:cs="Times New Roman"/>
          <w:noProof/>
          <w:sz w:val="28"/>
          <w:szCs w:val="28"/>
        </w:rPr>
        <w:t>«</w:t>
      </w:r>
      <w:r w:rsidRPr="000D6CE9">
        <w:rPr>
          <w:rFonts w:ascii="SimSun" w:eastAsia="SimSun" w:hAnsi="SimSun" w:cs="SimSun" w:hint="eastAsia"/>
          <w:noProof/>
          <w:sz w:val="28"/>
          <w:szCs w:val="28"/>
        </w:rPr>
        <w:t>语</w:t>
      </w:r>
      <w:r w:rsidR="00D726FF" w:rsidRPr="00297824">
        <w:rPr>
          <w:rFonts w:ascii="Times New Roman" w:eastAsia="Times New Roman" w:hAnsi="Times New Roman" w:cs="Times New Roman"/>
          <w:noProof/>
          <w:sz w:val="28"/>
          <w:szCs w:val="28"/>
        </w:rPr>
        <w:t xml:space="preserve"> </w:t>
      </w:r>
      <w:r w:rsidR="00D726FF">
        <w:rPr>
          <w:rFonts w:ascii="Times New Roman" w:eastAsia="Times New Roman" w:hAnsi="Times New Roman" w:cs="Times New Roman"/>
          <w:noProof/>
          <w:sz w:val="28"/>
          <w:szCs w:val="28"/>
        </w:rPr>
        <w:t>(</w:t>
      </w:r>
      <w:r w:rsidR="00D726FF" w:rsidRPr="00297824">
        <w:rPr>
          <w:rFonts w:ascii="Times New Roman" w:eastAsia="Times New Roman" w:hAnsi="Times New Roman" w:cs="Times New Roman"/>
          <w:noProof/>
          <w:sz w:val="28"/>
          <w:szCs w:val="28"/>
        </w:rPr>
        <w:t>yǔ</w:t>
      </w:r>
      <w:r w:rsidR="00D726FF">
        <w:rPr>
          <w:rFonts w:ascii="Times New Roman" w:eastAsia="Times New Roman" w:hAnsi="Times New Roman" w:cs="Times New Roman"/>
          <w:noProof/>
          <w:sz w:val="28"/>
          <w:szCs w:val="28"/>
        </w:rPr>
        <w:t xml:space="preserve">, </w:t>
      </w:r>
      <w:r w:rsidR="00D726FF" w:rsidRPr="000D6CE9">
        <w:rPr>
          <w:rFonts w:ascii="Times New Roman" w:eastAsia="Times New Roman" w:hAnsi="Times New Roman" w:cs="Times New Roman"/>
          <w:noProof/>
          <w:sz w:val="28"/>
          <w:szCs w:val="28"/>
        </w:rPr>
        <w:t>юй)</w:t>
      </w:r>
      <w:r w:rsidR="00D726FF" w:rsidRPr="00297824">
        <w:rPr>
          <w:rFonts w:ascii="Times New Roman" w:eastAsia="Times New Roman" w:hAnsi="Times New Roman" w:cs="Times New Roman"/>
          <w:noProof/>
          <w:sz w:val="28"/>
          <w:szCs w:val="28"/>
        </w:rPr>
        <w:t xml:space="preserve"> язык</w:t>
      </w:r>
      <w:r w:rsidR="00D726FF">
        <w:rPr>
          <w:rFonts w:ascii="Times New Roman" w:eastAsia="Times New Roman" w:hAnsi="Times New Roman" w:cs="Times New Roman"/>
          <w:noProof/>
          <w:sz w:val="28"/>
          <w:szCs w:val="28"/>
        </w:rPr>
        <w:t>»</w:t>
      </w:r>
      <w:r w:rsidR="00D726FF" w:rsidRPr="00297824">
        <w:rPr>
          <w:rFonts w:ascii="Times New Roman" w:eastAsia="Times New Roman" w:hAnsi="Times New Roman" w:cs="Times New Roman"/>
          <w:noProof/>
          <w:sz w:val="28"/>
          <w:szCs w:val="28"/>
        </w:rPr>
        <w:t xml:space="preserve"> и </w:t>
      </w:r>
      <w:r w:rsidR="00D726FF">
        <w:rPr>
          <w:rFonts w:ascii="Times New Roman" w:eastAsia="Times New Roman" w:hAnsi="Times New Roman" w:cs="Times New Roman"/>
          <w:noProof/>
          <w:sz w:val="28"/>
          <w:szCs w:val="28"/>
        </w:rPr>
        <w:t>«</w:t>
      </w:r>
      <w:r w:rsidR="00D726FF" w:rsidRPr="000D6CE9">
        <w:rPr>
          <w:rFonts w:ascii="SimSun" w:eastAsia="SimSun" w:hAnsi="SimSun" w:cs="SimSun" w:hint="eastAsia"/>
          <w:noProof/>
          <w:sz w:val="28"/>
          <w:szCs w:val="28"/>
        </w:rPr>
        <w:t>言</w:t>
      </w:r>
      <w:r w:rsidR="00D726FF" w:rsidRPr="00297824">
        <w:rPr>
          <w:rFonts w:ascii="Times New Roman" w:eastAsia="Times New Roman" w:hAnsi="Times New Roman" w:cs="Times New Roman"/>
          <w:noProof/>
          <w:sz w:val="28"/>
          <w:szCs w:val="28"/>
        </w:rPr>
        <w:t xml:space="preserve"> </w:t>
      </w:r>
      <w:r w:rsidR="00D726FF">
        <w:rPr>
          <w:rFonts w:ascii="Times New Roman" w:eastAsia="Times New Roman" w:hAnsi="Times New Roman" w:cs="Times New Roman"/>
          <w:noProof/>
          <w:sz w:val="28"/>
          <w:szCs w:val="28"/>
        </w:rPr>
        <w:t>(</w:t>
      </w:r>
      <w:r w:rsidR="00D726FF" w:rsidRPr="00297824">
        <w:rPr>
          <w:rFonts w:ascii="Times New Roman" w:eastAsia="Times New Roman" w:hAnsi="Times New Roman" w:cs="Times New Roman"/>
          <w:noProof/>
          <w:sz w:val="28"/>
          <w:szCs w:val="28"/>
        </w:rPr>
        <w:t>yán</w:t>
      </w:r>
      <w:r w:rsidR="00D726FF">
        <w:rPr>
          <w:rFonts w:ascii="Times New Roman" w:eastAsia="Times New Roman" w:hAnsi="Times New Roman" w:cs="Times New Roman"/>
          <w:noProof/>
          <w:sz w:val="28"/>
          <w:szCs w:val="28"/>
        </w:rPr>
        <w:t xml:space="preserve">, </w:t>
      </w:r>
      <w:r w:rsidR="00D726FF" w:rsidRPr="000D6CE9">
        <w:rPr>
          <w:rFonts w:ascii="Times New Roman" w:eastAsia="Times New Roman" w:hAnsi="Times New Roman" w:cs="Times New Roman"/>
          <w:noProof/>
          <w:sz w:val="28"/>
          <w:szCs w:val="28"/>
        </w:rPr>
        <w:lastRenderedPageBreak/>
        <w:t>янь)</w:t>
      </w:r>
      <w:r w:rsidR="00D726FF" w:rsidRPr="00297824">
        <w:rPr>
          <w:rFonts w:ascii="Times New Roman" w:eastAsia="Times New Roman" w:hAnsi="Times New Roman" w:cs="Times New Roman"/>
          <w:noProof/>
          <w:sz w:val="28"/>
          <w:szCs w:val="28"/>
        </w:rPr>
        <w:t xml:space="preserve"> речь</w:t>
      </w:r>
      <w:r w:rsidR="009E0612">
        <w:rPr>
          <w:rFonts w:ascii="Times New Roman" w:eastAsia="Times New Roman" w:hAnsi="Times New Roman" w:cs="Times New Roman"/>
          <w:noProof/>
          <w:sz w:val="28"/>
          <w:szCs w:val="28"/>
        </w:rPr>
        <w:t>»</w:t>
      </w:r>
      <w:r w:rsidRPr="00297824">
        <w:rPr>
          <w:rFonts w:ascii="Times New Roman" w:eastAsia="Times New Roman" w:hAnsi="Times New Roman" w:cs="Times New Roman"/>
          <w:noProof/>
          <w:sz w:val="28"/>
          <w:szCs w:val="28"/>
        </w:rPr>
        <w:t xml:space="preserve"> в настоящее время самостоятельно не употребляются. Вместе с тем они на правах значимых частей входят в состав сложного слова </w:t>
      </w:r>
      <w:r w:rsidR="009E0612">
        <w:rPr>
          <w:rFonts w:ascii="Times New Roman" w:eastAsia="Times New Roman" w:hAnsi="Times New Roman" w:cs="Times New Roman"/>
          <w:noProof/>
          <w:sz w:val="28"/>
          <w:szCs w:val="28"/>
        </w:rPr>
        <w:t>«</w:t>
      </w:r>
      <w:r w:rsidRPr="000D6CE9">
        <w:rPr>
          <w:rFonts w:ascii="SimSun" w:eastAsia="SimSun" w:hAnsi="SimSun" w:cs="SimSun" w:hint="eastAsia"/>
          <w:noProof/>
          <w:sz w:val="28"/>
          <w:szCs w:val="28"/>
        </w:rPr>
        <w:t>语言</w:t>
      </w:r>
      <w:r w:rsidRPr="00297824">
        <w:rPr>
          <w:rFonts w:ascii="Times New Roman" w:eastAsia="Times New Roman" w:hAnsi="Times New Roman" w:cs="Times New Roman"/>
          <w:noProof/>
          <w:sz w:val="28"/>
          <w:szCs w:val="28"/>
        </w:rPr>
        <w:t xml:space="preserve"> </w:t>
      </w:r>
      <w:r w:rsidR="000D6CE9">
        <w:rPr>
          <w:rFonts w:ascii="Times New Roman" w:eastAsia="Times New Roman" w:hAnsi="Times New Roman" w:cs="Times New Roman"/>
          <w:noProof/>
          <w:sz w:val="28"/>
          <w:szCs w:val="28"/>
        </w:rPr>
        <w:t>(</w:t>
      </w:r>
      <w:r w:rsidRPr="00297824">
        <w:rPr>
          <w:rFonts w:ascii="Times New Roman" w:eastAsia="Times New Roman" w:hAnsi="Times New Roman" w:cs="Times New Roman"/>
          <w:noProof/>
          <w:sz w:val="28"/>
          <w:szCs w:val="28"/>
        </w:rPr>
        <w:t>yǔyán</w:t>
      </w:r>
      <w:r w:rsidR="000D6CE9">
        <w:rPr>
          <w:rFonts w:ascii="Times New Roman" w:eastAsia="Times New Roman" w:hAnsi="Times New Roman" w:cs="Times New Roman"/>
          <w:noProof/>
          <w:sz w:val="28"/>
          <w:szCs w:val="28"/>
        </w:rPr>
        <w:t xml:space="preserve">, </w:t>
      </w:r>
      <w:r w:rsidR="00D726FF" w:rsidRPr="000D6CE9">
        <w:rPr>
          <w:rFonts w:ascii="Times New Roman" w:eastAsia="Times New Roman" w:hAnsi="Times New Roman" w:cs="Times New Roman"/>
          <w:noProof/>
          <w:sz w:val="28"/>
          <w:szCs w:val="28"/>
        </w:rPr>
        <w:t>юй янь)</w:t>
      </w:r>
      <w:r w:rsidR="00D726FF" w:rsidRPr="00297824">
        <w:rPr>
          <w:rFonts w:ascii="Times New Roman" w:eastAsia="Times New Roman" w:hAnsi="Times New Roman" w:cs="Times New Roman"/>
          <w:noProof/>
          <w:sz w:val="28"/>
          <w:szCs w:val="28"/>
        </w:rPr>
        <w:t xml:space="preserve"> язык</w:t>
      </w:r>
      <w:r w:rsidRPr="00297824">
        <w:rPr>
          <w:rFonts w:ascii="Times New Roman" w:eastAsia="Times New Roman" w:hAnsi="Times New Roman" w:cs="Times New Roman"/>
          <w:noProof/>
          <w:sz w:val="28"/>
          <w:szCs w:val="28"/>
        </w:rPr>
        <w:t>, речь</w:t>
      </w:r>
      <w:r w:rsidR="009E0612">
        <w:rPr>
          <w:rFonts w:ascii="Times New Roman" w:eastAsia="Times New Roman" w:hAnsi="Times New Roman" w:cs="Times New Roman"/>
          <w:noProof/>
          <w:sz w:val="28"/>
          <w:szCs w:val="28"/>
        </w:rPr>
        <w:t>»</w:t>
      </w:r>
      <w:r w:rsidRPr="00297824">
        <w:rPr>
          <w:rFonts w:ascii="Times New Roman" w:eastAsia="Times New Roman" w:hAnsi="Times New Roman" w:cs="Times New Roman"/>
          <w:noProof/>
          <w:sz w:val="28"/>
          <w:szCs w:val="28"/>
        </w:rPr>
        <w:t xml:space="preserve">, которое широко </w:t>
      </w:r>
      <w:r w:rsidR="00120B0B">
        <w:rPr>
          <w:rFonts w:ascii="Times New Roman" w:eastAsia="Times New Roman" w:hAnsi="Times New Roman" w:cs="Times New Roman"/>
          <w:noProof/>
          <w:sz w:val="28"/>
          <w:szCs w:val="28"/>
        </w:rPr>
        <w:t>распростран</w:t>
      </w:r>
      <w:r w:rsidR="00FB73CF">
        <w:rPr>
          <w:rFonts w:ascii="Times New Roman" w:eastAsia="Times New Roman" w:hAnsi="Times New Roman" w:cs="Times New Roman"/>
          <w:noProof/>
          <w:sz w:val="28"/>
          <w:szCs w:val="28"/>
        </w:rPr>
        <w:t>ено</w:t>
      </w:r>
      <w:r w:rsidRPr="00297824">
        <w:rPr>
          <w:rFonts w:ascii="Times New Roman" w:eastAsia="Times New Roman" w:hAnsi="Times New Roman" w:cs="Times New Roman"/>
          <w:noProof/>
          <w:sz w:val="28"/>
          <w:szCs w:val="28"/>
        </w:rPr>
        <w:t xml:space="preserve"> в современном китайском языке</w:t>
      </w:r>
      <w:r w:rsidR="00765D52">
        <w:rPr>
          <w:rFonts w:ascii="Times New Roman" w:eastAsia="Times New Roman" w:hAnsi="Times New Roman" w:cs="Times New Roman"/>
          <w:noProof/>
          <w:sz w:val="28"/>
          <w:szCs w:val="28"/>
        </w:rPr>
        <w:t xml:space="preserve"> </w:t>
      </w:r>
      <w:r w:rsidR="007B3057" w:rsidRPr="007B3057">
        <w:rPr>
          <w:rFonts w:ascii="Times New Roman" w:eastAsia="Times New Roman" w:hAnsi="Times New Roman" w:cs="Times New Roman"/>
          <w:noProof/>
          <w:sz w:val="28"/>
          <w:szCs w:val="28"/>
        </w:rPr>
        <w:t>[11]</w:t>
      </w:r>
      <w:r w:rsidRPr="00297824">
        <w:rPr>
          <w:rFonts w:ascii="Times New Roman" w:eastAsia="Times New Roman" w:hAnsi="Times New Roman" w:cs="Times New Roman"/>
          <w:noProof/>
          <w:sz w:val="28"/>
          <w:szCs w:val="28"/>
        </w:rPr>
        <w:t>.</w:t>
      </w:r>
    </w:p>
    <w:p w14:paraId="58AE6328" w14:textId="74918265" w:rsidR="00DA1239" w:rsidRPr="00DA1239" w:rsidRDefault="00DA1239" w:rsidP="00DA1239">
      <w:pPr>
        <w:widowControl w:val="0"/>
        <w:spacing w:after="0" w:line="360" w:lineRule="auto"/>
        <w:ind w:firstLine="709"/>
        <w:jc w:val="both"/>
        <w:rPr>
          <w:rFonts w:ascii="Times New Roman" w:eastAsia="Times New Roman" w:hAnsi="Times New Roman" w:cs="Times New Roman"/>
          <w:noProof/>
          <w:sz w:val="28"/>
          <w:szCs w:val="28"/>
        </w:rPr>
      </w:pPr>
      <w:r w:rsidRPr="00DA1239">
        <w:rPr>
          <w:rFonts w:ascii="Times New Roman" w:eastAsia="Times New Roman" w:hAnsi="Times New Roman" w:cs="Times New Roman"/>
          <w:noProof/>
          <w:sz w:val="28"/>
          <w:szCs w:val="28"/>
        </w:rPr>
        <w:t xml:space="preserve">Многосложные слова </w:t>
      </w:r>
      <w:r>
        <w:rPr>
          <w:rFonts w:ascii="Times New Roman" w:eastAsia="Times New Roman" w:hAnsi="Times New Roman" w:cs="Times New Roman"/>
          <w:noProof/>
          <w:sz w:val="28"/>
          <w:szCs w:val="28"/>
        </w:rPr>
        <w:t xml:space="preserve">– </w:t>
      </w:r>
      <w:r w:rsidRPr="00DA1239">
        <w:rPr>
          <w:rFonts w:ascii="Times New Roman" w:eastAsia="Times New Roman" w:hAnsi="Times New Roman" w:cs="Times New Roman"/>
          <w:noProof/>
          <w:sz w:val="28"/>
          <w:szCs w:val="28"/>
        </w:rPr>
        <w:t xml:space="preserve">это вторичные лексические единицы. Многосложное слово, являющееся вторичной лексической единицей, состоит как минимум из двух морфем, одна из которых может быть аффиксом или другим словообразовательным элементом. Таким образом, это сложное, производное слово. С точки зрения количественного слогового состава, </w:t>
      </w:r>
      <w:r w:rsidR="0014438F">
        <w:rPr>
          <w:rFonts w:ascii="Times New Roman" w:eastAsia="Times New Roman" w:hAnsi="Times New Roman" w:cs="Times New Roman"/>
          <w:noProof/>
          <w:sz w:val="28"/>
          <w:szCs w:val="28"/>
        </w:rPr>
        <w:t>двусложное</w:t>
      </w:r>
      <w:r w:rsidRPr="00DA1239">
        <w:rPr>
          <w:rFonts w:ascii="Times New Roman" w:eastAsia="Times New Roman" w:hAnsi="Times New Roman" w:cs="Times New Roman"/>
          <w:noProof/>
          <w:sz w:val="28"/>
          <w:szCs w:val="28"/>
        </w:rPr>
        <w:t xml:space="preserve"> слово статистически является </w:t>
      </w:r>
      <w:r w:rsidR="0014438F">
        <w:rPr>
          <w:rFonts w:ascii="Times New Roman" w:eastAsia="Times New Roman" w:hAnsi="Times New Roman" w:cs="Times New Roman"/>
          <w:noProof/>
          <w:sz w:val="28"/>
          <w:szCs w:val="28"/>
        </w:rPr>
        <w:t>преоблодающим</w:t>
      </w:r>
      <w:r w:rsidRPr="00DA1239">
        <w:rPr>
          <w:rFonts w:ascii="Times New Roman" w:eastAsia="Times New Roman" w:hAnsi="Times New Roman" w:cs="Times New Roman"/>
          <w:noProof/>
          <w:sz w:val="28"/>
          <w:szCs w:val="28"/>
        </w:rPr>
        <w:t xml:space="preserve"> в современном китайском языке [8].</w:t>
      </w:r>
    </w:p>
    <w:p w14:paraId="02FCAE62" w14:textId="1C7E642D" w:rsidR="00C635FA" w:rsidRPr="00297824" w:rsidRDefault="00DA1239" w:rsidP="007D2458">
      <w:pPr>
        <w:widowControl w:val="0"/>
        <w:spacing w:after="0" w:line="360" w:lineRule="auto"/>
        <w:ind w:firstLine="709"/>
        <w:jc w:val="both"/>
        <w:rPr>
          <w:rFonts w:ascii="Times New Roman" w:eastAsia="Times New Roman" w:hAnsi="Times New Roman" w:cs="Times New Roman"/>
          <w:noProof/>
          <w:sz w:val="28"/>
          <w:szCs w:val="28"/>
        </w:rPr>
      </w:pPr>
      <w:r w:rsidRPr="00DA1239">
        <w:rPr>
          <w:rFonts w:ascii="Times New Roman" w:eastAsia="Times New Roman" w:hAnsi="Times New Roman" w:cs="Times New Roman"/>
          <w:noProof/>
          <w:sz w:val="28"/>
          <w:szCs w:val="28"/>
        </w:rPr>
        <w:t>После анализа основных характеристик китайских слов н</w:t>
      </w:r>
      <w:r w:rsidR="00B87175">
        <w:rPr>
          <w:rFonts w:ascii="Times New Roman" w:eastAsia="Times New Roman" w:hAnsi="Times New Roman" w:cs="Times New Roman"/>
          <w:noProof/>
          <w:sz w:val="28"/>
          <w:szCs w:val="28"/>
        </w:rPr>
        <w:t>ужно</w:t>
      </w:r>
      <w:r w:rsidRPr="00DA1239">
        <w:rPr>
          <w:rFonts w:ascii="Times New Roman" w:eastAsia="Times New Roman" w:hAnsi="Times New Roman" w:cs="Times New Roman"/>
          <w:noProof/>
          <w:sz w:val="28"/>
          <w:szCs w:val="28"/>
        </w:rPr>
        <w:t xml:space="preserve"> рассмотреть отношения между словами в китайской лексике. С этой точки зрения можно выделить следующие семантические варианты лексических единиц</w:t>
      </w:r>
      <w:r w:rsidR="06D9C18E" w:rsidRPr="00297824">
        <w:rPr>
          <w:rFonts w:ascii="Times New Roman" w:eastAsia="Times New Roman" w:hAnsi="Times New Roman" w:cs="Times New Roman"/>
          <w:noProof/>
          <w:sz w:val="28"/>
          <w:szCs w:val="28"/>
        </w:rPr>
        <w:t>:</w:t>
      </w:r>
    </w:p>
    <w:p w14:paraId="159E5672" w14:textId="1C903EB4" w:rsidR="00C635FA" w:rsidRPr="00297824" w:rsidRDefault="002C1A99" w:rsidP="007B3057">
      <w:pPr>
        <w:pStyle w:val="a5"/>
        <w:numPr>
          <w:ilvl w:val="0"/>
          <w:numId w:val="41"/>
        </w:numPr>
        <w:spacing w:after="0" w:line="360" w:lineRule="auto"/>
        <w:jc w:val="both"/>
        <w:rPr>
          <w:rFonts w:ascii="Times New Roman" w:eastAsia="Times New Roman" w:hAnsi="Times New Roman" w:cs="Times New Roman"/>
          <w:noProof/>
          <w:sz w:val="28"/>
          <w:szCs w:val="28"/>
        </w:rPr>
      </w:pPr>
      <w:r>
        <w:rPr>
          <w:rFonts w:ascii="Times New Roman" w:hAnsi="Times New Roman" w:cs="Times New Roman"/>
          <w:noProof/>
          <w:sz w:val="28"/>
          <w:szCs w:val="28"/>
        </w:rPr>
        <w:t xml:space="preserve">Слова с одним значением </w:t>
      </w:r>
      <w:r w:rsidR="06D9C18E" w:rsidRPr="00297824">
        <w:rPr>
          <w:rFonts w:ascii="Times New Roman" w:eastAsia="Times New Roman" w:hAnsi="Times New Roman" w:cs="Times New Roman"/>
          <w:noProof/>
          <w:sz w:val="28"/>
          <w:szCs w:val="28"/>
        </w:rPr>
        <w:t>(моносемы);</w:t>
      </w:r>
    </w:p>
    <w:p w14:paraId="05CA52AB" w14:textId="573B2EB1" w:rsidR="00C635FA" w:rsidRPr="00297824" w:rsidRDefault="004926BB" w:rsidP="007B3057">
      <w:pPr>
        <w:pStyle w:val="a5"/>
        <w:numPr>
          <w:ilvl w:val="0"/>
          <w:numId w:val="41"/>
        </w:numPr>
        <w:spacing w:after="0" w:line="360" w:lineRule="auto"/>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 xml:space="preserve">Слова с </w:t>
      </w:r>
      <w:r w:rsidR="0031249E">
        <w:rPr>
          <w:rFonts w:ascii="Times New Roman" w:eastAsia="Times New Roman" w:hAnsi="Times New Roman" w:cs="Times New Roman"/>
          <w:noProof/>
          <w:sz w:val="28"/>
          <w:szCs w:val="28"/>
        </w:rPr>
        <w:t>разнообразными значениями</w:t>
      </w:r>
      <w:r w:rsidR="06D9C18E" w:rsidRPr="00297824">
        <w:rPr>
          <w:rFonts w:ascii="Times New Roman" w:eastAsia="Times New Roman" w:hAnsi="Times New Roman" w:cs="Times New Roman"/>
          <w:noProof/>
          <w:sz w:val="28"/>
          <w:szCs w:val="28"/>
        </w:rPr>
        <w:t xml:space="preserve"> (полисемы);</w:t>
      </w:r>
    </w:p>
    <w:p w14:paraId="7F12A45C" w14:textId="26E1B6B1" w:rsidR="00C635FA" w:rsidRPr="00297824" w:rsidRDefault="0031249E" w:rsidP="007B3057">
      <w:pPr>
        <w:pStyle w:val="a5"/>
        <w:numPr>
          <w:ilvl w:val="0"/>
          <w:numId w:val="41"/>
        </w:numPr>
        <w:spacing w:after="0" w:line="360" w:lineRule="auto"/>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Одинаково звучащие</w:t>
      </w:r>
      <w:r w:rsidR="06D9C18E" w:rsidRPr="00297824">
        <w:rPr>
          <w:rFonts w:ascii="Times New Roman" w:eastAsia="Times New Roman" w:hAnsi="Times New Roman" w:cs="Times New Roman"/>
          <w:noProof/>
          <w:sz w:val="28"/>
          <w:szCs w:val="28"/>
        </w:rPr>
        <w:t xml:space="preserve"> (омонимы);</w:t>
      </w:r>
    </w:p>
    <w:p w14:paraId="26EE8363" w14:textId="100C00DC" w:rsidR="00C635FA" w:rsidRPr="00297824" w:rsidRDefault="0031249E" w:rsidP="007B3057">
      <w:pPr>
        <w:pStyle w:val="a5"/>
        <w:numPr>
          <w:ilvl w:val="0"/>
          <w:numId w:val="41"/>
        </w:numPr>
        <w:spacing w:after="0" w:line="360" w:lineRule="auto"/>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Слова с</w:t>
      </w:r>
      <w:r w:rsidR="00833888">
        <w:rPr>
          <w:rFonts w:ascii="Times New Roman" w:eastAsia="Times New Roman" w:hAnsi="Times New Roman" w:cs="Times New Roman"/>
          <w:noProof/>
          <w:sz w:val="28"/>
          <w:szCs w:val="28"/>
        </w:rPr>
        <w:t>о совподающим значением</w:t>
      </w:r>
      <w:r w:rsidR="06D9C18E" w:rsidRPr="00297824">
        <w:rPr>
          <w:rFonts w:ascii="Times New Roman" w:eastAsia="Times New Roman" w:hAnsi="Times New Roman" w:cs="Times New Roman"/>
          <w:noProof/>
          <w:sz w:val="28"/>
          <w:szCs w:val="28"/>
        </w:rPr>
        <w:t xml:space="preserve"> (синонимы);</w:t>
      </w:r>
    </w:p>
    <w:p w14:paraId="2F18C3AF" w14:textId="5937FCAA" w:rsidR="40F53F56" w:rsidRPr="00297824" w:rsidRDefault="004A47F2" w:rsidP="007B3057">
      <w:pPr>
        <w:pStyle w:val="a5"/>
        <w:numPr>
          <w:ilvl w:val="0"/>
          <w:numId w:val="41"/>
        </w:numPr>
        <w:spacing w:after="0" w:line="360" w:lineRule="auto"/>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Слова с противоположным значением</w:t>
      </w:r>
      <w:r w:rsidR="06D9C18E" w:rsidRPr="00297824">
        <w:rPr>
          <w:rFonts w:ascii="Times New Roman" w:eastAsia="Times New Roman" w:hAnsi="Times New Roman" w:cs="Times New Roman"/>
          <w:noProof/>
          <w:sz w:val="28"/>
          <w:szCs w:val="28"/>
        </w:rPr>
        <w:t xml:space="preserve"> (антонимы)</w:t>
      </w:r>
      <w:r w:rsidR="007B3057" w:rsidRPr="0056694E">
        <w:rPr>
          <w:rFonts w:ascii="Times New Roman" w:eastAsia="Times New Roman" w:hAnsi="Times New Roman" w:cs="Times New Roman"/>
          <w:noProof/>
          <w:sz w:val="28"/>
          <w:szCs w:val="28"/>
        </w:rPr>
        <w:t xml:space="preserve"> [11]</w:t>
      </w:r>
      <w:r w:rsidR="06D9C18E" w:rsidRPr="00297824">
        <w:rPr>
          <w:rFonts w:ascii="Times New Roman" w:eastAsia="Times New Roman" w:hAnsi="Times New Roman" w:cs="Times New Roman"/>
          <w:noProof/>
          <w:sz w:val="28"/>
          <w:szCs w:val="28"/>
        </w:rPr>
        <w:t>.</w:t>
      </w:r>
    </w:p>
    <w:p w14:paraId="529CD43D" w14:textId="4DCEBD07" w:rsidR="007F1E2B" w:rsidRPr="007F1E2B" w:rsidRDefault="006F4BAA" w:rsidP="007F1E2B">
      <w:pPr>
        <w:spacing w:after="0" w:line="360" w:lineRule="auto"/>
        <w:ind w:firstLine="709"/>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Таким образом, в</w:t>
      </w:r>
      <w:r w:rsidR="007F1E2B" w:rsidRPr="007F1E2B">
        <w:rPr>
          <w:rFonts w:ascii="Times New Roman" w:eastAsia="Times New Roman" w:hAnsi="Times New Roman" w:cs="Times New Roman"/>
          <w:noProof/>
          <w:sz w:val="28"/>
          <w:szCs w:val="28"/>
        </w:rPr>
        <w:t xml:space="preserve">ышеперечисленные типы лексических единиц в совокупности образуют сложную лексико-семантическую систему </w:t>
      </w:r>
      <w:r w:rsidR="00875FEE">
        <w:rPr>
          <w:rFonts w:ascii="Times New Roman" w:eastAsia="Times New Roman" w:hAnsi="Times New Roman" w:cs="Times New Roman"/>
          <w:noProof/>
          <w:sz w:val="28"/>
          <w:szCs w:val="28"/>
        </w:rPr>
        <w:t>нынешнего</w:t>
      </w:r>
      <w:r w:rsidR="007F1E2B" w:rsidRPr="007F1E2B">
        <w:rPr>
          <w:rFonts w:ascii="Times New Roman" w:eastAsia="Times New Roman" w:hAnsi="Times New Roman" w:cs="Times New Roman"/>
          <w:noProof/>
          <w:sz w:val="28"/>
          <w:szCs w:val="28"/>
        </w:rPr>
        <w:t xml:space="preserve"> китайского языка [13].</w:t>
      </w:r>
    </w:p>
    <w:p w14:paraId="4C5692BA" w14:textId="303EA159" w:rsidR="007F1E2B" w:rsidRPr="00297824" w:rsidRDefault="007F1E2B" w:rsidP="007F1E2B">
      <w:pPr>
        <w:spacing w:after="0" w:line="360" w:lineRule="auto"/>
        <w:ind w:firstLine="709"/>
        <w:jc w:val="both"/>
        <w:rPr>
          <w:rFonts w:ascii="Times New Roman" w:eastAsia="Times New Roman" w:hAnsi="Times New Roman" w:cs="Times New Roman"/>
          <w:noProof/>
          <w:sz w:val="28"/>
          <w:szCs w:val="28"/>
        </w:rPr>
      </w:pPr>
      <w:r w:rsidRPr="007F1E2B">
        <w:rPr>
          <w:rFonts w:ascii="Times New Roman" w:eastAsia="Times New Roman" w:hAnsi="Times New Roman" w:cs="Times New Roman"/>
          <w:noProof/>
          <w:sz w:val="28"/>
          <w:szCs w:val="28"/>
        </w:rPr>
        <w:t>Для того</w:t>
      </w:r>
      <w:r w:rsidR="00FB1F14">
        <w:rPr>
          <w:rFonts w:ascii="Times New Roman" w:eastAsia="Times New Roman" w:hAnsi="Times New Roman" w:cs="Times New Roman"/>
          <w:noProof/>
          <w:sz w:val="28"/>
          <w:szCs w:val="28"/>
        </w:rPr>
        <w:t>,</w:t>
      </w:r>
      <w:r w:rsidRPr="007F1E2B">
        <w:rPr>
          <w:rFonts w:ascii="Times New Roman" w:eastAsia="Times New Roman" w:hAnsi="Times New Roman" w:cs="Times New Roman"/>
          <w:noProof/>
          <w:sz w:val="28"/>
          <w:szCs w:val="28"/>
        </w:rPr>
        <w:t xml:space="preserve"> чтобы дать общую характеристику словарного состава китайского языка, рассмотрим семантические типы каждой лексической единицы более </w:t>
      </w:r>
      <w:r w:rsidR="00FB1F14">
        <w:rPr>
          <w:rFonts w:ascii="Times New Roman" w:eastAsia="Times New Roman" w:hAnsi="Times New Roman" w:cs="Times New Roman"/>
          <w:noProof/>
          <w:sz w:val="28"/>
          <w:szCs w:val="28"/>
        </w:rPr>
        <w:t>развернуто</w:t>
      </w:r>
      <w:r w:rsidRPr="007F1E2B">
        <w:rPr>
          <w:rFonts w:ascii="Times New Roman" w:eastAsia="Times New Roman" w:hAnsi="Times New Roman" w:cs="Times New Roman"/>
          <w:noProof/>
          <w:sz w:val="28"/>
          <w:szCs w:val="28"/>
        </w:rPr>
        <w:t>.</w:t>
      </w:r>
    </w:p>
    <w:p w14:paraId="61173940" w14:textId="059130F4" w:rsidR="00FA43F7" w:rsidRDefault="06D9C18E" w:rsidP="009A40B7">
      <w:pPr>
        <w:spacing w:after="0" w:line="360" w:lineRule="auto"/>
        <w:ind w:firstLine="709"/>
        <w:jc w:val="both"/>
        <w:rPr>
          <w:rFonts w:ascii="Times New Roman" w:eastAsia="Times New Roman" w:hAnsi="Times New Roman" w:cs="Times New Roman"/>
          <w:noProof/>
          <w:sz w:val="28"/>
          <w:szCs w:val="28"/>
        </w:rPr>
      </w:pPr>
      <w:r w:rsidRPr="00297824">
        <w:rPr>
          <w:rFonts w:ascii="Times New Roman" w:eastAsia="Times New Roman" w:hAnsi="Times New Roman" w:cs="Times New Roman"/>
          <w:noProof/>
          <w:sz w:val="28"/>
          <w:szCs w:val="28"/>
        </w:rPr>
        <w:t>Однозначные слова (</w:t>
      </w:r>
      <w:r w:rsidRPr="00863F7F">
        <w:rPr>
          <w:rFonts w:ascii="SimSun" w:eastAsia="SimSun" w:hAnsi="SimSun" w:cs="SimSun" w:hint="eastAsia"/>
          <w:noProof/>
          <w:sz w:val="28"/>
          <w:szCs w:val="28"/>
        </w:rPr>
        <w:t>单义词</w:t>
      </w:r>
      <w:r w:rsidR="002B07C3" w:rsidRPr="00863F7F">
        <w:rPr>
          <w:rFonts w:ascii="Times New Roman" w:eastAsia="Times New Roman" w:hAnsi="Times New Roman" w:cs="Times New Roman" w:hint="eastAsia"/>
          <w:noProof/>
          <w:sz w:val="28"/>
          <w:szCs w:val="28"/>
        </w:rPr>
        <w:t xml:space="preserve"> </w:t>
      </w:r>
      <w:r w:rsidR="002B07C3" w:rsidRPr="00863F7F">
        <w:rPr>
          <w:rFonts w:ascii="Times New Roman" w:eastAsia="Times New Roman" w:hAnsi="Times New Roman" w:cs="Times New Roman"/>
          <w:noProof/>
          <w:sz w:val="28"/>
          <w:szCs w:val="28"/>
        </w:rPr>
        <w:t>– dānyìc</w:t>
      </w:r>
      <w:r w:rsidR="00D726FF" w:rsidRPr="00863F7F">
        <w:rPr>
          <w:rFonts w:ascii="Times New Roman" w:eastAsia="Times New Roman" w:hAnsi="Times New Roman" w:cs="Times New Roman"/>
          <w:noProof/>
          <w:sz w:val="28"/>
          <w:szCs w:val="28"/>
        </w:rPr>
        <w:t>í, дань и цы</w:t>
      </w:r>
      <w:r w:rsidR="00D726FF" w:rsidRPr="00297824">
        <w:rPr>
          <w:rFonts w:ascii="Times New Roman" w:eastAsia="Times New Roman" w:hAnsi="Times New Roman" w:cs="Times New Roman"/>
          <w:noProof/>
          <w:sz w:val="28"/>
          <w:szCs w:val="28"/>
        </w:rPr>
        <w:t xml:space="preserve">) </w:t>
      </w:r>
      <w:r w:rsidRPr="00297824">
        <w:rPr>
          <w:rFonts w:ascii="Times New Roman" w:eastAsia="Times New Roman" w:hAnsi="Times New Roman" w:cs="Times New Roman"/>
          <w:sz w:val="28"/>
          <w:szCs w:val="28"/>
        </w:rPr>
        <w:t>–</w:t>
      </w:r>
      <w:r w:rsidRPr="00297824">
        <w:rPr>
          <w:rFonts w:ascii="Times New Roman" w:eastAsia="Times New Roman" w:hAnsi="Times New Roman" w:cs="Times New Roman"/>
          <w:noProof/>
          <w:sz w:val="28"/>
          <w:szCs w:val="28"/>
        </w:rPr>
        <w:t xml:space="preserve"> это те слова, которые имеют только одно лексическое значение. Однозначные слова являются основой китайского языка и необходимы для построения более сложных и </w:t>
      </w:r>
      <w:r w:rsidRPr="00297824">
        <w:rPr>
          <w:rFonts w:ascii="Times New Roman" w:eastAsia="Times New Roman" w:hAnsi="Times New Roman" w:cs="Times New Roman"/>
          <w:noProof/>
          <w:sz w:val="28"/>
          <w:szCs w:val="28"/>
        </w:rPr>
        <w:lastRenderedPageBreak/>
        <w:t xml:space="preserve">разнообразных выражений. Знание и правильное использование таких слов является ключом к пониманию и свободному владению китайским языком. В современном китайском языке существует большое количество слов, которые имеют только одно лексическое значение, твердо закрепленное за одной формой </w:t>
      </w:r>
      <w:r w:rsidR="001C0115" w:rsidRPr="00297824">
        <w:rPr>
          <w:rFonts w:ascii="Times New Roman" w:eastAsia="Times New Roman" w:hAnsi="Times New Roman" w:cs="Times New Roman"/>
          <w:noProof/>
          <w:sz w:val="28"/>
          <w:szCs w:val="28"/>
        </w:rPr>
        <w:t>[13]</w:t>
      </w:r>
      <w:r w:rsidRPr="00297824">
        <w:rPr>
          <w:rFonts w:ascii="Times New Roman" w:eastAsia="Times New Roman" w:hAnsi="Times New Roman" w:cs="Times New Roman"/>
          <w:noProof/>
          <w:sz w:val="28"/>
          <w:szCs w:val="28"/>
        </w:rPr>
        <w:t>. Рассмотрим их возможные категории более подробно в таблице (Таблица 1):</w:t>
      </w:r>
    </w:p>
    <w:p w14:paraId="6D4AE44A" w14:textId="481BF579" w:rsidR="009A70C4" w:rsidRDefault="06D9C18E" w:rsidP="00A42D3B">
      <w:pPr>
        <w:spacing w:after="0" w:line="240" w:lineRule="auto"/>
        <w:ind w:firstLine="709"/>
        <w:jc w:val="right"/>
        <w:rPr>
          <w:rFonts w:ascii="Times New Roman" w:eastAsia="Times New Roman" w:hAnsi="Times New Roman" w:cs="Times New Roman"/>
          <w:noProof/>
          <w:sz w:val="28"/>
          <w:szCs w:val="28"/>
        </w:rPr>
      </w:pPr>
      <w:r w:rsidRPr="00297824">
        <w:rPr>
          <w:rFonts w:ascii="Times New Roman" w:eastAsia="Times New Roman" w:hAnsi="Times New Roman" w:cs="Times New Roman"/>
          <w:noProof/>
          <w:sz w:val="28"/>
          <w:szCs w:val="28"/>
        </w:rPr>
        <w:t>Таблица 1.1.</w:t>
      </w:r>
      <w:r w:rsidR="00EB5A39">
        <w:rPr>
          <w:rFonts w:ascii="Times New Roman" w:eastAsia="Times New Roman" w:hAnsi="Times New Roman" w:cs="Times New Roman"/>
          <w:noProof/>
          <w:sz w:val="28"/>
          <w:szCs w:val="28"/>
        </w:rPr>
        <w:t>2</w:t>
      </w:r>
      <w:r w:rsidRPr="00297824">
        <w:rPr>
          <w:rFonts w:ascii="Times New Roman" w:eastAsia="Times New Roman" w:hAnsi="Times New Roman" w:cs="Times New Roman"/>
          <w:noProof/>
          <w:sz w:val="28"/>
          <w:szCs w:val="28"/>
        </w:rPr>
        <w:t>.</w:t>
      </w:r>
      <w:r w:rsidR="00A54D44">
        <w:rPr>
          <w:rFonts w:ascii="Times New Roman" w:eastAsia="Times New Roman" w:hAnsi="Times New Roman" w:cs="Times New Roman"/>
          <w:noProof/>
          <w:sz w:val="28"/>
          <w:szCs w:val="28"/>
        </w:rPr>
        <w:t xml:space="preserve"> </w:t>
      </w:r>
      <w:r w:rsidRPr="00297824">
        <w:rPr>
          <w:rFonts w:ascii="Times New Roman" w:eastAsia="Times New Roman" w:hAnsi="Times New Roman" w:cs="Times New Roman"/>
          <w:noProof/>
          <w:sz w:val="28"/>
          <w:szCs w:val="28"/>
        </w:rPr>
        <w:t>Виды однозначных слов(</w:t>
      </w:r>
      <w:r w:rsidRPr="00297824">
        <w:rPr>
          <w:rFonts w:ascii="SimSun" w:eastAsia="SimSun" w:hAnsi="SimSun" w:cs="SimSun" w:hint="eastAsia"/>
          <w:noProof/>
          <w:sz w:val="28"/>
          <w:szCs w:val="28"/>
        </w:rPr>
        <w:t>单义词</w:t>
      </w:r>
      <w:r w:rsidRPr="00297824">
        <w:rPr>
          <w:rFonts w:ascii="Times New Roman" w:eastAsia="Times New Roman" w:hAnsi="Times New Roman" w:cs="Times New Roman"/>
          <w:noProof/>
          <w:sz w:val="28"/>
          <w:szCs w:val="28"/>
        </w:rPr>
        <w:t>)</w:t>
      </w:r>
    </w:p>
    <w:p w14:paraId="73A4FEE4" w14:textId="77777777" w:rsidR="00A42D3B" w:rsidRDefault="00A42D3B" w:rsidP="00A42D3B">
      <w:pPr>
        <w:spacing w:after="0" w:line="240" w:lineRule="auto"/>
        <w:ind w:firstLine="709"/>
        <w:jc w:val="right"/>
        <w:rPr>
          <w:rFonts w:ascii="Times New Roman" w:eastAsia="Times New Roman" w:hAnsi="Times New Roman" w:cs="Times New Roman"/>
          <w:noProof/>
          <w:sz w:val="28"/>
          <w:szCs w:val="28"/>
        </w:rPr>
      </w:pPr>
    </w:p>
    <w:p w14:paraId="009F3A86" w14:textId="77777777" w:rsidR="007A490A" w:rsidRDefault="007A490A" w:rsidP="007A490A">
      <w:pPr>
        <w:spacing w:after="0" w:line="240" w:lineRule="auto"/>
        <w:ind w:right="280"/>
        <w:rPr>
          <w:noProof/>
        </w:rPr>
      </w:pPr>
      <w:r w:rsidRPr="007A490A">
        <w:rPr>
          <w:rFonts w:ascii="Times New Roman" w:eastAsia="Times New Roman" w:hAnsi="Times New Roman" w:cs="Times New Roman"/>
          <w:noProof/>
          <w:sz w:val="28"/>
          <w:szCs w:val="28"/>
          <w:lang w:eastAsia="ru-RU"/>
        </w:rPr>
        <w:drawing>
          <wp:inline distT="0" distB="0" distL="0" distR="0" wp14:anchorId="076811F7" wp14:editId="024987ED">
            <wp:extent cx="5900420" cy="5280660"/>
            <wp:effectExtent l="0" t="0" r="508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7695" cy="5322969"/>
                    </a:xfrm>
                    <a:prstGeom prst="rect">
                      <a:avLst/>
                    </a:prstGeom>
                  </pic:spPr>
                </pic:pic>
              </a:graphicData>
            </a:graphic>
          </wp:inline>
        </w:drawing>
      </w:r>
      <w:r w:rsidRPr="007A490A">
        <w:rPr>
          <w:noProof/>
        </w:rPr>
        <w:t xml:space="preserve"> </w:t>
      </w:r>
    </w:p>
    <w:p w14:paraId="23DD01AA" w14:textId="77777777" w:rsidR="009A70C4" w:rsidRDefault="009A70C4" w:rsidP="007A490A">
      <w:pPr>
        <w:spacing w:after="0" w:line="240" w:lineRule="auto"/>
        <w:ind w:right="280"/>
        <w:rPr>
          <w:noProof/>
        </w:rPr>
      </w:pPr>
      <w:r w:rsidRPr="009A70C4">
        <w:rPr>
          <w:noProof/>
        </w:rPr>
        <w:t xml:space="preserve"> </w:t>
      </w:r>
      <w:r>
        <w:rPr>
          <w:noProof/>
        </w:rPr>
        <w:t xml:space="preserve"> </w:t>
      </w:r>
    </w:p>
    <w:p w14:paraId="47F1C241" w14:textId="39980EC4" w:rsidR="5A43C3A7" w:rsidRPr="00CE5A13" w:rsidRDefault="009A70C4" w:rsidP="009A70C4">
      <w:pPr>
        <w:spacing w:after="0" w:line="240" w:lineRule="auto"/>
        <w:ind w:right="280"/>
        <w:rPr>
          <w:rFonts w:ascii="Times New Roman" w:eastAsia="Times New Roman" w:hAnsi="Times New Roman" w:cs="Times New Roman"/>
          <w:noProof/>
          <w:sz w:val="28"/>
          <w:szCs w:val="28"/>
        </w:rPr>
      </w:pPr>
      <w:r>
        <w:rPr>
          <w:noProof/>
        </w:rPr>
        <w:lastRenderedPageBreak/>
        <w:t xml:space="preserve"> </w:t>
      </w:r>
      <w:r w:rsidRPr="009A70C4">
        <w:rPr>
          <w:noProof/>
          <w:lang w:eastAsia="ru-RU"/>
        </w:rPr>
        <w:drawing>
          <wp:inline distT="0" distB="0" distL="0" distR="0" wp14:anchorId="197B3A37" wp14:editId="3C4E900F">
            <wp:extent cx="5852160" cy="6222511"/>
            <wp:effectExtent l="0" t="0" r="0" b="698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53546" cy="6223985"/>
                    </a:xfrm>
                    <a:prstGeom prst="rect">
                      <a:avLst/>
                    </a:prstGeom>
                  </pic:spPr>
                </pic:pic>
              </a:graphicData>
            </a:graphic>
          </wp:inline>
        </w:drawing>
      </w:r>
    </w:p>
    <w:p w14:paraId="228C10D6" w14:textId="65DA4050" w:rsidR="00F30D27" w:rsidRPr="00297824" w:rsidRDefault="06D9C18E" w:rsidP="5A43C3A7">
      <w:pPr>
        <w:spacing w:after="0" w:line="360" w:lineRule="auto"/>
        <w:ind w:firstLine="709"/>
        <w:jc w:val="both"/>
        <w:rPr>
          <w:rFonts w:ascii="Times New Roman" w:eastAsia="Times New Roman" w:hAnsi="Times New Roman" w:cs="Times New Roman"/>
          <w:noProof/>
          <w:color w:val="000000" w:themeColor="text1"/>
          <w:sz w:val="28"/>
          <w:szCs w:val="28"/>
        </w:rPr>
      </w:pPr>
      <w:r w:rsidRPr="00297824">
        <w:rPr>
          <w:rFonts w:ascii="Times New Roman" w:eastAsia="Times New Roman" w:hAnsi="Times New Roman" w:cs="Times New Roman"/>
          <w:noProof/>
          <w:color w:val="000000" w:themeColor="text1"/>
          <w:sz w:val="28"/>
          <w:szCs w:val="28"/>
        </w:rPr>
        <w:t xml:space="preserve">Таким образом, существует немало слов лишь с одним значением и они могут быть из разных семантических групп. Функция слова иметь только одно значение называется однозначностью или моносемией </w:t>
      </w:r>
      <w:r w:rsidRPr="00297824">
        <w:rPr>
          <w:rFonts w:ascii="SimSun" w:eastAsia="SimSun" w:hAnsi="SimSun" w:cs="SimSun" w:hint="eastAsia"/>
          <w:noProof/>
          <w:color w:val="000000" w:themeColor="text1"/>
          <w:sz w:val="28"/>
          <w:szCs w:val="28"/>
        </w:rPr>
        <w:t>单义性</w:t>
      </w:r>
      <w:r w:rsidRPr="00297824">
        <w:rPr>
          <w:rFonts w:ascii="Times New Roman" w:eastAsia="Times New Roman" w:hAnsi="Times New Roman" w:cs="Times New Roman"/>
          <w:noProof/>
          <w:color w:val="000000" w:themeColor="text1"/>
          <w:sz w:val="28"/>
          <w:szCs w:val="28"/>
        </w:rPr>
        <w:t xml:space="preserve"> </w:t>
      </w:r>
      <w:r w:rsidR="00B74DF6">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dānyìxìng</w:t>
      </w:r>
      <w:r w:rsidR="00D726FF">
        <w:rPr>
          <w:rFonts w:ascii="Times New Roman" w:eastAsia="Times New Roman" w:hAnsi="Times New Roman" w:cs="Times New Roman"/>
          <w:noProof/>
          <w:color w:val="000000" w:themeColor="text1"/>
          <w:sz w:val="28"/>
          <w:szCs w:val="28"/>
        </w:rPr>
        <w:t>, дань и син)</w:t>
      </w:r>
      <w:r w:rsidR="00B74DF6">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 xml:space="preserve"> </w:t>
      </w:r>
    </w:p>
    <w:p w14:paraId="68CCC7E4" w14:textId="77777777" w:rsidR="00AD2D8E" w:rsidRDefault="06D9C18E" w:rsidP="5A43C3A7">
      <w:pPr>
        <w:spacing w:after="0" w:line="360" w:lineRule="auto"/>
        <w:ind w:firstLine="709"/>
        <w:jc w:val="both"/>
        <w:rPr>
          <w:rFonts w:ascii="Times New Roman" w:eastAsia="Times New Roman" w:hAnsi="Times New Roman" w:cs="Times New Roman"/>
          <w:noProof/>
          <w:color w:val="000000" w:themeColor="text1"/>
          <w:sz w:val="28"/>
          <w:szCs w:val="28"/>
        </w:rPr>
      </w:pPr>
      <w:r w:rsidRPr="00297824">
        <w:rPr>
          <w:rFonts w:ascii="Times New Roman" w:eastAsia="Times New Roman" w:hAnsi="Times New Roman" w:cs="Times New Roman"/>
          <w:noProof/>
          <w:color w:val="000000" w:themeColor="text1"/>
          <w:sz w:val="28"/>
          <w:szCs w:val="28"/>
        </w:rPr>
        <w:t xml:space="preserve">В случае, когда слова имеют два или более значений, называется полесемией  </w:t>
      </w:r>
      <w:r w:rsidRPr="00297824">
        <w:rPr>
          <w:rFonts w:ascii="SimSun" w:eastAsia="SimSun" w:hAnsi="SimSun" w:cs="SimSun" w:hint="eastAsia"/>
          <w:noProof/>
          <w:color w:val="000000" w:themeColor="text1"/>
          <w:sz w:val="28"/>
          <w:szCs w:val="28"/>
        </w:rPr>
        <w:t>多义性</w:t>
      </w:r>
      <w:r w:rsidRPr="00297824">
        <w:rPr>
          <w:rFonts w:ascii="Times New Roman" w:eastAsia="Times New Roman" w:hAnsi="Times New Roman" w:cs="Times New Roman"/>
          <w:noProof/>
          <w:color w:val="000000" w:themeColor="text1"/>
          <w:sz w:val="28"/>
          <w:szCs w:val="28"/>
        </w:rPr>
        <w:t xml:space="preserve"> </w:t>
      </w:r>
      <w:r w:rsidR="00B74DF6">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duōyìxìng</w:t>
      </w:r>
      <w:r w:rsidR="00B74DF6">
        <w:rPr>
          <w:rFonts w:ascii="Times New Roman" w:eastAsia="Times New Roman" w:hAnsi="Times New Roman" w:cs="Times New Roman"/>
          <w:noProof/>
          <w:color w:val="000000" w:themeColor="text1"/>
          <w:sz w:val="28"/>
          <w:szCs w:val="28"/>
        </w:rPr>
        <w:t>, До И Син)</w:t>
      </w:r>
      <w:r w:rsidRPr="00297824">
        <w:rPr>
          <w:rFonts w:ascii="Times New Roman" w:eastAsia="Times New Roman" w:hAnsi="Times New Roman" w:cs="Times New Roman"/>
          <w:noProof/>
          <w:color w:val="000000" w:themeColor="text1"/>
          <w:sz w:val="28"/>
          <w:szCs w:val="28"/>
        </w:rPr>
        <w:t xml:space="preserve"> или многозначностью. </w:t>
      </w:r>
      <w:r w:rsidR="00A14399">
        <w:rPr>
          <w:rFonts w:ascii="Times New Roman" w:eastAsia="Times New Roman" w:hAnsi="Times New Roman" w:cs="Times New Roman"/>
          <w:noProof/>
          <w:color w:val="000000" w:themeColor="text1"/>
          <w:sz w:val="28"/>
          <w:szCs w:val="28"/>
        </w:rPr>
        <w:t>Как утверждает А. Л. Семенас: «</w:t>
      </w:r>
      <w:r w:rsidR="001765D3" w:rsidRPr="001765D3">
        <w:rPr>
          <w:rFonts w:ascii="Times New Roman" w:eastAsia="Times New Roman" w:hAnsi="Times New Roman" w:cs="Times New Roman"/>
          <w:noProof/>
          <w:color w:val="000000" w:themeColor="text1"/>
          <w:sz w:val="28"/>
          <w:szCs w:val="28"/>
        </w:rPr>
        <w:t>При полисемии все значения слова связаны между собой определенным образом и образуют определенные семантические группы</w:t>
      </w:r>
      <w:r w:rsidR="001765D3">
        <w:rPr>
          <w:rFonts w:ascii="Times New Roman" w:eastAsia="Times New Roman" w:hAnsi="Times New Roman" w:cs="Times New Roman"/>
          <w:noProof/>
          <w:color w:val="000000" w:themeColor="text1"/>
          <w:sz w:val="28"/>
          <w:szCs w:val="28"/>
        </w:rPr>
        <w:t>»</w:t>
      </w:r>
      <w:r w:rsidR="001765D3" w:rsidRPr="001765D3">
        <w:rPr>
          <w:rFonts w:ascii="Times New Roman" w:eastAsia="Times New Roman" w:hAnsi="Times New Roman" w:cs="Times New Roman"/>
          <w:noProof/>
          <w:color w:val="000000" w:themeColor="text1"/>
          <w:sz w:val="28"/>
          <w:szCs w:val="28"/>
        </w:rPr>
        <w:t xml:space="preserve"> [8].</w:t>
      </w:r>
    </w:p>
    <w:p w14:paraId="6FD56E20" w14:textId="70EA7BBD" w:rsidR="00E473E0" w:rsidRDefault="00E473E0" w:rsidP="5A43C3A7">
      <w:pPr>
        <w:spacing w:after="0" w:line="360" w:lineRule="auto"/>
        <w:ind w:firstLine="709"/>
        <w:jc w:val="both"/>
        <w:rPr>
          <w:rFonts w:ascii="Times New Roman" w:eastAsia="Times New Roman" w:hAnsi="Times New Roman" w:cs="Times New Roman"/>
          <w:noProof/>
          <w:color w:val="000000" w:themeColor="text1"/>
          <w:sz w:val="28"/>
          <w:szCs w:val="28"/>
        </w:rPr>
      </w:pPr>
      <w:r w:rsidRPr="00E473E0">
        <w:rPr>
          <w:rFonts w:ascii="Times New Roman" w:eastAsia="Times New Roman" w:hAnsi="Times New Roman" w:cs="Times New Roman"/>
          <w:noProof/>
          <w:color w:val="000000" w:themeColor="text1"/>
          <w:sz w:val="28"/>
          <w:szCs w:val="28"/>
        </w:rPr>
        <w:lastRenderedPageBreak/>
        <w:t xml:space="preserve">Семантическая категория полисемантического значения </w:t>
      </w:r>
      <w:r w:rsidR="007B1E36">
        <w:rPr>
          <w:rFonts w:ascii="Times New Roman" w:eastAsia="Times New Roman" w:hAnsi="Times New Roman" w:cs="Times New Roman"/>
          <w:noProof/>
          <w:color w:val="000000" w:themeColor="text1"/>
          <w:sz w:val="28"/>
          <w:szCs w:val="28"/>
        </w:rPr>
        <w:t>появляется</w:t>
      </w:r>
      <w:r w:rsidRPr="00E473E0">
        <w:rPr>
          <w:rFonts w:ascii="Times New Roman" w:eastAsia="Times New Roman" w:hAnsi="Times New Roman" w:cs="Times New Roman"/>
          <w:noProof/>
          <w:color w:val="000000" w:themeColor="text1"/>
          <w:sz w:val="28"/>
          <w:szCs w:val="28"/>
        </w:rPr>
        <w:t xml:space="preserve"> и развивается в контексте изменения и развития семантической структуры лексических единиц. Начиная с исходного, исконного значения данной лексической единицы, в языке со временем появляются и закрепляются новые производные значения. В китайском языке полисемия характерна для отдельных слогов, но в составных словах также много полисемичных лексических единиц. Очевидно, что слова не </w:t>
      </w:r>
      <w:r w:rsidR="00AE2188">
        <w:rPr>
          <w:rFonts w:ascii="Times New Roman" w:hAnsi="Times New Roman" w:cs="Times New Roman"/>
          <w:noProof/>
          <w:color w:val="000000" w:themeColor="text1"/>
          <w:sz w:val="28"/>
          <w:szCs w:val="28"/>
        </w:rPr>
        <w:t>сразу приобретают</w:t>
      </w:r>
      <w:r w:rsidRPr="00E473E0">
        <w:rPr>
          <w:rFonts w:ascii="Times New Roman" w:eastAsia="Times New Roman" w:hAnsi="Times New Roman" w:cs="Times New Roman"/>
          <w:noProof/>
          <w:color w:val="000000" w:themeColor="text1"/>
          <w:sz w:val="28"/>
          <w:szCs w:val="28"/>
        </w:rPr>
        <w:t xml:space="preserve"> полисемичн</w:t>
      </w:r>
      <w:r w:rsidR="008D47DC">
        <w:rPr>
          <w:rFonts w:ascii="Times New Roman" w:eastAsia="Times New Roman" w:hAnsi="Times New Roman" w:cs="Times New Roman"/>
          <w:noProof/>
          <w:color w:val="000000" w:themeColor="text1"/>
          <w:sz w:val="28"/>
          <w:szCs w:val="28"/>
        </w:rPr>
        <w:t>ость</w:t>
      </w:r>
      <w:r w:rsidRPr="00E473E0">
        <w:rPr>
          <w:rFonts w:ascii="Times New Roman" w:eastAsia="Times New Roman" w:hAnsi="Times New Roman" w:cs="Times New Roman"/>
          <w:noProof/>
          <w:color w:val="000000" w:themeColor="text1"/>
          <w:sz w:val="28"/>
          <w:szCs w:val="28"/>
        </w:rPr>
        <w:t>, они не рождаются такими</w:t>
      </w:r>
      <w:r w:rsidR="00FD04A2">
        <w:rPr>
          <w:rFonts w:ascii="Times New Roman" w:eastAsia="Times New Roman" w:hAnsi="Times New Roman" w:cs="Times New Roman"/>
          <w:noProof/>
          <w:color w:val="000000" w:themeColor="text1"/>
          <w:sz w:val="28"/>
          <w:szCs w:val="28"/>
        </w:rPr>
        <w:t xml:space="preserve"> </w:t>
      </w:r>
      <w:r w:rsidR="00FD04A2" w:rsidRPr="00FD04A2">
        <w:rPr>
          <w:rFonts w:ascii="Times New Roman" w:eastAsia="Times New Roman" w:hAnsi="Times New Roman" w:cs="Times New Roman"/>
          <w:noProof/>
          <w:color w:val="000000" w:themeColor="text1"/>
          <w:sz w:val="28"/>
          <w:szCs w:val="28"/>
        </w:rPr>
        <w:t>[8]</w:t>
      </w:r>
      <w:r w:rsidRPr="00E473E0">
        <w:rPr>
          <w:rFonts w:ascii="Times New Roman" w:eastAsia="Times New Roman" w:hAnsi="Times New Roman" w:cs="Times New Roman"/>
          <w:noProof/>
          <w:color w:val="000000" w:themeColor="text1"/>
          <w:sz w:val="28"/>
          <w:szCs w:val="28"/>
        </w:rPr>
        <w:t>.</w:t>
      </w:r>
    </w:p>
    <w:p w14:paraId="060DB8AC" w14:textId="620588C6" w:rsidR="00F30D27" w:rsidRPr="00297824" w:rsidRDefault="06D9C18E" w:rsidP="5A43C3A7">
      <w:pPr>
        <w:spacing w:after="0" w:line="360" w:lineRule="auto"/>
        <w:ind w:firstLine="709"/>
        <w:jc w:val="both"/>
        <w:rPr>
          <w:rFonts w:ascii="Times New Roman" w:eastAsia="Times New Roman" w:hAnsi="Times New Roman" w:cs="Times New Roman"/>
          <w:noProof/>
          <w:color w:val="000000" w:themeColor="text1"/>
          <w:sz w:val="28"/>
          <w:szCs w:val="28"/>
        </w:rPr>
      </w:pPr>
      <w:r w:rsidRPr="00297824">
        <w:rPr>
          <w:rFonts w:ascii="Times New Roman" w:eastAsia="Times New Roman" w:hAnsi="Times New Roman" w:cs="Times New Roman"/>
          <w:noProof/>
          <w:color w:val="000000" w:themeColor="text1"/>
          <w:sz w:val="28"/>
          <w:szCs w:val="28"/>
        </w:rPr>
        <w:t xml:space="preserve">В качестве примера возьмем первоначальный элемент </w:t>
      </w:r>
      <w:r w:rsidR="00DB29EF">
        <w:rPr>
          <w:rFonts w:ascii="SimSun" w:eastAsia="SimSun" w:hAnsi="SimSun" w:cs="SimSun" w:hint="eastAsia"/>
          <w:noProof/>
          <w:color w:val="000000" w:themeColor="text1"/>
          <w:sz w:val="28"/>
          <w:szCs w:val="28"/>
        </w:rPr>
        <w:t xml:space="preserve">岩 </w:t>
      </w:r>
      <w:r w:rsidR="00D72F55">
        <w:rPr>
          <w:rFonts w:ascii="Times New Roman" w:eastAsia="Times New Roman" w:hAnsi="Times New Roman" w:cs="Times New Roman"/>
          <w:noProof/>
          <w:color w:val="000000" w:themeColor="text1"/>
          <w:sz w:val="28"/>
          <w:szCs w:val="28"/>
        </w:rPr>
        <w:t>(</w:t>
      </w:r>
      <w:r w:rsidR="003A7440" w:rsidRPr="003A7440">
        <w:rPr>
          <w:rFonts w:ascii="Times New Roman" w:eastAsia="Times New Roman" w:hAnsi="Times New Roman" w:cs="Times New Roman"/>
          <w:noProof/>
          <w:color w:val="000000" w:themeColor="text1"/>
          <w:sz w:val="28"/>
          <w:szCs w:val="28"/>
        </w:rPr>
        <w:t>yán</w:t>
      </w:r>
      <w:r w:rsidR="00D72F55">
        <w:rPr>
          <w:rFonts w:ascii="Times New Roman" w:eastAsia="Times New Roman" w:hAnsi="Times New Roman" w:cs="Times New Roman"/>
          <w:noProof/>
          <w:color w:val="000000" w:themeColor="text1"/>
          <w:sz w:val="28"/>
          <w:szCs w:val="28"/>
        </w:rPr>
        <w:t xml:space="preserve">, </w:t>
      </w:r>
      <w:r w:rsidR="003A7440">
        <w:rPr>
          <w:rFonts w:ascii="Times New Roman" w:eastAsia="Times New Roman" w:hAnsi="Times New Roman" w:cs="Times New Roman"/>
          <w:noProof/>
          <w:color w:val="000000" w:themeColor="text1"/>
          <w:sz w:val="28"/>
          <w:szCs w:val="28"/>
        </w:rPr>
        <w:t>ян</w:t>
      </w:r>
      <w:r w:rsidR="00D72F55">
        <w:rPr>
          <w:rFonts w:ascii="Times New Roman" w:eastAsia="Times New Roman" w:hAnsi="Times New Roman" w:cs="Times New Roman"/>
          <w:noProof/>
          <w:color w:val="000000" w:themeColor="text1"/>
          <w:sz w:val="28"/>
          <w:szCs w:val="28"/>
        </w:rPr>
        <w:t xml:space="preserve">) </w:t>
      </w:r>
      <w:r w:rsidR="00C631A0">
        <w:rPr>
          <w:rFonts w:ascii="Times New Roman" w:eastAsia="Times New Roman" w:hAnsi="Times New Roman" w:cs="Times New Roman"/>
          <w:noProof/>
          <w:color w:val="000000" w:themeColor="text1"/>
          <w:sz w:val="28"/>
          <w:szCs w:val="28"/>
        </w:rPr>
        <w:t>«</w:t>
      </w:r>
      <w:r w:rsidR="003A7440">
        <w:rPr>
          <w:rFonts w:ascii="Times New Roman" w:eastAsia="Times New Roman" w:hAnsi="Times New Roman" w:cs="Times New Roman"/>
          <w:noProof/>
          <w:color w:val="000000" w:themeColor="text1"/>
          <w:sz w:val="28"/>
          <w:szCs w:val="28"/>
        </w:rPr>
        <w:t>скала</w:t>
      </w:r>
      <w:r w:rsidR="00C631A0">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 xml:space="preserve">, </w:t>
      </w:r>
      <w:r w:rsidR="00C631A0">
        <w:rPr>
          <w:rFonts w:ascii="Times New Roman" w:eastAsia="Times New Roman" w:hAnsi="Times New Roman" w:cs="Times New Roman"/>
          <w:noProof/>
          <w:color w:val="000000" w:themeColor="text1"/>
          <w:sz w:val="28"/>
          <w:szCs w:val="28"/>
        </w:rPr>
        <w:t>«</w:t>
      </w:r>
      <w:r w:rsidR="003A7440">
        <w:rPr>
          <w:rFonts w:ascii="Times New Roman" w:eastAsia="Times New Roman" w:hAnsi="Times New Roman" w:cs="Times New Roman"/>
          <w:noProof/>
          <w:color w:val="000000" w:themeColor="text1"/>
          <w:sz w:val="28"/>
          <w:szCs w:val="28"/>
        </w:rPr>
        <w:t>утес</w:t>
      </w:r>
      <w:r w:rsidR="00C631A0">
        <w:rPr>
          <w:rFonts w:ascii="Times New Roman" w:eastAsia="Times New Roman" w:hAnsi="Times New Roman" w:cs="Times New Roman"/>
          <w:noProof/>
          <w:color w:val="000000" w:themeColor="text1"/>
          <w:sz w:val="28"/>
          <w:szCs w:val="28"/>
        </w:rPr>
        <w:t>»</w:t>
      </w:r>
      <w:r w:rsidR="00AC72A4">
        <w:rPr>
          <w:rFonts w:ascii="Times New Roman" w:eastAsia="Times New Roman" w:hAnsi="Times New Roman" w:cs="Times New Roman"/>
          <w:noProof/>
          <w:color w:val="000000" w:themeColor="text1"/>
          <w:sz w:val="28"/>
          <w:szCs w:val="28"/>
        </w:rPr>
        <w:t xml:space="preserve"> </w:t>
      </w:r>
      <w:r w:rsidRPr="00297824">
        <w:rPr>
          <w:rFonts w:ascii="Times New Roman" w:eastAsia="Times New Roman" w:hAnsi="Times New Roman" w:cs="Times New Roman"/>
          <w:noProof/>
          <w:color w:val="000000" w:themeColor="text1"/>
          <w:sz w:val="28"/>
          <w:szCs w:val="28"/>
        </w:rPr>
        <w:t>(</w:t>
      </w:r>
      <w:r w:rsidR="002F727E">
        <w:rPr>
          <w:rFonts w:ascii="Times New Roman" w:eastAsia="Times New Roman" w:hAnsi="Times New Roman" w:cs="Times New Roman"/>
          <w:noProof/>
          <w:color w:val="000000" w:themeColor="text1"/>
          <w:sz w:val="28"/>
          <w:szCs w:val="28"/>
        </w:rPr>
        <w:t>каменный обрыв</w:t>
      </w:r>
      <w:r w:rsidRPr="00297824">
        <w:rPr>
          <w:rFonts w:ascii="Times New Roman" w:eastAsia="Times New Roman" w:hAnsi="Times New Roman" w:cs="Times New Roman"/>
          <w:noProof/>
          <w:color w:val="000000" w:themeColor="text1"/>
          <w:sz w:val="28"/>
          <w:szCs w:val="28"/>
        </w:rPr>
        <w:t xml:space="preserve">). От него произошло второе значение </w:t>
      </w:r>
      <w:r w:rsidR="00C631A0">
        <w:rPr>
          <w:rFonts w:ascii="Times New Roman" w:eastAsia="Times New Roman" w:hAnsi="Times New Roman" w:cs="Times New Roman"/>
          <w:noProof/>
          <w:color w:val="000000" w:themeColor="text1"/>
          <w:sz w:val="28"/>
          <w:szCs w:val="28"/>
        </w:rPr>
        <w:t>«</w:t>
      </w:r>
      <w:r w:rsidR="00D62F64">
        <w:rPr>
          <w:rFonts w:ascii="Times New Roman" w:eastAsia="Times New Roman" w:hAnsi="Times New Roman" w:cs="Times New Roman"/>
          <w:noProof/>
          <w:color w:val="000000" w:themeColor="text1"/>
          <w:sz w:val="28"/>
          <w:szCs w:val="28"/>
        </w:rPr>
        <w:t>горная порода</w:t>
      </w:r>
      <w:r w:rsidR="00C631A0">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 xml:space="preserve"> </w:t>
      </w:r>
      <w:r w:rsidR="00F542AA">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 xml:space="preserve"> </w:t>
      </w:r>
      <w:r w:rsidR="009E7C82">
        <w:rPr>
          <w:rFonts w:ascii="SimSun" w:eastAsia="SimSun" w:hAnsi="SimSun" w:cs="SimSun" w:hint="eastAsia"/>
          <w:noProof/>
          <w:color w:val="000000" w:themeColor="text1"/>
          <w:sz w:val="28"/>
          <w:szCs w:val="28"/>
        </w:rPr>
        <w:t>岩石</w:t>
      </w:r>
      <w:r w:rsidRPr="00297824">
        <w:rPr>
          <w:rFonts w:ascii="Times New Roman" w:eastAsia="Times New Roman" w:hAnsi="Times New Roman" w:cs="Times New Roman"/>
          <w:noProof/>
          <w:color w:val="000000" w:themeColor="text1"/>
          <w:sz w:val="28"/>
          <w:szCs w:val="28"/>
        </w:rPr>
        <w:t xml:space="preserve"> </w:t>
      </w:r>
      <w:r w:rsidR="00D72F55">
        <w:rPr>
          <w:rFonts w:ascii="Times New Roman" w:eastAsia="Times New Roman" w:hAnsi="Times New Roman" w:cs="Times New Roman"/>
          <w:noProof/>
          <w:color w:val="000000" w:themeColor="text1"/>
          <w:sz w:val="28"/>
          <w:szCs w:val="28"/>
        </w:rPr>
        <w:t>(</w:t>
      </w:r>
      <w:r w:rsidR="00F45951" w:rsidRPr="00E96847">
        <w:rPr>
          <w:rFonts w:ascii="Times New Roman" w:eastAsia="Times New Roman" w:hAnsi="Times New Roman" w:cs="Times New Roman"/>
          <w:noProof/>
          <w:color w:val="000000" w:themeColor="text1"/>
          <w:sz w:val="28"/>
          <w:szCs w:val="28"/>
        </w:rPr>
        <w:t>yánshí</w:t>
      </w:r>
      <w:r w:rsidR="00D72F55">
        <w:rPr>
          <w:rFonts w:ascii="Times New Roman" w:eastAsia="Times New Roman" w:hAnsi="Times New Roman" w:cs="Times New Roman"/>
          <w:noProof/>
          <w:color w:val="000000" w:themeColor="text1"/>
          <w:sz w:val="28"/>
          <w:szCs w:val="28"/>
        </w:rPr>
        <w:t xml:space="preserve">, </w:t>
      </w:r>
      <w:r w:rsidR="00D3571B">
        <w:rPr>
          <w:rFonts w:ascii="Times New Roman" w:eastAsia="Times New Roman" w:hAnsi="Times New Roman" w:cs="Times New Roman"/>
          <w:noProof/>
          <w:color w:val="000000" w:themeColor="text1"/>
          <w:sz w:val="28"/>
          <w:szCs w:val="28"/>
        </w:rPr>
        <w:t xml:space="preserve">янь ши) </w:t>
      </w:r>
      <w:r w:rsidR="00C631A0">
        <w:rPr>
          <w:rFonts w:ascii="Times New Roman" w:eastAsia="Times New Roman" w:hAnsi="Times New Roman" w:cs="Times New Roman"/>
          <w:noProof/>
          <w:color w:val="000000" w:themeColor="text1"/>
          <w:sz w:val="28"/>
          <w:szCs w:val="28"/>
        </w:rPr>
        <w:t>«</w:t>
      </w:r>
      <w:r w:rsidR="001E62B5">
        <w:rPr>
          <w:rFonts w:ascii="Times New Roman" w:eastAsia="Times New Roman" w:hAnsi="Times New Roman" w:cs="Times New Roman"/>
          <w:noProof/>
          <w:color w:val="000000" w:themeColor="text1"/>
          <w:sz w:val="28"/>
          <w:szCs w:val="28"/>
        </w:rPr>
        <w:t>минералы</w:t>
      </w:r>
      <w:r w:rsidR="00371CD8">
        <w:rPr>
          <w:rFonts w:ascii="Times New Roman" w:eastAsia="Times New Roman" w:hAnsi="Times New Roman" w:cs="Times New Roman"/>
          <w:noProof/>
          <w:color w:val="000000" w:themeColor="text1"/>
          <w:sz w:val="28"/>
          <w:szCs w:val="28"/>
        </w:rPr>
        <w:t>, из которых состоит камень</w:t>
      </w:r>
      <w:r w:rsidR="00C631A0">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 xml:space="preserve">, третье значение </w:t>
      </w:r>
      <w:r w:rsidR="00C631A0">
        <w:rPr>
          <w:rFonts w:ascii="Times New Roman" w:eastAsia="Times New Roman" w:hAnsi="Times New Roman" w:cs="Times New Roman"/>
          <w:noProof/>
          <w:color w:val="000000" w:themeColor="text1"/>
          <w:sz w:val="28"/>
          <w:szCs w:val="28"/>
        </w:rPr>
        <w:t>«</w:t>
      </w:r>
      <w:r w:rsidR="00371CD8">
        <w:rPr>
          <w:rFonts w:ascii="Times New Roman" w:eastAsia="Times New Roman" w:hAnsi="Times New Roman" w:cs="Times New Roman"/>
          <w:noProof/>
          <w:color w:val="000000" w:themeColor="text1"/>
          <w:sz w:val="28"/>
          <w:szCs w:val="28"/>
        </w:rPr>
        <w:t>скалолазание</w:t>
      </w:r>
      <w:r w:rsidR="00C631A0">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 xml:space="preserve"> </w:t>
      </w:r>
      <w:r w:rsidR="00F542AA">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 xml:space="preserve"> </w:t>
      </w:r>
      <w:r w:rsidR="009E7C82">
        <w:rPr>
          <w:rFonts w:ascii="SimSun" w:eastAsia="SimSun" w:hAnsi="SimSun" w:cs="SimSun" w:hint="eastAsia"/>
          <w:noProof/>
          <w:color w:val="000000" w:themeColor="text1"/>
          <w:sz w:val="28"/>
          <w:szCs w:val="28"/>
        </w:rPr>
        <w:t>攀岩</w:t>
      </w:r>
      <w:r w:rsidR="00E00EB0">
        <w:rPr>
          <w:rFonts w:ascii="SimSun" w:eastAsia="SimSun" w:hAnsi="SimSun" w:cs="SimSun" w:hint="eastAsia"/>
          <w:noProof/>
          <w:color w:val="000000" w:themeColor="text1"/>
          <w:sz w:val="28"/>
          <w:szCs w:val="28"/>
        </w:rPr>
        <w:t xml:space="preserve"> </w:t>
      </w:r>
      <w:r w:rsidR="008C2E71">
        <w:rPr>
          <w:rFonts w:ascii="Times New Roman" w:eastAsia="Times New Roman" w:hAnsi="Times New Roman" w:cs="Times New Roman"/>
          <w:noProof/>
          <w:color w:val="000000" w:themeColor="text1"/>
          <w:sz w:val="28"/>
          <w:szCs w:val="28"/>
        </w:rPr>
        <w:t>(</w:t>
      </w:r>
      <w:r w:rsidR="00F45951" w:rsidRPr="00E96847">
        <w:rPr>
          <w:rFonts w:ascii="Times New Roman" w:eastAsia="Times New Roman" w:hAnsi="Times New Roman" w:cs="Times New Roman"/>
          <w:noProof/>
          <w:color w:val="000000" w:themeColor="text1"/>
          <w:sz w:val="28"/>
          <w:szCs w:val="28"/>
        </w:rPr>
        <w:t>pānyán</w:t>
      </w:r>
      <w:r w:rsidR="00F45951" w:rsidRPr="00E96847">
        <w:rPr>
          <w:rFonts w:ascii="Times New Roman" w:eastAsia="Times New Roman" w:hAnsi="Times New Roman" w:cs="Times New Roman" w:hint="eastAsia"/>
          <w:noProof/>
          <w:color w:val="000000" w:themeColor="text1"/>
          <w:sz w:val="28"/>
          <w:szCs w:val="28"/>
        </w:rPr>
        <w:t>,</w:t>
      </w:r>
      <w:r w:rsidR="00F45951" w:rsidRPr="00E96847">
        <w:rPr>
          <w:rFonts w:ascii="Times New Roman" w:eastAsia="Times New Roman" w:hAnsi="Times New Roman" w:cs="Times New Roman"/>
          <w:noProof/>
          <w:color w:val="000000" w:themeColor="text1"/>
          <w:sz w:val="28"/>
          <w:szCs w:val="28"/>
        </w:rPr>
        <w:t xml:space="preserve"> </w:t>
      </w:r>
      <w:r w:rsidR="00D62F64">
        <w:rPr>
          <w:rFonts w:ascii="Times New Roman" w:eastAsia="Times New Roman" w:hAnsi="Times New Roman" w:cs="Times New Roman"/>
          <w:noProof/>
          <w:color w:val="000000" w:themeColor="text1"/>
          <w:sz w:val="28"/>
          <w:szCs w:val="28"/>
        </w:rPr>
        <w:t>пань янь</w:t>
      </w:r>
      <w:r w:rsidR="008C2E71">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 xml:space="preserve"> </w:t>
      </w:r>
      <w:r w:rsidR="00C631A0">
        <w:rPr>
          <w:rFonts w:ascii="Times New Roman" w:eastAsia="Times New Roman" w:hAnsi="Times New Roman" w:cs="Times New Roman"/>
          <w:noProof/>
          <w:color w:val="000000" w:themeColor="text1"/>
          <w:sz w:val="28"/>
          <w:szCs w:val="28"/>
        </w:rPr>
        <w:t>«</w:t>
      </w:r>
      <w:r w:rsidR="00E96847">
        <w:rPr>
          <w:rFonts w:ascii="Times New Roman" w:eastAsia="Times New Roman" w:hAnsi="Times New Roman" w:cs="Times New Roman"/>
          <w:noProof/>
          <w:color w:val="000000" w:themeColor="text1"/>
          <w:sz w:val="28"/>
          <w:szCs w:val="28"/>
        </w:rPr>
        <w:t>забираться на скалу</w:t>
      </w:r>
      <w:r w:rsidR="00C631A0">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w:t>
      </w:r>
    </w:p>
    <w:p w14:paraId="09889E47" w14:textId="3DB7FFCC" w:rsidR="00C6691C" w:rsidRPr="00297824" w:rsidRDefault="00C6691C" w:rsidP="08DD8C54">
      <w:pPr>
        <w:spacing w:after="0" w:line="360" w:lineRule="auto"/>
        <w:ind w:firstLine="709"/>
        <w:jc w:val="both"/>
        <w:rPr>
          <w:rFonts w:ascii="Times New Roman" w:eastAsia="Times New Roman" w:hAnsi="Times New Roman" w:cs="Times New Roman"/>
          <w:noProof/>
          <w:color w:val="000000" w:themeColor="text1"/>
          <w:sz w:val="28"/>
          <w:szCs w:val="28"/>
          <w:highlight w:val="red"/>
        </w:rPr>
      </w:pPr>
      <w:r>
        <w:rPr>
          <w:rFonts w:ascii="Times New Roman" w:eastAsia="Times New Roman" w:hAnsi="Times New Roman" w:cs="Times New Roman"/>
          <w:noProof/>
          <w:color w:val="000000" w:themeColor="text1"/>
          <w:sz w:val="28"/>
          <w:szCs w:val="28"/>
        </w:rPr>
        <w:t>Этот</w:t>
      </w:r>
      <w:r w:rsidRPr="00C6691C">
        <w:rPr>
          <w:rFonts w:ascii="Times New Roman" w:eastAsia="Times New Roman" w:hAnsi="Times New Roman" w:cs="Times New Roman"/>
          <w:noProof/>
          <w:color w:val="000000" w:themeColor="text1"/>
          <w:sz w:val="28"/>
          <w:szCs w:val="28"/>
        </w:rPr>
        <w:t xml:space="preserve"> тип полисемии называется цеп</w:t>
      </w:r>
      <w:r>
        <w:rPr>
          <w:rFonts w:ascii="Times New Roman" w:eastAsia="Times New Roman" w:hAnsi="Times New Roman" w:cs="Times New Roman"/>
          <w:noProof/>
          <w:color w:val="000000" w:themeColor="text1"/>
          <w:sz w:val="28"/>
          <w:szCs w:val="28"/>
        </w:rPr>
        <w:t>очеч</w:t>
      </w:r>
      <w:r w:rsidRPr="00C6691C">
        <w:rPr>
          <w:rFonts w:ascii="Times New Roman" w:eastAsia="Times New Roman" w:hAnsi="Times New Roman" w:cs="Times New Roman"/>
          <w:noProof/>
          <w:color w:val="000000" w:themeColor="text1"/>
          <w:sz w:val="28"/>
          <w:szCs w:val="28"/>
        </w:rPr>
        <w:t>ной полисемией, поскольку каждое последующее значение является прямым производным от предыдущего. Цеп</w:t>
      </w:r>
      <w:r>
        <w:rPr>
          <w:rFonts w:ascii="Times New Roman" w:eastAsia="Times New Roman" w:hAnsi="Times New Roman" w:cs="Times New Roman"/>
          <w:noProof/>
          <w:color w:val="000000" w:themeColor="text1"/>
          <w:sz w:val="28"/>
          <w:szCs w:val="28"/>
        </w:rPr>
        <w:t>очеч</w:t>
      </w:r>
      <w:r w:rsidRPr="00C6691C">
        <w:rPr>
          <w:rFonts w:ascii="Times New Roman" w:eastAsia="Times New Roman" w:hAnsi="Times New Roman" w:cs="Times New Roman"/>
          <w:noProof/>
          <w:color w:val="000000" w:themeColor="text1"/>
          <w:sz w:val="28"/>
          <w:szCs w:val="28"/>
        </w:rPr>
        <w:t xml:space="preserve">ная полисемия </w:t>
      </w:r>
      <w:r w:rsidR="00032FF7" w:rsidRPr="00297824">
        <w:rPr>
          <w:rFonts w:ascii="Times New Roman" w:eastAsia="Times New Roman" w:hAnsi="Times New Roman" w:cs="Times New Roman"/>
          <w:sz w:val="28"/>
          <w:szCs w:val="28"/>
        </w:rPr>
        <w:t>–</w:t>
      </w:r>
      <w:r w:rsidRPr="00C6691C">
        <w:rPr>
          <w:rFonts w:ascii="Times New Roman" w:eastAsia="Times New Roman" w:hAnsi="Times New Roman" w:cs="Times New Roman"/>
          <w:noProof/>
          <w:color w:val="000000" w:themeColor="text1"/>
          <w:sz w:val="28"/>
          <w:szCs w:val="28"/>
        </w:rPr>
        <w:t xml:space="preserve"> это тип полисемии, при котором каждое новое значение мотивируется другим, более близким к нему значением [8].</w:t>
      </w:r>
    </w:p>
    <w:p w14:paraId="3A2E7C7E" w14:textId="1BFB669A" w:rsidR="0084440F" w:rsidRPr="00297824" w:rsidRDefault="00025EF6" w:rsidP="00FC7128">
      <w:pPr>
        <w:spacing w:after="0" w:line="360" w:lineRule="auto"/>
        <w:ind w:firstLine="709"/>
        <w:jc w:val="both"/>
        <w:rPr>
          <w:rFonts w:ascii="Times New Roman" w:eastAsia="Times New Roman" w:hAnsi="Times New Roman" w:cs="Times New Roman"/>
          <w:noProof/>
          <w:color w:val="000000" w:themeColor="text1"/>
          <w:sz w:val="28"/>
          <w:szCs w:val="28"/>
        </w:rPr>
      </w:pPr>
      <w:r w:rsidRPr="00025EF6">
        <w:rPr>
          <w:rFonts w:ascii="Times New Roman" w:eastAsia="Times New Roman" w:hAnsi="Times New Roman" w:cs="Times New Roman"/>
          <w:noProof/>
          <w:color w:val="000000" w:themeColor="text1"/>
          <w:sz w:val="28"/>
          <w:szCs w:val="28"/>
        </w:rPr>
        <w:t xml:space="preserve">При образовании полисемичного слова может проявиться следующая закономерность: производные или общие (отдельные) значения базируются на исходном значении. </w:t>
      </w:r>
      <w:r w:rsidR="006565AF">
        <w:rPr>
          <w:rFonts w:ascii="Times New Roman" w:eastAsia="Times New Roman" w:hAnsi="Times New Roman" w:cs="Times New Roman"/>
          <w:noProof/>
          <w:color w:val="000000" w:themeColor="text1"/>
          <w:sz w:val="28"/>
          <w:szCs w:val="28"/>
        </w:rPr>
        <w:t>А. Л. Семенас приводит следующий пример</w:t>
      </w:r>
      <w:r w:rsidR="06D9C18E" w:rsidRPr="00297824">
        <w:rPr>
          <w:rFonts w:ascii="Times New Roman" w:eastAsia="Times New Roman" w:hAnsi="Times New Roman" w:cs="Times New Roman"/>
          <w:noProof/>
          <w:color w:val="000000" w:themeColor="text1"/>
          <w:sz w:val="28"/>
          <w:szCs w:val="28"/>
        </w:rPr>
        <w:t xml:space="preserve">, для слова </w:t>
      </w:r>
      <w:r w:rsidR="06D9C18E" w:rsidRPr="00297824">
        <w:rPr>
          <w:rFonts w:ascii="SimSun" w:eastAsia="SimSun" w:hAnsi="SimSun" w:cs="SimSun" w:hint="eastAsia"/>
          <w:noProof/>
          <w:color w:val="000000" w:themeColor="text1"/>
          <w:sz w:val="28"/>
          <w:szCs w:val="28"/>
        </w:rPr>
        <w:t>头</w:t>
      </w:r>
      <w:r w:rsidR="06D9C18E" w:rsidRPr="00297824">
        <w:rPr>
          <w:rFonts w:ascii="Times New Roman" w:eastAsia="Times New Roman" w:hAnsi="Times New Roman" w:cs="Times New Roman"/>
          <w:color w:val="000000" w:themeColor="text1"/>
          <w:sz w:val="28"/>
          <w:szCs w:val="28"/>
        </w:rPr>
        <w:t xml:space="preserve"> </w:t>
      </w:r>
      <w:r w:rsidR="008C2E71">
        <w:rPr>
          <w:rFonts w:ascii="Times New Roman" w:eastAsia="Times New Roman" w:hAnsi="Times New Roman" w:cs="Times New Roman"/>
          <w:color w:val="000000" w:themeColor="text1"/>
          <w:sz w:val="28"/>
          <w:szCs w:val="28"/>
        </w:rPr>
        <w:t>(</w:t>
      </w:r>
      <w:proofErr w:type="spellStart"/>
      <w:r w:rsidR="06D9C18E" w:rsidRPr="00297824">
        <w:rPr>
          <w:rFonts w:ascii="Times New Roman" w:eastAsia="Times New Roman" w:hAnsi="Times New Roman" w:cs="Times New Roman"/>
          <w:color w:val="000000" w:themeColor="text1"/>
          <w:sz w:val="28"/>
          <w:szCs w:val="28"/>
        </w:rPr>
        <w:t>tóu</w:t>
      </w:r>
      <w:proofErr w:type="spellEnd"/>
      <w:r w:rsidR="008C2E71">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тоу</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noProof/>
          <w:color w:val="000000" w:themeColor="text1"/>
          <w:sz w:val="28"/>
          <w:szCs w:val="28"/>
        </w:rPr>
        <w:t xml:space="preserve"> </w:t>
      </w:r>
      <w:r w:rsidR="00D726FF">
        <w:rPr>
          <w:rFonts w:ascii="Times New Roman" w:eastAsia="Times New Roman" w:hAnsi="Times New Roman" w:cs="Times New Roman"/>
          <w:noProof/>
          <w:color w:val="000000" w:themeColor="text1"/>
          <w:sz w:val="28"/>
          <w:szCs w:val="28"/>
        </w:rPr>
        <w:t>п</w:t>
      </w:r>
      <w:r w:rsidR="00D726FF" w:rsidRPr="0084440F">
        <w:rPr>
          <w:rFonts w:ascii="Times New Roman" w:eastAsia="Times New Roman" w:hAnsi="Times New Roman" w:cs="Times New Roman"/>
          <w:noProof/>
          <w:color w:val="000000" w:themeColor="text1"/>
          <w:sz w:val="28"/>
          <w:szCs w:val="28"/>
        </w:rPr>
        <w:t>ервоначальн</w:t>
      </w:r>
      <w:r w:rsidR="00D726FF">
        <w:rPr>
          <w:rFonts w:ascii="Times New Roman" w:eastAsia="Times New Roman" w:hAnsi="Times New Roman" w:cs="Times New Roman"/>
          <w:noProof/>
          <w:color w:val="000000" w:themeColor="text1"/>
          <w:sz w:val="28"/>
          <w:szCs w:val="28"/>
        </w:rPr>
        <w:t>ым</w:t>
      </w:r>
      <w:r w:rsidR="00D726FF" w:rsidRPr="0084440F">
        <w:rPr>
          <w:rFonts w:ascii="Times New Roman" w:eastAsia="Times New Roman" w:hAnsi="Times New Roman" w:cs="Times New Roman"/>
          <w:noProof/>
          <w:color w:val="000000" w:themeColor="text1"/>
          <w:sz w:val="28"/>
          <w:szCs w:val="28"/>
        </w:rPr>
        <w:t xml:space="preserve"> </w:t>
      </w:r>
      <w:r w:rsidR="00CA56EA">
        <w:rPr>
          <w:rFonts w:ascii="Times New Roman" w:eastAsia="Times New Roman" w:hAnsi="Times New Roman" w:cs="Times New Roman"/>
          <w:noProof/>
          <w:color w:val="000000" w:themeColor="text1"/>
          <w:sz w:val="28"/>
          <w:szCs w:val="28"/>
        </w:rPr>
        <w:t xml:space="preserve">значением </w:t>
      </w:r>
      <w:r w:rsidR="00FC7128">
        <w:rPr>
          <w:rFonts w:ascii="Times New Roman" w:eastAsia="Times New Roman" w:hAnsi="Times New Roman" w:cs="Times New Roman"/>
          <w:noProof/>
          <w:color w:val="000000" w:themeColor="text1"/>
          <w:sz w:val="28"/>
          <w:szCs w:val="28"/>
        </w:rPr>
        <w:t>служит</w:t>
      </w:r>
      <w:r w:rsidR="0084440F" w:rsidRPr="0084440F">
        <w:rPr>
          <w:rFonts w:ascii="Times New Roman" w:eastAsia="Times New Roman" w:hAnsi="Times New Roman" w:cs="Times New Roman"/>
          <w:noProof/>
          <w:color w:val="000000" w:themeColor="text1"/>
          <w:sz w:val="28"/>
          <w:szCs w:val="28"/>
        </w:rPr>
        <w:t xml:space="preserve"> «голова» (= верхняя часть человеческого тела, верхняя или передняя часть тела животного). Оно конкретизируется в таких фразах:</w:t>
      </w:r>
    </w:p>
    <w:p w14:paraId="1EF34C37" w14:textId="2D805B3D" w:rsidR="00F556B4" w:rsidRPr="00297824" w:rsidRDefault="06D9C18E" w:rsidP="06D9C18E">
      <w:pPr>
        <w:spacing w:after="0" w:line="360" w:lineRule="auto"/>
        <w:jc w:val="both"/>
        <w:rPr>
          <w:rFonts w:ascii="Times New Roman" w:eastAsia="Times New Roman" w:hAnsi="Times New Roman" w:cs="Times New Roman"/>
          <w:noProof/>
          <w:color w:val="000000" w:themeColor="text1"/>
          <w:sz w:val="28"/>
          <w:szCs w:val="28"/>
        </w:rPr>
      </w:pPr>
      <w:r w:rsidRPr="00297824">
        <w:rPr>
          <w:rFonts w:ascii="SimSun" w:eastAsia="SimSun" w:hAnsi="SimSun" w:cs="SimSun" w:hint="eastAsia"/>
          <w:noProof/>
          <w:color w:val="000000" w:themeColor="text1"/>
          <w:sz w:val="28"/>
          <w:szCs w:val="28"/>
        </w:rPr>
        <w:t>抬头</w:t>
      </w:r>
      <w:r w:rsidR="00D726FF" w:rsidRPr="00297824">
        <w:rPr>
          <w:rFonts w:ascii="Times New Roman" w:eastAsia="Times New Roman" w:hAnsi="Times New Roman" w:cs="Times New Roman"/>
          <w:noProof/>
          <w:color w:val="000000" w:themeColor="text1"/>
          <w:sz w:val="28"/>
          <w:szCs w:val="28"/>
        </w:rPr>
        <w:t xml:space="preserve"> </w:t>
      </w:r>
      <w:r w:rsidR="00D726FF">
        <w:rPr>
          <w:rFonts w:ascii="Times New Roman" w:eastAsia="Times New Roman" w:hAnsi="Times New Roman" w:cs="Times New Roman"/>
          <w:noProof/>
          <w:color w:val="000000" w:themeColor="text1"/>
          <w:sz w:val="28"/>
          <w:szCs w:val="28"/>
        </w:rPr>
        <w:t>(</w:t>
      </w:r>
      <w:r w:rsidR="00D726FF" w:rsidRPr="00297824">
        <w:rPr>
          <w:rFonts w:ascii="Times New Roman" w:eastAsia="Times New Roman" w:hAnsi="Times New Roman" w:cs="Times New Roman"/>
          <w:noProof/>
          <w:color w:val="000000" w:themeColor="text1"/>
          <w:sz w:val="28"/>
          <w:szCs w:val="28"/>
        </w:rPr>
        <w:t>táitóu</w:t>
      </w:r>
      <w:r w:rsidR="00D726FF">
        <w:rPr>
          <w:rFonts w:ascii="Times New Roman" w:eastAsia="Times New Roman" w:hAnsi="Times New Roman" w:cs="Times New Roman"/>
          <w:noProof/>
          <w:color w:val="000000" w:themeColor="text1"/>
          <w:sz w:val="28"/>
          <w:szCs w:val="28"/>
        </w:rPr>
        <w:t>, тай тоу)</w:t>
      </w:r>
      <w:r w:rsidR="00D726FF" w:rsidRPr="00297824">
        <w:rPr>
          <w:rFonts w:ascii="Times New Roman" w:eastAsia="Times New Roman" w:hAnsi="Times New Roman" w:cs="Times New Roman"/>
          <w:noProof/>
          <w:color w:val="000000" w:themeColor="text1"/>
          <w:sz w:val="28"/>
          <w:szCs w:val="28"/>
        </w:rPr>
        <w:t xml:space="preserve"> </w:t>
      </w:r>
      <w:r w:rsidR="00D726FF">
        <w:rPr>
          <w:rFonts w:ascii="Times New Roman" w:eastAsia="Times New Roman" w:hAnsi="Times New Roman" w:cs="Times New Roman"/>
          <w:noProof/>
          <w:color w:val="000000" w:themeColor="text1"/>
          <w:sz w:val="28"/>
          <w:szCs w:val="28"/>
        </w:rPr>
        <w:t>«</w:t>
      </w:r>
      <w:r w:rsidR="00D726FF" w:rsidRPr="00297824">
        <w:rPr>
          <w:rFonts w:ascii="Times New Roman" w:eastAsia="Times New Roman" w:hAnsi="Times New Roman" w:cs="Times New Roman"/>
          <w:noProof/>
          <w:color w:val="000000" w:themeColor="text1"/>
          <w:sz w:val="28"/>
          <w:szCs w:val="28"/>
        </w:rPr>
        <w:t>поднять голову</w:t>
      </w:r>
      <w:r w:rsidR="00D726FF">
        <w:rPr>
          <w:rFonts w:ascii="Times New Roman" w:eastAsia="Times New Roman" w:hAnsi="Times New Roman" w:cs="Times New Roman"/>
          <w:noProof/>
          <w:color w:val="000000" w:themeColor="text1"/>
          <w:sz w:val="28"/>
          <w:szCs w:val="28"/>
        </w:rPr>
        <w:t>»</w:t>
      </w:r>
    </w:p>
    <w:p w14:paraId="03506808" w14:textId="5B836C1D" w:rsidR="00F556B4" w:rsidRPr="00297824" w:rsidRDefault="00D726FF" w:rsidP="06D9C18E">
      <w:pPr>
        <w:spacing w:after="0" w:line="360" w:lineRule="auto"/>
        <w:jc w:val="both"/>
        <w:rPr>
          <w:rFonts w:ascii="Times New Roman" w:eastAsia="Times New Roman" w:hAnsi="Times New Roman" w:cs="Times New Roman"/>
          <w:noProof/>
          <w:color w:val="000000" w:themeColor="text1"/>
          <w:sz w:val="28"/>
          <w:szCs w:val="28"/>
        </w:rPr>
      </w:pPr>
      <w:r w:rsidRPr="00297824">
        <w:rPr>
          <w:rFonts w:ascii="SimSun" w:eastAsia="SimSun" w:hAnsi="SimSun" w:cs="SimSun" w:hint="eastAsia"/>
          <w:noProof/>
          <w:color w:val="000000" w:themeColor="text1"/>
          <w:sz w:val="28"/>
          <w:szCs w:val="28"/>
        </w:rPr>
        <w:t>低头</w:t>
      </w:r>
      <w:r w:rsidRPr="00297824">
        <w:rPr>
          <w:rFonts w:ascii="Times New Roman" w:eastAsia="Times New Roman" w:hAnsi="Times New Roman" w:cs="Times New Roman"/>
          <w:noProof/>
          <w:color w:val="000000" w:themeColor="text1"/>
          <w:sz w:val="28"/>
          <w:szCs w:val="28"/>
        </w:rPr>
        <w:t xml:space="preserve"> </w:t>
      </w:r>
      <w:r>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dītóu</w:t>
      </w:r>
      <w:r>
        <w:rPr>
          <w:rFonts w:ascii="Times New Roman" w:eastAsia="Times New Roman" w:hAnsi="Times New Roman" w:cs="Times New Roman"/>
          <w:noProof/>
          <w:color w:val="000000" w:themeColor="text1"/>
          <w:sz w:val="28"/>
          <w:szCs w:val="28"/>
        </w:rPr>
        <w:t>, ди тоу)</w:t>
      </w:r>
      <w:r w:rsidRPr="00297824">
        <w:rPr>
          <w:rFonts w:ascii="Times New Roman" w:eastAsia="Times New Roman" w:hAnsi="Times New Roman" w:cs="Times New Roman"/>
          <w:noProof/>
          <w:color w:val="000000" w:themeColor="text1"/>
          <w:sz w:val="28"/>
          <w:szCs w:val="28"/>
        </w:rPr>
        <w:t xml:space="preserve"> </w:t>
      </w:r>
      <w:r>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опустить голову</w:t>
      </w:r>
      <w:r>
        <w:rPr>
          <w:rFonts w:ascii="Times New Roman" w:eastAsia="Times New Roman" w:hAnsi="Times New Roman" w:cs="Times New Roman"/>
          <w:noProof/>
          <w:color w:val="000000" w:themeColor="text1"/>
          <w:sz w:val="28"/>
          <w:szCs w:val="28"/>
        </w:rPr>
        <w:t>»</w:t>
      </w:r>
    </w:p>
    <w:p w14:paraId="3787C286" w14:textId="516FBECE" w:rsidR="00F556B4" w:rsidRPr="00297824" w:rsidRDefault="00D726FF" w:rsidP="06D9C18E">
      <w:pPr>
        <w:spacing w:after="0" w:line="360" w:lineRule="auto"/>
        <w:jc w:val="both"/>
        <w:rPr>
          <w:rFonts w:ascii="Times New Roman" w:eastAsia="Times New Roman" w:hAnsi="Times New Roman" w:cs="Times New Roman"/>
          <w:noProof/>
          <w:color w:val="000000" w:themeColor="text1"/>
          <w:sz w:val="28"/>
          <w:szCs w:val="28"/>
        </w:rPr>
      </w:pPr>
      <w:r w:rsidRPr="00297824">
        <w:rPr>
          <w:rFonts w:ascii="SimSun" w:eastAsia="SimSun" w:hAnsi="SimSun" w:cs="SimSun" w:hint="eastAsia"/>
          <w:noProof/>
          <w:color w:val="000000" w:themeColor="text1"/>
          <w:sz w:val="28"/>
          <w:szCs w:val="28"/>
        </w:rPr>
        <w:t>光着头</w:t>
      </w:r>
      <w:r w:rsidRPr="00297824">
        <w:rPr>
          <w:rFonts w:ascii="Times New Roman" w:eastAsia="Times New Roman" w:hAnsi="Times New Roman" w:cs="Times New Roman"/>
          <w:noProof/>
          <w:color w:val="000000" w:themeColor="text1"/>
          <w:sz w:val="28"/>
          <w:szCs w:val="28"/>
        </w:rPr>
        <w:t xml:space="preserve"> </w:t>
      </w:r>
      <w:r>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guāngzhe</w:t>
      </w:r>
      <w:r w:rsidRPr="00297824">
        <w:rPr>
          <w:rFonts w:ascii="Times New Roman" w:eastAsia="Times New Roman" w:hAnsi="Times New Roman" w:cs="Times New Roman"/>
          <w:noProof/>
          <w:sz w:val="28"/>
          <w:szCs w:val="28"/>
        </w:rPr>
        <w:t xml:space="preserve"> </w:t>
      </w:r>
      <w:r w:rsidRPr="00297824">
        <w:rPr>
          <w:rFonts w:ascii="Times New Roman" w:eastAsia="Times New Roman" w:hAnsi="Times New Roman" w:cs="Times New Roman"/>
          <w:noProof/>
          <w:color w:val="000000" w:themeColor="text1"/>
          <w:sz w:val="28"/>
          <w:szCs w:val="28"/>
        </w:rPr>
        <w:t>tóu</w:t>
      </w:r>
      <w:r>
        <w:rPr>
          <w:rFonts w:ascii="Times New Roman" w:eastAsia="Times New Roman" w:hAnsi="Times New Roman" w:cs="Times New Roman"/>
          <w:noProof/>
          <w:color w:val="000000" w:themeColor="text1"/>
          <w:sz w:val="28"/>
          <w:szCs w:val="28"/>
        </w:rPr>
        <w:t>, гуан чжэ тоу)</w:t>
      </w:r>
      <w:r w:rsidRPr="00297824">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с открытой головой</w:t>
      </w:r>
      <w:r>
        <w:rPr>
          <w:rFonts w:ascii="Times New Roman" w:eastAsia="Times New Roman" w:hAnsi="Times New Roman" w:cs="Times New Roman"/>
          <w:noProof/>
          <w:color w:val="000000" w:themeColor="text1"/>
          <w:sz w:val="28"/>
          <w:szCs w:val="28"/>
        </w:rPr>
        <w:t>»</w:t>
      </w:r>
    </w:p>
    <w:p w14:paraId="0C3C8354" w14:textId="3B6D8A55" w:rsidR="00F30D27" w:rsidRPr="006E25A3" w:rsidRDefault="00D726FF" w:rsidP="5A43C3A7">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noProof/>
          <w:color w:val="000000" w:themeColor="text1"/>
          <w:sz w:val="28"/>
          <w:szCs w:val="28"/>
        </w:rPr>
        <w:t>头疼</w:t>
      </w:r>
      <w:r w:rsidRPr="00297824">
        <w:rPr>
          <w:rFonts w:ascii="Times New Roman" w:eastAsia="Times New Roman" w:hAnsi="Times New Roman" w:cs="Times New Roman"/>
          <w:noProof/>
          <w:color w:val="000000" w:themeColor="text1"/>
          <w:sz w:val="28"/>
          <w:szCs w:val="28"/>
        </w:rPr>
        <w:t xml:space="preserve"> </w:t>
      </w:r>
      <w:r>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tóuténg</w:t>
      </w:r>
      <w:r>
        <w:rPr>
          <w:rFonts w:ascii="Times New Roman" w:eastAsia="Times New Roman" w:hAnsi="Times New Roman" w:cs="Times New Roman"/>
          <w:noProof/>
          <w:color w:val="000000" w:themeColor="text1"/>
          <w:sz w:val="28"/>
          <w:szCs w:val="28"/>
        </w:rPr>
        <w:t>, тоу тэн)</w:t>
      </w:r>
      <w:r w:rsidRPr="00297824">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color w:val="000000" w:themeColor="text1"/>
          <w:sz w:val="28"/>
          <w:szCs w:val="28"/>
        </w:rPr>
        <w:t>«</w:t>
      </w:r>
      <w:r w:rsidRPr="00297824">
        <w:rPr>
          <w:rFonts w:ascii="Times New Roman" w:eastAsia="Times New Roman" w:hAnsi="Times New Roman" w:cs="Times New Roman"/>
          <w:noProof/>
          <w:color w:val="000000" w:themeColor="text1"/>
          <w:sz w:val="28"/>
          <w:szCs w:val="28"/>
        </w:rPr>
        <w:t>головная боль</w:t>
      </w:r>
      <w:r>
        <w:rPr>
          <w:rFonts w:ascii="Times New Roman" w:eastAsia="Times New Roman" w:hAnsi="Times New Roman" w:cs="Times New Roman"/>
          <w:noProof/>
          <w:color w:val="000000" w:themeColor="text1"/>
          <w:sz w:val="28"/>
          <w:szCs w:val="28"/>
        </w:rPr>
        <w:t>»</w:t>
      </w:r>
      <w:r w:rsidRPr="006E25A3">
        <w:rPr>
          <w:rFonts w:ascii="Times New Roman" w:eastAsia="Times New Roman" w:hAnsi="Times New Roman" w:cs="Times New Roman"/>
          <w:noProof/>
          <w:color w:val="000000" w:themeColor="text1"/>
          <w:sz w:val="28"/>
          <w:szCs w:val="28"/>
        </w:rPr>
        <w:t>[</w:t>
      </w:r>
      <w:r w:rsidR="00683140" w:rsidRPr="006E25A3">
        <w:rPr>
          <w:rFonts w:ascii="Times New Roman" w:eastAsia="Times New Roman" w:hAnsi="Times New Roman" w:cs="Times New Roman"/>
          <w:noProof/>
          <w:color w:val="000000" w:themeColor="text1"/>
          <w:sz w:val="28"/>
          <w:szCs w:val="28"/>
        </w:rPr>
        <w:t>23].</w:t>
      </w:r>
    </w:p>
    <w:p w14:paraId="599D7D81" w14:textId="7659E1D8" w:rsidR="00F30D27" w:rsidRPr="00297824" w:rsidRDefault="06D9C18E" w:rsidP="5A43C3A7">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На данном иероглифе основываются производные или узуальные значения:</w:t>
      </w:r>
    </w:p>
    <w:p w14:paraId="34F67020" w14:textId="73F348C7" w:rsidR="00F30D27" w:rsidRPr="00297824" w:rsidRDefault="06D9C18E" w:rsidP="007C2FDD">
      <w:pPr>
        <w:pStyle w:val="a5"/>
        <w:numPr>
          <w:ilvl w:val="0"/>
          <w:numId w:val="30"/>
        </w:num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lastRenderedPageBreak/>
        <w:t>头</w:t>
      </w:r>
      <w:r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tóu</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тоу</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sidRPr="00297824">
        <w:rPr>
          <w:rFonts w:ascii="Times New Roman" w:eastAsia="Times New Roman" w:hAnsi="Times New Roman" w:cs="Times New Roman"/>
          <w:color w:val="333333"/>
          <w:sz w:val="19"/>
          <w:szCs w:val="19"/>
        </w:rPr>
        <w:t xml:space="preserve">— </w:t>
      </w:r>
      <w:r w:rsidR="00D726FF" w:rsidRPr="00297824">
        <w:rPr>
          <w:rFonts w:ascii="Times New Roman" w:eastAsia="Times New Roman" w:hAnsi="Times New Roman" w:cs="Times New Roman"/>
        </w:rPr>
        <w:t xml:space="preserve"> </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головка</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кончик</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передняя часть чего</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либо</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w:t>
      </w:r>
    </w:p>
    <w:p w14:paraId="4F54327A" w14:textId="5EAC5046" w:rsidR="00F30D27" w:rsidRPr="00297824" w:rsidRDefault="00D726FF" w:rsidP="5A43C3A7">
      <w:pPr>
        <w:spacing w:after="0" w:line="360" w:lineRule="auto"/>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针头</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zhēntóu</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чжэнь</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кончик иголки</w:t>
      </w:r>
      <w:r>
        <w:rPr>
          <w:rFonts w:ascii="Times New Roman" w:eastAsia="Times New Roman" w:hAnsi="Times New Roman" w:cs="Times New Roman"/>
          <w:color w:val="000000" w:themeColor="text1"/>
          <w:sz w:val="28"/>
          <w:szCs w:val="28"/>
        </w:rPr>
        <w:t>»</w:t>
      </w:r>
      <w:r w:rsidRPr="00297824">
        <w:rPr>
          <w:rFonts w:ascii="Times New Roman" w:hAnsi="Times New Roman" w:cs="Times New Roman"/>
        </w:rPr>
        <w:br/>
      </w:r>
      <w:r w:rsidRPr="00297824">
        <w:rPr>
          <w:rFonts w:ascii="SimSun" w:eastAsia="SimSun" w:hAnsi="SimSun" w:cs="SimSun" w:hint="eastAsia"/>
          <w:color w:val="000000" w:themeColor="text1"/>
          <w:sz w:val="28"/>
          <w:szCs w:val="28"/>
        </w:rPr>
        <w:t>别针头</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biézhēn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tóu</w:t>
      </w:r>
      <w:proofErr w:type="spellEnd"/>
      <w:r>
        <w:rPr>
          <w:rFonts w:ascii="Times New Roman" w:eastAsia="Times New Roman" w:hAnsi="Times New Roman" w:cs="Times New Roman"/>
          <w:color w:val="000000" w:themeColor="text1"/>
          <w:sz w:val="28"/>
          <w:szCs w:val="28"/>
        </w:rPr>
        <w:t xml:space="preserve">, бе </w:t>
      </w:r>
      <w:proofErr w:type="spellStart"/>
      <w:r>
        <w:rPr>
          <w:rFonts w:ascii="Times New Roman" w:eastAsia="Times New Roman" w:hAnsi="Times New Roman" w:cs="Times New Roman"/>
          <w:color w:val="000000" w:themeColor="text1"/>
          <w:sz w:val="28"/>
          <w:szCs w:val="28"/>
        </w:rPr>
        <w:t>чжэнь</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головка булавки</w:t>
      </w:r>
      <w:r>
        <w:rPr>
          <w:rFonts w:ascii="Times New Roman" w:eastAsia="Times New Roman" w:hAnsi="Times New Roman" w:cs="Times New Roman"/>
          <w:color w:val="000000" w:themeColor="text1"/>
          <w:sz w:val="28"/>
          <w:szCs w:val="28"/>
        </w:rPr>
        <w:t>»</w:t>
      </w:r>
      <w:r w:rsidRPr="00297824">
        <w:rPr>
          <w:rFonts w:ascii="Times New Roman" w:hAnsi="Times New Roman" w:cs="Times New Roman"/>
        </w:rPr>
        <w:br/>
      </w:r>
      <w:r w:rsidRPr="00297824">
        <w:rPr>
          <w:rFonts w:ascii="SimSun" w:eastAsia="SimSun" w:hAnsi="SimSun" w:cs="SimSun" w:hint="eastAsia"/>
          <w:color w:val="000000" w:themeColor="text1"/>
          <w:sz w:val="28"/>
          <w:szCs w:val="28"/>
        </w:rPr>
        <w:t>火柴头</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huǒchái</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tou</w:t>
      </w:r>
      <w:proofErr w:type="spellEnd"/>
      <w:r>
        <w:rPr>
          <w:rFonts w:ascii="Times New Roman" w:eastAsia="Times New Roman" w:hAnsi="Times New Roman" w:cs="Times New Roman"/>
          <w:color w:val="000000" w:themeColor="text1"/>
          <w:sz w:val="28"/>
          <w:szCs w:val="28"/>
        </w:rPr>
        <w:t xml:space="preserve">, хо чай </w:t>
      </w:r>
      <w:proofErr w:type="spellStart"/>
      <w:r>
        <w:rPr>
          <w:rFonts w:ascii="Times New Roman" w:eastAsia="Times New Roman" w:hAnsi="Times New Roman" w:cs="Times New Roman"/>
          <w:color w:val="000000" w:themeColor="text1"/>
          <w:sz w:val="28"/>
          <w:szCs w:val="28"/>
        </w:rPr>
        <w:t>тоу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головка спички</w:t>
      </w:r>
      <w:r>
        <w:rPr>
          <w:rFonts w:ascii="Times New Roman" w:eastAsia="Times New Roman" w:hAnsi="Times New Roman" w:cs="Times New Roman"/>
          <w:color w:val="000000" w:themeColor="text1"/>
          <w:sz w:val="28"/>
          <w:szCs w:val="28"/>
        </w:rPr>
        <w:t>»</w:t>
      </w:r>
      <w:r w:rsidRPr="00297824">
        <w:rPr>
          <w:rFonts w:ascii="Times New Roman" w:hAnsi="Times New Roman" w:cs="Times New Roman"/>
        </w:rPr>
        <w:br/>
      </w:r>
      <w:r w:rsidRPr="00297824">
        <w:rPr>
          <w:rFonts w:ascii="SimSun" w:eastAsia="SimSun" w:hAnsi="SimSun" w:cs="SimSun" w:hint="eastAsia"/>
          <w:color w:val="000000" w:themeColor="text1"/>
          <w:sz w:val="28"/>
          <w:szCs w:val="28"/>
        </w:rPr>
        <w:t>船头</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chuántóu</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чуань</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нос корабля, бак</w:t>
      </w:r>
      <w:r>
        <w:rPr>
          <w:rFonts w:ascii="Times New Roman" w:eastAsia="Times New Roman" w:hAnsi="Times New Roman" w:cs="Times New Roman"/>
          <w:color w:val="000000" w:themeColor="text1"/>
          <w:sz w:val="28"/>
          <w:szCs w:val="28"/>
        </w:rPr>
        <w:t>»</w:t>
      </w:r>
      <w:r w:rsidRPr="00297824">
        <w:rPr>
          <w:rFonts w:ascii="Times New Roman" w:hAnsi="Times New Roman" w:cs="Times New Roman"/>
        </w:rPr>
        <w:br/>
      </w:r>
      <w:r w:rsidRPr="00297824">
        <w:rPr>
          <w:rFonts w:ascii="SimSun" w:eastAsia="SimSun" w:hAnsi="SimSun" w:cs="SimSun" w:hint="eastAsia"/>
          <w:color w:val="000000" w:themeColor="text1"/>
          <w:sz w:val="28"/>
          <w:szCs w:val="28"/>
        </w:rPr>
        <w:t>在床头</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zài</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chuángtóu</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цзай</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чуан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 изголовье, в головах</w:t>
      </w:r>
      <w:r>
        <w:rPr>
          <w:rFonts w:ascii="Times New Roman" w:eastAsia="Times New Roman" w:hAnsi="Times New Roman" w:cs="Times New Roman"/>
          <w:color w:val="000000" w:themeColor="text1"/>
          <w:sz w:val="28"/>
          <w:szCs w:val="28"/>
        </w:rPr>
        <w:t>»</w:t>
      </w:r>
      <w:r w:rsidRPr="00297824">
        <w:rPr>
          <w:rFonts w:ascii="Times New Roman" w:hAnsi="Times New Roman" w:cs="Times New Roman"/>
        </w:rPr>
        <w:br/>
      </w:r>
      <w:r w:rsidRPr="00297824">
        <w:rPr>
          <w:rFonts w:ascii="SimSun" w:eastAsia="SimSun" w:hAnsi="SimSun" w:cs="SimSun" w:hint="eastAsia"/>
          <w:color w:val="000000" w:themeColor="text1"/>
          <w:sz w:val="28"/>
          <w:szCs w:val="28"/>
        </w:rPr>
        <w:t>绳子两头</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shéngzi</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liǎngtóu</w:t>
      </w:r>
      <w:proofErr w:type="spellEnd"/>
      <w:r>
        <w:rPr>
          <w:rFonts w:ascii="Times New Roman" w:eastAsia="Times New Roman" w:hAnsi="Times New Roman" w:cs="Times New Roman"/>
          <w:color w:val="000000" w:themeColor="text1"/>
          <w:sz w:val="28"/>
          <w:szCs w:val="28"/>
        </w:rPr>
        <w:t xml:space="preserve">, шэн </w:t>
      </w:r>
      <w:proofErr w:type="spellStart"/>
      <w:r>
        <w:rPr>
          <w:rFonts w:ascii="Times New Roman" w:eastAsia="Times New Roman" w:hAnsi="Times New Roman" w:cs="Times New Roman"/>
          <w:color w:val="000000" w:themeColor="text1"/>
          <w:sz w:val="28"/>
          <w:szCs w:val="28"/>
        </w:rPr>
        <w:t>цзы</w:t>
      </w:r>
      <w:proofErr w:type="spellEnd"/>
      <w:r>
        <w:rPr>
          <w:rFonts w:ascii="Times New Roman" w:eastAsia="Times New Roman" w:hAnsi="Times New Roman" w:cs="Times New Roman"/>
          <w:color w:val="000000" w:themeColor="text1"/>
          <w:sz w:val="28"/>
          <w:szCs w:val="28"/>
        </w:rPr>
        <w:t xml:space="preserve"> лян </w:t>
      </w:r>
      <w:proofErr w:type="spellStart"/>
      <w:r>
        <w:rPr>
          <w:rFonts w:ascii="Times New Roman" w:eastAsia="Times New Roman" w:hAnsi="Times New Roman" w:cs="Times New Roman"/>
          <w:color w:val="000000" w:themeColor="text1"/>
          <w:sz w:val="28"/>
          <w:szCs w:val="28"/>
        </w:rPr>
        <w:t>тоу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оба конца веревки</w:t>
      </w:r>
      <w:r>
        <w:rPr>
          <w:rFonts w:ascii="Times New Roman" w:eastAsia="Times New Roman" w:hAnsi="Times New Roman" w:cs="Times New Roman"/>
          <w:color w:val="000000" w:themeColor="text1"/>
          <w:sz w:val="28"/>
          <w:szCs w:val="28"/>
        </w:rPr>
        <w:t>»</w:t>
      </w:r>
      <w:r w:rsidRPr="00683140">
        <w:rPr>
          <w:rFonts w:ascii="Times New Roman" w:eastAsia="Times New Roman" w:hAnsi="Times New Roman" w:cs="Times New Roman"/>
          <w:color w:val="000000" w:themeColor="text1"/>
          <w:sz w:val="28"/>
          <w:szCs w:val="28"/>
        </w:rPr>
        <w:t xml:space="preserve"> [23]</w:t>
      </w:r>
      <w:r w:rsidRPr="00297824">
        <w:rPr>
          <w:rFonts w:ascii="Times New Roman" w:eastAsia="Times New Roman" w:hAnsi="Times New Roman" w:cs="Times New Roman"/>
          <w:color w:val="000000" w:themeColor="text1"/>
          <w:sz w:val="28"/>
          <w:szCs w:val="28"/>
        </w:rPr>
        <w:t>.</w:t>
      </w:r>
    </w:p>
    <w:p w14:paraId="7DFA7749" w14:textId="0E897DA7" w:rsidR="00F556B4" w:rsidRPr="00297824" w:rsidRDefault="00D726FF" w:rsidP="007C2FDD">
      <w:pPr>
        <w:pStyle w:val="a5"/>
        <w:numPr>
          <w:ilvl w:val="0"/>
          <w:numId w:val="30"/>
        </w:num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头</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tóu</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Times New Roman" w:eastAsia="Times New Roman" w:hAnsi="Times New Roman" w:cs="Times New Roman"/>
          <w:color w:val="333333"/>
          <w:sz w:val="19"/>
          <w:szCs w:val="19"/>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голова, головка</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(о предметах круглой формы, также счетное слово):</w:t>
      </w:r>
    </w:p>
    <w:p w14:paraId="42542516" w14:textId="1B762CE9" w:rsidR="00F556B4" w:rsidRPr="00297824" w:rsidRDefault="00D726FF"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几头蒜</w:t>
      </w:r>
      <w:r>
        <w:rPr>
          <w:rFonts w:ascii="SimSun" w:eastAsia="SimSun" w:hAnsi="SimSun" w:cs="SimSun"/>
          <w:color w:val="000000" w:themeColor="text1"/>
          <w:sz w:val="28"/>
          <w:szCs w:val="28"/>
        </w:rPr>
        <w:t xml:space="preserve"> </w:t>
      </w:r>
      <w:r>
        <w:rPr>
          <w:rFonts w:eastAsia="SimSun" w:cs="SimSun"/>
          <w:color w:val="000000" w:themeColor="text1"/>
          <w:sz w:val="28"/>
          <w:szCs w:val="28"/>
        </w:rPr>
        <w:t>(</w:t>
      </w:r>
      <w:proofErr w:type="spellStart"/>
      <w:r w:rsidRPr="00B55D44">
        <w:rPr>
          <w:rFonts w:ascii="Times New Roman" w:eastAsia="Times New Roman" w:hAnsi="Times New Roman" w:cs="Times New Roman"/>
          <w:color w:val="000000" w:themeColor="text1"/>
          <w:sz w:val="28"/>
          <w:szCs w:val="28"/>
        </w:rPr>
        <w:t>jǐ</w:t>
      </w:r>
      <w:proofErr w:type="spellEnd"/>
      <w:r w:rsidRPr="00B55D44">
        <w:rPr>
          <w:rFonts w:ascii="Times New Roman" w:eastAsia="Times New Roman" w:hAnsi="Times New Roman" w:cs="Times New Roman"/>
          <w:color w:val="000000" w:themeColor="text1"/>
          <w:sz w:val="28"/>
          <w:szCs w:val="28"/>
        </w:rPr>
        <w:t xml:space="preserve"> </w:t>
      </w:r>
      <w:proofErr w:type="spellStart"/>
      <w:r w:rsidRPr="00B55D44">
        <w:rPr>
          <w:rFonts w:ascii="Times New Roman" w:eastAsia="Times New Roman" w:hAnsi="Times New Roman" w:cs="Times New Roman"/>
          <w:color w:val="000000" w:themeColor="text1"/>
          <w:sz w:val="28"/>
          <w:szCs w:val="28"/>
        </w:rPr>
        <w:t>tóu</w:t>
      </w:r>
      <w:proofErr w:type="spellEnd"/>
      <w:r w:rsidRPr="00B55D44">
        <w:rPr>
          <w:rFonts w:ascii="Times New Roman" w:eastAsia="Times New Roman" w:hAnsi="Times New Roman" w:cs="Times New Roman"/>
          <w:color w:val="000000" w:themeColor="text1"/>
          <w:sz w:val="28"/>
          <w:szCs w:val="28"/>
        </w:rPr>
        <w:t xml:space="preserve"> </w:t>
      </w:r>
      <w:proofErr w:type="spellStart"/>
      <w:r w:rsidRPr="00B55D44">
        <w:rPr>
          <w:rFonts w:ascii="Times New Roman" w:eastAsia="Times New Roman" w:hAnsi="Times New Roman" w:cs="Times New Roman"/>
          <w:color w:val="000000" w:themeColor="text1"/>
          <w:sz w:val="28"/>
          <w:szCs w:val="28"/>
        </w:rPr>
        <w:t>suàn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цзи</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тоу</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суань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несколько головок чеснока</w:t>
      </w:r>
      <w:r>
        <w:rPr>
          <w:rFonts w:ascii="Times New Roman" w:eastAsia="Times New Roman" w:hAnsi="Times New Roman" w:cs="Times New Roman"/>
          <w:color w:val="000000" w:themeColor="text1"/>
          <w:sz w:val="28"/>
          <w:szCs w:val="28"/>
        </w:rPr>
        <w:t>»</w:t>
      </w:r>
    </w:p>
    <w:p w14:paraId="56B78867" w14:textId="415F4406" w:rsidR="00F30D27" w:rsidRPr="00297824" w:rsidRDefault="00D726FF" w:rsidP="00F556B4">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洋葱三头</w:t>
      </w:r>
      <w:r>
        <w:rPr>
          <w:rFonts w:ascii="SimSun" w:eastAsia="SimSun" w:hAnsi="SimSun" w:cs="SimSun"/>
          <w:color w:val="000000" w:themeColor="text1"/>
          <w:sz w:val="28"/>
          <w:szCs w:val="28"/>
        </w:rPr>
        <w:t xml:space="preserve"> </w:t>
      </w:r>
      <w:r>
        <w:rPr>
          <w:rFonts w:eastAsia="SimSun" w:cs="SimSun"/>
          <w:color w:val="000000" w:themeColor="text1"/>
          <w:sz w:val="28"/>
          <w:szCs w:val="28"/>
        </w:rPr>
        <w:t>(</w:t>
      </w:r>
      <w:proofErr w:type="spellStart"/>
      <w:r w:rsidRPr="00652F3E">
        <w:rPr>
          <w:rFonts w:ascii="Times New Roman" w:eastAsia="Times New Roman" w:hAnsi="Times New Roman" w:cs="Times New Roman"/>
          <w:color w:val="000000" w:themeColor="text1"/>
          <w:sz w:val="28"/>
          <w:szCs w:val="28"/>
        </w:rPr>
        <w:t>yángcōng</w:t>
      </w:r>
      <w:proofErr w:type="spellEnd"/>
      <w:r w:rsidRPr="00652F3E">
        <w:rPr>
          <w:rFonts w:ascii="Times New Roman" w:eastAsia="Times New Roman" w:hAnsi="Times New Roman" w:cs="Times New Roman"/>
          <w:color w:val="000000" w:themeColor="text1"/>
          <w:sz w:val="28"/>
          <w:szCs w:val="28"/>
        </w:rPr>
        <w:t xml:space="preserve"> </w:t>
      </w:r>
      <w:proofErr w:type="spellStart"/>
      <w:r w:rsidRPr="00652F3E">
        <w:rPr>
          <w:rFonts w:ascii="Times New Roman" w:eastAsia="Times New Roman" w:hAnsi="Times New Roman" w:cs="Times New Roman"/>
          <w:color w:val="000000" w:themeColor="text1"/>
          <w:sz w:val="28"/>
          <w:szCs w:val="28"/>
        </w:rPr>
        <w:t>sāntóu</w:t>
      </w:r>
      <w:proofErr w:type="spellEnd"/>
      <w:r w:rsidRPr="00652F3E">
        <w:rPr>
          <w:rFonts w:ascii="Times New Roman" w:eastAsia="Times New Roman" w:hAnsi="Times New Roman" w:cs="Times New Roman"/>
          <w:color w:val="000000" w:themeColor="text1"/>
          <w:sz w:val="28"/>
          <w:szCs w:val="28"/>
        </w:rPr>
        <w:t>,</w:t>
      </w:r>
      <w:r w:rsidRPr="006E25A3">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ян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цун</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сань</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три головки лука, три луковицы</w:t>
      </w:r>
      <w:r>
        <w:rPr>
          <w:rFonts w:ascii="Times New Roman" w:eastAsia="Times New Roman" w:hAnsi="Times New Roman" w:cs="Times New Roman"/>
          <w:color w:val="000000" w:themeColor="text1"/>
          <w:sz w:val="28"/>
          <w:szCs w:val="28"/>
        </w:rPr>
        <w:t>»</w:t>
      </w:r>
    </w:p>
    <w:p w14:paraId="0267DECD" w14:textId="338F5DDE" w:rsidR="00F30D27" w:rsidRPr="00297824" w:rsidRDefault="00D726FF" w:rsidP="007C2FDD">
      <w:pPr>
        <w:pStyle w:val="a5"/>
        <w:numPr>
          <w:ilvl w:val="0"/>
          <w:numId w:val="30"/>
        </w:num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头</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tóu</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Times New Roman" w:eastAsia="Times New Roman" w:hAnsi="Times New Roman" w:cs="Times New Roman"/>
          <w:color w:val="333333"/>
          <w:sz w:val="19"/>
          <w:szCs w:val="19"/>
        </w:rPr>
        <w:t xml:space="preserve">— </w:t>
      </w:r>
      <w:r>
        <w:rPr>
          <w:rFonts w:ascii="Times New Roman" w:eastAsia="Times New Roman" w:hAnsi="Times New Roman" w:cs="Times New Roman"/>
          <w:color w:val="333333"/>
          <w:sz w:val="19"/>
          <w:szCs w:val="19"/>
        </w:rPr>
        <w:t>«</w:t>
      </w:r>
      <w:r w:rsidRPr="00297824">
        <w:rPr>
          <w:rFonts w:ascii="Times New Roman" w:eastAsia="Times New Roman" w:hAnsi="Times New Roman" w:cs="Times New Roman"/>
          <w:color w:val="000000" w:themeColor="text1"/>
          <w:sz w:val="28"/>
          <w:szCs w:val="28"/>
        </w:rPr>
        <w:t>голова</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(единица счета скота):</w:t>
      </w:r>
    </w:p>
    <w:p w14:paraId="2AFDCC3B" w14:textId="22E75E46" w:rsidR="00F30D27"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三头牛</w:t>
      </w:r>
      <w:r>
        <w:rPr>
          <w:rFonts w:ascii="SimSun" w:eastAsia="SimSun" w:hAnsi="SimSun" w:cs="SimSun"/>
          <w:color w:val="000000" w:themeColor="text1"/>
          <w:sz w:val="28"/>
          <w:szCs w:val="28"/>
        </w:rPr>
        <w:t xml:space="preserve"> </w:t>
      </w:r>
      <w:r>
        <w:rPr>
          <w:rFonts w:eastAsia="SimSun" w:cs="SimSun"/>
          <w:color w:val="000000" w:themeColor="text1"/>
          <w:sz w:val="28"/>
          <w:szCs w:val="28"/>
        </w:rPr>
        <w:t>(</w:t>
      </w:r>
      <w:proofErr w:type="spellStart"/>
      <w:r w:rsidRPr="008A7F33">
        <w:rPr>
          <w:rFonts w:ascii="Times New Roman" w:eastAsia="Times New Roman" w:hAnsi="Times New Roman" w:cs="Times New Roman"/>
          <w:color w:val="000000" w:themeColor="text1"/>
          <w:sz w:val="28"/>
          <w:szCs w:val="28"/>
        </w:rPr>
        <w:t>sāntóu</w:t>
      </w:r>
      <w:proofErr w:type="spellEnd"/>
      <w:r w:rsidRPr="008A7F33">
        <w:rPr>
          <w:rFonts w:ascii="Times New Roman" w:eastAsia="Times New Roman" w:hAnsi="Times New Roman" w:cs="Times New Roman"/>
          <w:color w:val="000000" w:themeColor="text1"/>
          <w:sz w:val="28"/>
          <w:szCs w:val="28"/>
        </w:rPr>
        <w:t xml:space="preserve">  </w:t>
      </w:r>
      <w:proofErr w:type="spellStart"/>
      <w:r w:rsidRPr="008A7F33">
        <w:rPr>
          <w:rFonts w:ascii="Times New Roman" w:eastAsia="Times New Roman" w:hAnsi="Times New Roman" w:cs="Times New Roman"/>
          <w:color w:val="000000" w:themeColor="text1"/>
          <w:sz w:val="28"/>
          <w:szCs w:val="28"/>
        </w:rPr>
        <w:t>niú</w:t>
      </w:r>
      <w:proofErr w:type="spellEnd"/>
      <w:r w:rsidRPr="008A7F33">
        <w:rPr>
          <w:rFonts w:ascii="Times New Roman" w:eastAsia="Times New Roman" w:hAnsi="Times New Roman" w:cs="Times New Roman"/>
          <w:color w:val="000000" w:themeColor="text1"/>
          <w:sz w:val="28"/>
          <w:szCs w:val="28"/>
        </w:rPr>
        <w:t>,</w:t>
      </w:r>
      <w:r>
        <w:rPr>
          <w:rFonts w:ascii="Arial" w:hAnsi="Arial" w:cs="Arial"/>
          <w:color w:val="000000"/>
          <w:shd w:val="clear" w:color="auto" w:fill="FFFFFF"/>
        </w:rPr>
        <w:t xml:space="preserve"> </w:t>
      </w:r>
      <w:proofErr w:type="spellStart"/>
      <w:r w:rsidRPr="008A7F33">
        <w:rPr>
          <w:rFonts w:ascii="Times New Roman" w:eastAsia="Times New Roman" w:hAnsi="Times New Roman" w:cs="Times New Roman"/>
          <w:color w:val="000000" w:themeColor="text1"/>
          <w:sz w:val="28"/>
          <w:szCs w:val="28"/>
        </w:rPr>
        <w:t>сань</w:t>
      </w:r>
      <w:proofErr w:type="spellEnd"/>
      <w:r w:rsidRPr="008A7F33">
        <w:rPr>
          <w:rFonts w:ascii="Times New Roman" w:eastAsia="Times New Roman" w:hAnsi="Times New Roman" w:cs="Times New Roman"/>
          <w:color w:val="000000" w:themeColor="text1"/>
          <w:sz w:val="28"/>
          <w:szCs w:val="28"/>
        </w:rPr>
        <w:t xml:space="preserve"> </w:t>
      </w:r>
      <w:proofErr w:type="spellStart"/>
      <w:r w:rsidRPr="008A7F33">
        <w:rPr>
          <w:rFonts w:ascii="Times New Roman" w:eastAsia="Times New Roman" w:hAnsi="Times New Roman" w:cs="Times New Roman"/>
          <w:color w:val="000000" w:themeColor="text1"/>
          <w:sz w:val="28"/>
          <w:szCs w:val="28"/>
        </w:rPr>
        <w:t>тоу</w:t>
      </w:r>
      <w:proofErr w:type="spellEnd"/>
      <w:r w:rsidRPr="008A7F33">
        <w:rPr>
          <w:rFonts w:ascii="Times New Roman" w:eastAsia="Times New Roman" w:hAnsi="Times New Roman" w:cs="Times New Roman"/>
          <w:color w:val="000000" w:themeColor="text1"/>
          <w:sz w:val="28"/>
          <w:szCs w:val="28"/>
        </w:rPr>
        <w:t xml:space="preserve"> ню</w:t>
      </w:r>
      <w:r w:rsidR="008A7F33" w:rsidRPr="008A7F33">
        <w:rPr>
          <w:rFonts w:ascii="Times New Roman" w:eastAsia="Times New Roman" w:hAnsi="Times New Roman" w:cs="Times New Roman"/>
          <w:color w:val="000000" w:themeColor="text1"/>
          <w:sz w:val="28"/>
          <w:szCs w:val="28"/>
        </w:rPr>
        <w:t>)</w:t>
      </w:r>
      <w:r w:rsidR="00D03DD7">
        <w:rPr>
          <w:rStyle w:val="t2"/>
          <w:rFonts w:ascii="Arial" w:hAnsi="Arial" w:cs="Arial"/>
          <w:color w:val="000000"/>
          <w:shd w:val="clear" w:color="auto" w:fill="FFFFFF"/>
        </w:rPr>
        <w:t xml:space="preserve"> </w:t>
      </w:r>
      <w:r w:rsidR="06D9C18E"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три коровы</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1C0115" w:rsidRPr="00297824">
        <w:rPr>
          <w:rFonts w:ascii="Times New Roman" w:eastAsia="Times New Roman" w:hAnsi="Times New Roman" w:cs="Times New Roman"/>
          <w:color w:val="000000" w:themeColor="text1"/>
          <w:sz w:val="28"/>
          <w:szCs w:val="28"/>
        </w:rPr>
        <w:t>[</w:t>
      </w:r>
      <w:r w:rsidR="00683140" w:rsidRPr="006E25A3">
        <w:rPr>
          <w:rFonts w:ascii="Times New Roman" w:eastAsia="Times New Roman" w:hAnsi="Times New Roman" w:cs="Times New Roman"/>
          <w:color w:val="000000" w:themeColor="text1"/>
          <w:sz w:val="28"/>
          <w:szCs w:val="28"/>
        </w:rPr>
        <w:t>2</w:t>
      </w:r>
      <w:r w:rsidR="001C0115" w:rsidRPr="00297824">
        <w:rPr>
          <w:rFonts w:ascii="Times New Roman" w:eastAsia="Times New Roman" w:hAnsi="Times New Roman" w:cs="Times New Roman"/>
          <w:color w:val="000000" w:themeColor="text1"/>
          <w:sz w:val="28"/>
          <w:szCs w:val="28"/>
        </w:rPr>
        <w:t>3]</w:t>
      </w:r>
    </w:p>
    <w:p w14:paraId="031E5CB5" w14:textId="77777777" w:rsidR="00A070E1" w:rsidRPr="00A070E1" w:rsidRDefault="00A070E1" w:rsidP="00A070E1">
      <w:pPr>
        <w:spacing w:after="0" w:line="360" w:lineRule="auto"/>
        <w:ind w:firstLine="709"/>
        <w:jc w:val="both"/>
        <w:rPr>
          <w:rFonts w:ascii="Times New Roman" w:eastAsia="Times New Roman" w:hAnsi="Times New Roman" w:cs="Times New Roman"/>
          <w:sz w:val="28"/>
          <w:szCs w:val="28"/>
        </w:rPr>
      </w:pPr>
      <w:r w:rsidRPr="00A070E1">
        <w:rPr>
          <w:rFonts w:ascii="Times New Roman" w:eastAsia="Times New Roman" w:hAnsi="Times New Roman" w:cs="Times New Roman"/>
          <w:sz w:val="28"/>
          <w:szCs w:val="28"/>
        </w:rPr>
        <w:t xml:space="preserve">Иными словами, все значения мотивированы исходным центральным значением. Такой тип полисемии называется радиальным, поскольку все производные слова как бы радиально отличаются от него. </w:t>
      </w:r>
    </w:p>
    <w:p w14:paraId="1DAF1A4D" w14:textId="6029810C" w:rsidR="00A070E1" w:rsidRPr="00297824" w:rsidRDefault="00A070E1" w:rsidP="00A070E1">
      <w:pPr>
        <w:spacing w:after="0" w:line="360" w:lineRule="auto"/>
        <w:ind w:firstLine="709"/>
        <w:jc w:val="both"/>
        <w:rPr>
          <w:rFonts w:ascii="Times New Roman" w:eastAsia="Times New Roman" w:hAnsi="Times New Roman" w:cs="Times New Roman"/>
          <w:sz w:val="28"/>
          <w:szCs w:val="28"/>
        </w:rPr>
      </w:pPr>
      <w:r w:rsidRPr="00A070E1">
        <w:rPr>
          <w:rFonts w:ascii="Times New Roman" w:eastAsia="Times New Roman" w:hAnsi="Times New Roman" w:cs="Times New Roman"/>
          <w:sz w:val="28"/>
          <w:szCs w:val="28"/>
        </w:rPr>
        <w:t>Однако существуют и другие случаи полисемии, когда в одном и том же слове сочетается неск</w:t>
      </w:r>
      <w:r w:rsidR="00D726FF" w:rsidRPr="00A070E1">
        <w:rPr>
          <w:rFonts w:ascii="Times New Roman" w:eastAsia="Times New Roman" w:hAnsi="Times New Roman" w:cs="Times New Roman"/>
          <w:sz w:val="28"/>
          <w:szCs w:val="28"/>
        </w:rPr>
        <w:t>олько разных значений.</w:t>
      </w:r>
    </w:p>
    <w:p w14:paraId="07736DBE" w14:textId="33D83A2A" w:rsidR="00F30D27" w:rsidRPr="00297824" w:rsidRDefault="00D726FF" w:rsidP="5A43C3A7">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 xml:space="preserve">к примеру, слово </w:t>
      </w:r>
      <w:r w:rsidRPr="00297824">
        <w:rPr>
          <w:rFonts w:ascii="SimSun" w:eastAsia="SimSun" w:hAnsi="SimSun" w:cs="SimSun" w:hint="eastAsia"/>
          <w:sz w:val="28"/>
          <w:szCs w:val="28"/>
        </w:rPr>
        <w:t>网</w:t>
      </w:r>
      <w:r>
        <w:rPr>
          <w:rFonts w:ascii="SimSun" w:eastAsia="SimSun" w:hAnsi="SimSun" w:cs="SimSun"/>
          <w:sz w:val="28"/>
          <w:szCs w:val="28"/>
        </w:rPr>
        <w:t xml:space="preserve"> </w:t>
      </w:r>
      <w:r w:rsidRPr="00F02289">
        <w:rPr>
          <w:rFonts w:ascii="Times New Roman" w:eastAsia="Times New Roman" w:hAnsi="Times New Roman" w:cs="Times New Roman"/>
          <w:color w:val="000000" w:themeColor="text1"/>
          <w:sz w:val="28"/>
          <w:szCs w:val="28"/>
        </w:rPr>
        <w:t>(</w:t>
      </w:r>
      <w:proofErr w:type="spellStart"/>
      <w:r w:rsidRPr="00F02289">
        <w:rPr>
          <w:rFonts w:ascii="Times New Roman" w:eastAsia="Times New Roman" w:hAnsi="Times New Roman" w:cs="Times New Roman"/>
          <w:color w:val="000000" w:themeColor="text1"/>
          <w:sz w:val="28"/>
          <w:szCs w:val="28"/>
        </w:rPr>
        <w:t>wǎng</w:t>
      </w:r>
      <w:proofErr w:type="spellEnd"/>
      <w:r w:rsidRPr="00F02289">
        <w:rPr>
          <w:rFonts w:ascii="Times New Roman" w:eastAsia="Times New Roman" w:hAnsi="Times New Roman" w:cs="Times New Roman"/>
          <w:color w:val="000000" w:themeColor="text1"/>
          <w:sz w:val="28"/>
          <w:szCs w:val="28"/>
        </w:rPr>
        <w:t xml:space="preserve">, </w:t>
      </w:r>
      <w:proofErr w:type="spellStart"/>
      <w:r w:rsidRPr="00F02289">
        <w:rPr>
          <w:rFonts w:ascii="Times New Roman" w:eastAsia="Times New Roman" w:hAnsi="Times New Roman" w:cs="Times New Roman"/>
          <w:color w:val="000000" w:themeColor="text1"/>
          <w:sz w:val="28"/>
          <w:szCs w:val="28"/>
        </w:rPr>
        <w:t>ван</w:t>
      </w:r>
      <w:proofErr w:type="spellEnd"/>
      <w:r w:rsidRPr="00F02289">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sz w:val="28"/>
          <w:szCs w:val="28"/>
        </w:rPr>
        <w:t xml:space="preserve"> </w:t>
      </w:r>
      <w:r w:rsidR="06D9C18E" w:rsidRPr="00297824">
        <w:rPr>
          <w:rFonts w:ascii="Times New Roman" w:eastAsia="Times New Roman" w:hAnsi="Times New Roman" w:cs="Times New Roman"/>
          <w:sz w:val="28"/>
          <w:szCs w:val="28"/>
        </w:rPr>
        <w:t>имеет 5 значений:</w:t>
      </w:r>
    </w:p>
    <w:p w14:paraId="26C76E5B" w14:textId="02B4E3D2" w:rsidR="00F30D27" w:rsidRPr="00297824" w:rsidRDefault="06D9C18E" w:rsidP="007C2FDD">
      <w:pPr>
        <w:pStyle w:val="a5"/>
        <w:numPr>
          <w:ilvl w:val="0"/>
          <w:numId w:val="29"/>
        </w:numPr>
        <w:spacing w:after="0" w:line="360" w:lineRule="auto"/>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Приспособление из перекрещивающихся нитей для ловли рыб, птиц:</w:t>
      </w:r>
    </w:p>
    <w:p w14:paraId="43863B41" w14:textId="548F1B27" w:rsidR="00F30D27" w:rsidRPr="00297824" w:rsidRDefault="06D9C18E" w:rsidP="40F53F56">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sz w:val="28"/>
          <w:szCs w:val="28"/>
        </w:rPr>
        <w:t>渔网</w:t>
      </w:r>
      <w:r w:rsidRPr="00297824">
        <w:rPr>
          <w:rFonts w:ascii="Times New Roman" w:eastAsia="Times New Roman" w:hAnsi="Times New Roman" w:cs="Times New Roman"/>
          <w:sz w:val="28"/>
          <w:szCs w:val="28"/>
        </w:rPr>
        <w:t xml:space="preserve"> </w:t>
      </w:r>
      <w:r w:rsidR="00C631A0">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рыболовная сеть</w:t>
      </w:r>
      <w:r w:rsidR="00C631A0">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 xml:space="preserve">, </w:t>
      </w:r>
      <w:r w:rsidR="00C631A0">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невод</w:t>
      </w:r>
      <w:r w:rsidR="00C631A0">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 xml:space="preserve"> </w:t>
      </w:r>
      <w:r w:rsidR="00F542AA">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 xml:space="preserve"> </w:t>
      </w:r>
      <w:r w:rsidRPr="00297824">
        <w:rPr>
          <w:rFonts w:ascii="SimSun" w:eastAsia="SimSun" w:hAnsi="SimSun" w:cs="SimSun" w:hint="eastAsia"/>
          <w:sz w:val="28"/>
          <w:szCs w:val="28"/>
        </w:rPr>
        <w:t>用网捉住</w:t>
      </w:r>
      <w:r w:rsidRPr="00297824">
        <w:rPr>
          <w:rFonts w:ascii="Times New Roman" w:eastAsia="Times New Roman" w:hAnsi="Times New Roman" w:cs="Times New Roman"/>
          <w:sz w:val="28"/>
          <w:szCs w:val="28"/>
        </w:rPr>
        <w:t xml:space="preserve"> </w:t>
      </w:r>
      <w:r w:rsidR="00C631A0">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поймать в сеть</w:t>
      </w:r>
      <w:r w:rsidR="00C631A0">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w:t>
      </w:r>
    </w:p>
    <w:p w14:paraId="01CE5363" w14:textId="77777777" w:rsidR="00F556B4" w:rsidRPr="00297824" w:rsidRDefault="06D9C18E" w:rsidP="007C2FDD">
      <w:pPr>
        <w:pStyle w:val="a5"/>
        <w:numPr>
          <w:ilvl w:val="0"/>
          <w:numId w:val="29"/>
        </w:numPr>
        <w:spacing w:after="0" w:line="360" w:lineRule="auto"/>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Сетка, сетчатое плетение, приспособление различного назначения из перекрещивающихся нитей, веревок, проволоки:</w:t>
      </w:r>
    </w:p>
    <w:p w14:paraId="1D383CC4" w14:textId="3483EC1C" w:rsidR="00F556B4" w:rsidRPr="00297824" w:rsidRDefault="06D9C18E" w:rsidP="06D9C18E">
      <w:pPr>
        <w:spacing w:after="0" w:line="360" w:lineRule="auto"/>
        <w:ind w:left="360"/>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排球网</w:t>
      </w:r>
      <w:r w:rsidRPr="00297824">
        <w:rPr>
          <w:rFonts w:ascii="Times New Roman" w:eastAsia="Times New Roman" w:hAnsi="Times New Roman" w:cs="Times New Roman"/>
          <w:color w:val="000000" w:themeColor="text1"/>
          <w:sz w:val="28"/>
          <w:szCs w:val="28"/>
        </w:rPr>
        <w:t xml:space="preserve"> </w:t>
      </w:r>
      <w:r w:rsidR="00B01D92">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páiqiúwǎng</w:t>
      </w:r>
      <w:proofErr w:type="spellEnd"/>
      <w:r w:rsidR="00D726FF">
        <w:rPr>
          <w:rFonts w:ascii="Times New Roman" w:eastAsia="Times New Roman" w:hAnsi="Times New Roman" w:cs="Times New Roman"/>
          <w:color w:val="000000" w:themeColor="text1"/>
          <w:sz w:val="28"/>
          <w:szCs w:val="28"/>
        </w:rPr>
        <w:t xml:space="preserve">, пай </w:t>
      </w:r>
      <w:proofErr w:type="spellStart"/>
      <w:r w:rsidR="00D726FF">
        <w:rPr>
          <w:rFonts w:ascii="Times New Roman" w:eastAsia="Times New Roman" w:hAnsi="Times New Roman" w:cs="Times New Roman"/>
          <w:color w:val="000000" w:themeColor="text1"/>
          <w:sz w:val="28"/>
          <w:szCs w:val="28"/>
        </w:rPr>
        <w:t>цю</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ван</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волейбольная сетка</w:t>
      </w:r>
      <w:r w:rsidR="00D726FF">
        <w:rPr>
          <w:rFonts w:ascii="Times New Roman" w:eastAsia="Times New Roman" w:hAnsi="Times New Roman" w:cs="Times New Roman"/>
          <w:color w:val="000000" w:themeColor="text1"/>
          <w:sz w:val="28"/>
          <w:szCs w:val="28"/>
        </w:rPr>
        <w:t>»</w:t>
      </w:r>
    </w:p>
    <w:p w14:paraId="3C3ECBB1" w14:textId="3927CAF7" w:rsidR="00F556B4" w:rsidRPr="00297824" w:rsidRDefault="00D726FF" w:rsidP="06D9C18E">
      <w:pPr>
        <w:spacing w:after="0" w:line="360" w:lineRule="auto"/>
        <w:ind w:left="360"/>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求落网</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qiú</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luò</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wǎng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цю</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ло</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ван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мяч попал в сетку</w:t>
      </w:r>
      <w:r>
        <w:rPr>
          <w:rFonts w:ascii="Times New Roman" w:eastAsia="Times New Roman" w:hAnsi="Times New Roman" w:cs="Times New Roman"/>
          <w:color w:val="000000" w:themeColor="text1"/>
          <w:sz w:val="28"/>
          <w:szCs w:val="28"/>
        </w:rPr>
        <w:t>»</w:t>
      </w:r>
    </w:p>
    <w:p w14:paraId="60DF86BB" w14:textId="2D6E8FFE" w:rsidR="00F556B4" w:rsidRPr="00297824" w:rsidRDefault="00D726FF" w:rsidP="06D9C18E">
      <w:pPr>
        <w:spacing w:after="0" w:line="360" w:lineRule="auto"/>
        <w:ind w:left="360"/>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电网</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diànwǎng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дянь</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ван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проволочное заграждение с пропущенным током</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p>
    <w:p w14:paraId="48EB5CDC" w14:textId="3D8ABF49" w:rsidR="00F30D27" w:rsidRPr="00297824" w:rsidRDefault="00D726FF" w:rsidP="00F556B4">
      <w:pPr>
        <w:spacing w:after="0" w:line="360" w:lineRule="auto"/>
        <w:ind w:left="360"/>
        <w:jc w:val="both"/>
        <w:rPr>
          <w:rFonts w:ascii="Times New Roman" w:eastAsia="Times New Roman" w:hAnsi="Times New Roman" w:cs="Times New Roman"/>
          <w:sz w:val="28"/>
          <w:szCs w:val="28"/>
        </w:rPr>
      </w:pPr>
      <w:r w:rsidRPr="00297824">
        <w:rPr>
          <w:rFonts w:ascii="SimSun" w:eastAsia="SimSun" w:hAnsi="SimSun" w:cs="SimSun" w:hint="eastAsia"/>
          <w:color w:val="000000" w:themeColor="text1"/>
          <w:sz w:val="28"/>
          <w:szCs w:val="28"/>
        </w:rPr>
        <w:lastRenderedPageBreak/>
        <w:t>蜘蛛网</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zhīzhūwǎng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чжи</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чжу</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ван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паутина</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w:t>
      </w:r>
    </w:p>
    <w:p w14:paraId="42F84F66" w14:textId="1163C8BD" w:rsidR="00F30D27" w:rsidRPr="00297824" w:rsidRDefault="06D9C18E" w:rsidP="007C2FDD">
      <w:pPr>
        <w:pStyle w:val="a5"/>
        <w:numPr>
          <w:ilvl w:val="0"/>
          <w:numId w:val="29"/>
        </w:numPr>
        <w:spacing w:after="0" w:line="360" w:lineRule="auto"/>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Сеть, совокупность каких</w:t>
      </w:r>
      <w:r w:rsidR="00C7341A">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либо путей, каналов, линий связи и т. п., расположенных в различных направлениях на каком</w:t>
      </w:r>
      <w:r w:rsidR="00C7341A">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либо пространстве:</w:t>
      </w:r>
    </w:p>
    <w:p w14:paraId="30946749" w14:textId="5876C636" w:rsidR="00F30D27" w:rsidRPr="00297824" w:rsidRDefault="06D9C18E" w:rsidP="5A43C3A7">
      <w:pPr>
        <w:spacing w:after="0" w:line="360" w:lineRule="auto"/>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电话网</w:t>
      </w:r>
      <w:r w:rsidRPr="00297824">
        <w:rPr>
          <w:rFonts w:ascii="Times New Roman" w:eastAsia="Times New Roman" w:hAnsi="Times New Roman" w:cs="Times New Roman"/>
          <w:color w:val="000000" w:themeColor="text1"/>
          <w:sz w:val="28"/>
          <w:szCs w:val="28"/>
        </w:rPr>
        <w:t xml:space="preserve"> </w:t>
      </w:r>
      <w:r w:rsidR="009F7349">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diànhuàwǎng</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дянь</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хуа</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ван</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телефонная сеть</w:t>
      </w:r>
      <w:r w:rsidR="00D726FF">
        <w:rPr>
          <w:rFonts w:ascii="Times New Roman" w:eastAsia="Times New Roman" w:hAnsi="Times New Roman" w:cs="Times New Roman"/>
          <w:color w:val="000000" w:themeColor="text1"/>
          <w:sz w:val="28"/>
          <w:szCs w:val="28"/>
        </w:rPr>
        <w:t>»</w:t>
      </w:r>
      <w:r w:rsidR="00D726FF" w:rsidRPr="00297824">
        <w:rPr>
          <w:rFonts w:ascii="Times New Roman" w:hAnsi="Times New Roman" w:cs="Times New Roman"/>
        </w:rPr>
        <w:br/>
      </w:r>
      <w:r w:rsidR="00D726FF" w:rsidRPr="00297824">
        <w:rPr>
          <w:rFonts w:ascii="SimSun" w:eastAsia="SimSun" w:hAnsi="SimSun" w:cs="SimSun" w:hint="eastAsia"/>
          <w:color w:val="000000" w:themeColor="text1"/>
          <w:sz w:val="28"/>
          <w:szCs w:val="28"/>
        </w:rPr>
        <w:t>网</w:t>
      </w:r>
      <w:r w:rsidR="00D726FF" w:rsidRPr="00297824">
        <w:rPr>
          <w:rFonts w:ascii="Times New Roman" w:eastAsia="Times New Roman" w:hAnsi="Times New Roman" w:cs="Times New Roman"/>
          <w:color w:val="000000" w:themeColor="text1"/>
          <w:sz w:val="28"/>
          <w:szCs w:val="28"/>
        </w:rPr>
        <w:t xml:space="preserve"> </w:t>
      </w:r>
      <w:r w:rsidR="00D726FF" w:rsidRPr="00F02289">
        <w:rPr>
          <w:rFonts w:ascii="Times New Roman" w:eastAsia="Times New Roman" w:hAnsi="Times New Roman" w:cs="Times New Roman"/>
          <w:color w:val="000000" w:themeColor="text1"/>
          <w:sz w:val="28"/>
          <w:szCs w:val="28"/>
        </w:rPr>
        <w:t>(</w:t>
      </w:r>
      <w:proofErr w:type="spellStart"/>
      <w:r w:rsidR="00D726FF" w:rsidRPr="00F02289">
        <w:rPr>
          <w:rFonts w:ascii="Times New Roman" w:eastAsia="Times New Roman" w:hAnsi="Times New Roman" w:cs="Times New Roman"/>
          <w:color w:val="000000" w:themeColor="text1"/>
          <w:sz w:val="28"/>
          <w:szCs w:val="28"/>
        </w:rPr>
        <w:t>wǎng</w:t>
      </w:r>
      <w:proofErr w:type="spellEnd"/>
      <w:r w:rsidR="00D726FF" w:rsidRPr="00F02289">
        <w:rPr>
          <w:rFonts w:ascii="Times New Roman" w:eastAsia="Times New Roman" w:hAnsi="Times New Roman" w:cs="Times New Roman"/>
          <w:color w:val="000000" w:themeColor="text1"/>
          <w:sz w:val="28"/>
          <w:szCs w:val="28"/>
        </w:rPr>
        <w:t xml:space="preserve">, </w:t>
      </w:r>
      <w:proofErr w:type="spellStart"/>
      <w:r w:rsidR="00D726FF" w:rsidRPr="00F02289">
        <w:rPr>
          <w:rFonts w:ascii="Times New Roman" w:eastAsia="Times New Roman" w:hAnsi="Times New Roman" w:cs="Times New Roman"/>
          <w:color w:val="000000" w:themeColor="text1"/>
          <w:sz w:val="28"/>
          <w:szCs w:val="28"/>
        </w:rPr>
        <w:t>ван</w:t>
      </w:r>
      <w:proofErr w:type="spellEnd"/>
      <w:r w:rsidR="00D726FF" w:rsidRPr="00F02289">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интернет</w:t>
      </w:r>
      <w:r w:rsidR="00D726FF">
        <w:rPr>
          <w:rFonts w:ascii="Times New Roman" w:eastAsia="Times New Roman" w:hAnsi="Times New Roman" w:cs="Times New Roman"/>
          <w:color w:val="000000" w:themeColor="text1"/>
          <w:sz w:val="28"/>
          <w:szCs w:val="28"/>
        </w:rPr>
        <w:t>»</w:t>
      </w:r>
      <w:r w:rsidR="00D726FF" w:rsidRPr="00297824">
        <w:rPr>
          <w:rFonts w:ascii="Times New Roman" w:hAnsi="Times New Roman" w:cs="Times New Roman"/>
        </w:rPr>
        <w:br/>
      </w:r>
      <w:r w:rsidR="00D726FF" w:rsidRPr="00297824">
        <w:rPr>
          <w:rFonts w:ascii="SimSun" w:eastAsia="SimSun" w:hAnsi="SimSun" w:cs="SimSun" w:hint="eastAsia"/>
          <w:color w:val="000000" w:themeColor="text1"/>
          <w:sz w:val="28"/>
          <w:szCs w:val="28"/>
        </w:rPr>
        <w:t>灌溉网</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guàngàiwǎng</w:t>
      </w:r>
      <w:proofErr w:type="spellEnd"/>
      <w:r w:rsidR="00D726FF">
        <w:rPr>
          <w:rFonts w:ascii="Times New Roman" w:eastAsia="Times New Roman" w:hAnsi="Times New Roman" w:cs="Times New Roman"/>
          <w:color w:val="000000" w:themeColor="text1"/>
          <w:sz w:val="28"/>
          <w:szCs w:val="28"/>
        </w:rPr>
        <w:t xml:space="preserve">, гуань гай </w:t>
      </w:r>
      <w:proofErr w:type="spellStart"/>
      <w:r w:rsidR="00D726FF">
        <w:rPr>
          <w:rFonts w:ascii="Times New Roman" w:eastAsia="Times New Roman" w:hAnsi="Times New Roman" w:cs="Times New Roman"/>
          <w:color w:val="000000" w:themeColor="text1"/>
          <w:sz w:val="28"/>
          <w:szCs w:val="28"/>
        </w:rPr>
        <w:t>ван</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оросительная сеть</w:t>
      </w:r>
      <w:r w:rsidR="00D726FF">
        <w:rPr>
          <w:rFonts w:ascii="Times New Roman" w:eastAsia="Times New Roman" w:hAnsi="Times New Roman" w:cs="Times New Roman"/>
          <w:color w:val="000000" w:themeColor="text1"/>
          <w:sz w:val="28"/>
          <w:szCs w:val="28"/>
        </w:rPr>
        <w:t>»</w:t>
      </w:r>
      <w:r w:rsidR="00D726FF" w:rsidRPr="00297824">
        <w:rPr>
          <w:rFonts w:ascii="Times New Roman" w:hAnsi="Times New Roman" w:cs="Times New Roman"/>
        </w:rPr>
        <w:br/>
      </w:r>
      <w:r w:rsidR="00D726FF" w:rsidRPr="00297824">
        <w:rPr>
          <w:rFonts w:ascii="SimSun" w:eastAsia="SimSun" w:hAnsi="SimSun" w:cs="SimSun" w:hint="eastAsia"/>
          <w:color w:val="000000" w:themeColor="text1"/>
          <w:sz w:val="28"/>
          <w:szCs w:val="28"/>
        </w:rPr>
        <w:t>铁路网</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tiělùwǎng</w:t>
      </w:r>
      <w:proofErr w:type="spellEnd"/>
      <w:r w:rsidR="00D726FF">
        <w:rPr>
          <w:rFonts w:ascii="Times New Roman" w:eastAsia="Times New Roman" w:hAnsi="Times New Roman" w:cs="Times New Roman"/>
          <w:color w:val="000000" w:themeColor="text1"/>
          <w:sz w:val="28"/>
          <w:szCs w:val="28"/>
        </w:rPr>
        <w:t xml:space="preserve">, те </w:t>
      </w:r>
      <w:proofErr w:type="spellStart"/>
      <w:r w:rsidR="00D726FF">
        <w:rPr>
          <w:rFonts w:ascii="Times New Roman" w:eastAsia="Times New Roman" w:hAnsi="Times New Roman" w:cs="Times New Roman"/>
          <w:color w:val="000000" w:themeColor="text1"/>
          <w:sz w:val="28"/>
          <w:szCs w:val="28"/>
        </w:rPr>
        <w:t>лу</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ван</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сеть железных дорог</w:t>
      </w:r>
      <w:r w:rsidR="00D726FF">
        <w:rPr>
          <w:rFonts w:ascii="Times New Roman" w:eastAsia="Times New Roman" w:hAnsi="Times New Roman" w:cs="Times New Roman"/>
          <w:color w:val="000000" w:themeColor="text1"/>
          <w:sz w:val="28"/>
          <w:szCs w:val="28"/>
        </w:rPr>
        <w:t>»</w:t>
      </w:r>
      <w:r w:rsidR="00D726FF" w:rsidRPr="00297824">
        <w:rPr>
          <w:rFonts w:ascii="Times New Roman" w:hAnsi="Times New Roman" w:cs="Times New Roman"/>
        </w:rPr>
        <w:br/>
      </w:r>
      <w:r w:rsidR="00D726FF" w:rsidRPr="00297824">
        <w:rPr>
          <w:rFonts w:ascii="SimSun" w:eastAsia="SimSun" w:hAnsi="SimSun" w:cs="SimSun" w:hint="eastAsia"/>
          <w:color w:val="000000" w:themeColor="text1"/>
          <w:sz w:val="28"/>
          <w:szCs w:val="28"/>
        </w:rPr>
        <w:t>商业网</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shāngyèwǎng</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шанъе</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ван</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торговая сеть</w:t>
      </w:r>
      <w:r w:rsidR="00C631A0">
        <w:rPr>
          <w:rFonts w:ascii="Times New Roman" w:eastAsia="Times New Roman" w:hAnsi="Times New Roman" w:cs="Times New Roman"/>
          <w:color w:val="000000" w:themeColor="text1"/>
          <w:sz w:val="28"/>
          <w:szCs w:val="28"/>
        </w:rPr>
        <w:t>»</w:t>
      </w:r>
      <w:r w:rsidR="00A14E69" w:rsidRPr="00A14E69">
        <w:rPr>
          <w:rFonts w:ascii="Times New Roman" w:eastAsia="Times New Roman" w:hAnsi="Times New Roman" w:cs="Times New Roman"/>
          <w:color w:val="000000" w:themeColor="text1"/>
          <w:sz w:val="28"/>
          <w:szCs w:val="28"/>
        </w:rPr>
        <w:t xml:space="preserve"> [23]</w:t>
      </w:r>
      <w:r w:rsidRPr="00297824">
        <w:rPr>
          <w:rFonts w:ascii="Times New Roman" w:eastAsia="Times New Roman" w:hAnsi="Times New Roman" w:cs="Times New Roman"/>
          <w:color w:val="000000" w:themeColor="text1"/>
          <w:sz w:val="28"/>
          <w:szCs w:val="28"/>
        </w:rPr>
        <w:t>.</w:t>
      </w:r>
    </w:p>
    <w:p w14:paraId="63E5F099" w14:textId="48E2D7C2" w:rsidR="00F30D27" w:rsidRDefault="06D9C18E" w:rsidP="08DD8C54">
      <w:pPr>
        <w:spacing w:after="0" w:line="360" w:lineRule="auto"/>
        <w:ind w:firstLine="709"/>
        <w:rPr>
          <w:rFonts w:ascii="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Совокупность всех </w:t>
      </w:r>
      <w:r w:rsidR="00D726FF" w:rsidRPr="00297824">
        <w:rPr>
          <w:rFonts w:ascii="Times New Roman" w:eastAsia="Times New Roman" w:hAnsi="Times New Roman" w:cs="Times New Roman"/>
          <w:color w:val="000000" w:themeColor="text1"/>
          <w:sz w:val="28"/>
          <w:szCs w:val="28"/>
        </w:rPr>
        <w:t xml:space="preserve">узуальных смыслов слова образует семему, в данном случае семему </w:t>
      </w:r>
      <w:r w:rsidR="00D726FF" w:rsidRPr="00297824">
        <w:rPr>
          <w:rFonts w:ascii="SimSun" w:eastAsia="SimSun" w:hAnsi="SimSun" w:cs="SimSun" w:hint="eastAsia"/>
          <w:color w:val="000000" w:themeColor="text1"/>
          <w:sz w:val="28"/>
          <w:szCs w:val="28"/>
        </w:rPr>
        <w:t>网</w:t>
      </w:r>
      <w:r w:rsidR="00D726FF" w:rsidRPr="00F02289">
        <w:rPr>
          <w:rFonts w:ascii="Times New Roman" w:eastAsia="Times New Roman" w:hAnsi="Times New Roman" w:cs="Times New Roman"/>
          <w:color w:val="000000" w:themeColor="text1"/>
          <w:sz w:val="28"/>
          <w:szCs w:val="28"/>
        </w:rPr>
        <w:t>(</w:t>
      </w:r>
      <w:proofErr w:type="spellStart"/>
      <w:r w:rsidR="00D726FF" w:rsidRPr="00F02289">
        <w:rPr>
          <w:rFonts w:ascii="Times New Roman" w:eastAsia="Times New Roman" w:hAnsi="Times New Roman" w:cs="Times New Roman"/>
          <w:color w:val="000000" w:themeColor="text1"/>
          <w:sz w:val="28"/>
          <w:szCs w:val="28"/>
        </w:rPr>
        <w:t>wǎng</w:t>
      </w:r>
      <w:proofErr w:type="spellEnd"/>
      <w:r w:rsidR="00D726FF" w:rsidRPr="00F02289">
        <w:rPr>
          <w:rFonts w:ascii="Times New Roman" w:eastAsia="Times New Roman" w:hAnsi="Times New Roman" w:cs="Times New Roman"/>
          <w:color w:val="000000" w:themeColor="text1"/>
          <w:sz w:val="28"/>
          <w:szCs w:val="28"/>
        </w:rPr>
        <w:t xml:space="preserve">, </w:t>
      </w:r>
      <w:proofErr w:type="spellStart"/>
      <w:r w:rsidR="00D726FF" w:rsidRPr="00F02289">
        <w:rPr>
          <w:rFonts w:ascii="Times New Roman" w:eastAsia="Times New Roman" w:hAnsi="Times New Roman" w:cs="Times New Roman"/>
          <w:color w:val="000000" w:themeColor="text1"/>
          <w:sz w:val="28"/>
          <w:szCs w:val="28"/>
        </w:rPr>
        <w:t>ван</w:t>
      </w:r>
      <w:proofErr w:type="spellEnd"/>
      <w:r w:rsidR="00D726FF" w:rsidRPr="00F02289">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Из этого следует, </w:t>
      </w:r>
      <w:r w:rsidR="00EE2CFB">
        <w:rPr>
          <w:rFonts w:ascii="Times New Roman" w:hAnsi="Times New Roman" w:cs="Times New Roman"/>
          <w:color w:val="000000" w:themeColor="text1"/>
          <w:sz w:val="28"/>
          <w:szCs w:val="28"/>
        </w:rPr>
        <w:t>что определ</w:t>
      </w:r>
      <w:r w:rsidR="002F21A2">
        <w:rPr>
          <w:rFonts w:ascii="Times New Roman" w:hAnsi="Times New Roman" w:cs="Times New Roman"/>
          <w:color w:val="000000" w:themeColor="text1"/>
          <w:sz w:val="28"/>
          <w:szCs w:val="28"/>
        </w:rPr>
        <w:t>ение</w:t>
      </w:r>
      <w:r w:rsidR="00EE2CFB">
        <w:rPr>
          <w:rFonts w:ascii="Times New Roman" w:hAnsi="Times New Roman" w:cs="Times New Roman"/>
          <w:color w:val="000000" w:themeColor="text1"/>
          <w:sz w:val="28"/>
          <w:szCs w:val="28"/>
        </w:rPr>
        <w:t xml:space="preserve"> основно</w:t>
      </w:r>
      <w:r w:rsidR="002F21A2">
        <w:rPr>
          <w:rFonts w:ascii="Times New Roman" w:hAnsi="Times New Roman" w:cs="Times New Roman"/>
          <w:color w:val="000000" w:themeColor="text1"/>
          <w:sz w:val="28"/>
          <w:szCs w:val="28"/>
        </w:rPr>
        <w:t xml:space="preserve">го </w:t>
      </w:r>
      <w:r w:rsidR="00EE2CFB">
        <w:rPr>
          <w:rFonts w:ascii="Times New Roman" w:hAnsi="Times New Roman" w:cs="Times New Roman"/>
          <w:color w:val="000000" w:themeColor="text1"/>
          <w:sz w:val="28"/>
          <w:szCs w:val="28"/>
        </w:rPr>
        <w:t>значени</w:t>
      </w:r>
      <w:r w:rsidR="002F21A2">
        <w:rPr>
          <w:rFonts w:ascii="Times New Roman" w:hAnsi="Times New Roman" w:cs="Times New Roman"/>
          <w:color w:val="000000" w:themeColor="text1"/>
          <w:sz w:val="28"/>
          <w:szCs w:val="28"/>
        </w:rPr>
        <w:t>я</w:t>
      </w:r>
      <w:r w:rsidR="00EE2CFB">
        <w:rPr>
          <w:rFonts w:ascii="Times New Roman" w:hAnsi="Times New Roman" w:cs="Times New Roman"/>
          <w:color w:val="000000" w:themeColor="text1"/>
          <w:sz w:val="28"/>
          <w:szCs w:val="28"/>
        </w:rPr>
        <w:t xml:space="preserve"> </w:t>
      </w:r>
      <w:proofErr w:type="spellStart"/>
      <w:r w:rsidR="00EE2CFB">
        <w:rPr>
          <w:rFonts w:ascii="Times New Roman" w:hAnsi="Times New Roman" w:cs="Times New Roman"/>
          <w:color w:val="000000" w:themeColor="text1"/>
          <w:sz w:val="28"/>
          <w:szCs w:val="28"/>
        </w:rPr>
        <w:t>полисемичного</w:t>
      </w:r>
      <w:proofErr w:type="spellEnd"/>
      <w:r w:rsidR="00EE2CFB">
        <w:rPr>
          <w:rFonts w:ascii="Times New Roman" w:hAnsi="Times New Roman" w:cs="Times New Roman"/>
          <w:color w:val="000000" w:themeColor="text1"/>
          <w:sz w:val="28"/>
          <w:szCs w:val="28"/>
        </w:rPr>
        <w:t xml:space="preserve"> слова </w:t>
      </w:r>
      <w:r w:rsidR="002F21A2">
        <w:rPr>
          <w:rFonts w:ascii="Times New Roman" w:hAnsi="Times New Roman" w:cs="Times New Roman"/>
          <w:color w:val="000000" w:themeColor="text1"/>
          <w:sz w:val="28"/>
          <w:szCs w:val="28"/>
        </w:rPr>
        <w:t>представляет собой некоторые трудности.</w:t>
      </w:r>
    </w:p>
    <w:p w14:paraId="1309874E" w14:textId="334B5FCC" w:rsidR="00F30D27" w:rsidRDefault="00E143DB" w:rsidP="000F662E">
      <w:pPr>
        <w:spacing w:after="0" w:line="360" w:lineRule="auto"/>
        <w:ind w:firstLine="709"/>
        <w:rPr>
          <w:rFonts w:ascii="Times New Roman" w:eastAsia="Times New Roman" w:hAnsi="Times New Roman" w:cs="Times New Roman"/>
          <w:color w:val="000000" w:themeColor="text1"/>
          <w:sz w:val="28"/>
          <w:szCs w:val="28"/>
        </w:rPr>
      </w:pPr>
      <w:r w:rsidRPr="00E143DB">
        <w:rPr>
          <w:rFonts w:ascii="Times New Roman" w:hAnsi="Times New Roman" w:cs="Times New Roman"/>
          <w:color w:val="000000" w:themeColor="text1"/>
          <w:sz w:val="28"/>
          <w:szCs w:val="28"/>
        </w:rPr>
        <w:t xml:space="preserve">Чтобы проиллюстрировать эти особенности, мы рассмотрим омонимы </w:t>
      </w:r>
      <w:r w:rsidR="00032FF7" w:rsidRPr="00297824">
        <w:rPr>
          <w:rFonts w:ascii="Times New Roman" w:eastAsia="Times New Roman" w:hAnsi="Times New Roman" w:cs="Times New Roman"/>
          <w:sz w:val="28"/>
          <w:szCs w:val="28"/>
        </w:rPr>
        <w:t>–</w:t>
      </w:r>
      <w:r w:rsidRPr="00E143DB">
        <w:rPr>
          <w:rFonts w:ascii="Times New Roman" w:hAnsi="Times New Roman" w:cs="Times New Roman"/>
          <w:color w:val="000000" w:themeColor="text1"/>
          <w:sz w:val="28"/>
          <w:szCs w:val="28"/>
        </w:rPr>
        <w:t xml:space="preserve"> слова, которые звучат одинаково. В китайском языке омонимы </w:t>
      </w:r>
      <w:r w:rsidR="00032FF7" w:rsidRPr="00297824">
        <w:rPr>
          <w:rFonts w:ascii="Times New Roman" w:eastAsia="Times New Roman" w:hAnsi="Times New Roman" w:cs="Times New Roman"/>
          <w:sz w:val="28"/>
          <w:szCs w:val="28"/>
        </w:rPr>
        <w:t>–</w:t>
      </w:r>
      <w:r w:rsidRPr="00E143DB">
        <w:rPr>
          <w:rFonts w:ascii="Times New Roman" w:hAnsi="Times New Roman" w:cs="Times New Roman"/>
          <w:color w:val="000000" w:themeColor="text1"/>
          <w:sz w:val="28"/>
          <w:szCs w:val="28"/>
        </w:rPr>
        <w:t xml:space="preserve"> это слова, которые произносятся и иногда пишутся одинаково, но имеют разное значение</w:t>
      </w:r>
      <w:r w:rsidR="000F662E">
        <w:rPr>
          <w:rFonts w:ascii="Times New Roman" w:eastAsia="Times New Roman" w:hAnsi="Times New Roman" w:cs="Times New Roman"/>
          <w:color w:val="333333"/>
          <w:sz w:val="19"/>
          <w:szCs w:val="19"/>
        </w:rPr>
        <w:t xml:space="preserve"> </w:t>
      </w:r>
      <w:r w:rsidR="06D9C18E" w:rsidRPr="00297824">
        <w:rPr>
          <w:rFonts w:ascii="Times New Roman" w:eastAsia="Times New Roman" w:hAnsi="Times New Roman" w:cs="Times New Roman"/>
          <w:color w:val="333333"/>
          <w:sz w:val="19"/>
          <w:szCs w:val="19"/>
        </w:rPr>
        <w:t xml:space="preserve">— </w:t>
      </w:r>
      <w:r w:rsidR="06D9C18E" w:rsidRPr="00297824">
        <w:rPr>
          <w:rFonts w:ascii="Times New Roman" w:eastAsia="Times New Roman" w:hAnsi="Times New Roman" w:cs="Times New Roman"/>
          <w:color w:val="000000" w:themeColor="text1"/>
          <w:sz w:val="28"/>
          <w:szCs w:val="28"/>
        </w:rPr>
        <w:t xml:space="preserve"> </w:t>
      </w:r>
      <w:r w:rsidR="06D9C18E" w:rsidRPr="00297824">
        <w:rPr>
          <w:rFonts w:ascii="SimSun" w:eastAsia="SimSun" w:hAnsi="SimSun" w:cs="SimSun" w:hint="eastAsia"/>
          <w:color w:val="000000" w:themeColor="text1"/>
          <w:sz w:val="28"/>
          <w:szCs w:val="28"/>
        </w:rPr>
        <w:t>同音词</w:t>
      </w:r>
      <w:r w:rsidR="06D9C18E" w:rsidRPr="00297824">
        <w:rPr>
          <w:rFonts w:ascii="Times New Roman" w:eastAsia="Times New Roman" w:hAnsi="Times New Roman" w:cs="Times New Roman"/>
          <w:sz w:val="28"/>
          <w:szCs w:val="28"/>
        </w:rPr>
        <w:t xml:space="preserve"> </w:t>
      </w:r>
      <w:r w:rsidR="00626E46">
        <w:rPr>
          <w:rFonts w:ascii="Times New Roman" w:eastAsia="Times New Roman" w:hAnsi="Times New Roman" w:cs="Times New Roman"/>
          <w:sz w:val="28"/>
          <w:szCs w:val="28"/>
        </w:rPr>
        <w:t>(</w:t>
      </w:r>
      <w:proofErr w:type="spellStart"/>
      <w:r w:rsidR="06D9C18E" w:rsidRPr="00297824">
        <w:rPr>
          <w:rFonts w:ascii="Times New Roman" w:eastAsia="Times New Roman" w:hAnsi="Times New Roman" w:cs="Times New Roman"/>
          <w:color w:val="000000" w:themeColor="text1"/>
          <w:sz w:val="28"/>
          <w:szCs w:val="28"/>
        </w:rPr>
        <w:t>tóngyīncí</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тунъинь</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цы</w:t>
      </w:r>
      <w:proofErr w:type="spellEnd"/>
      <w:r w:rsidR="00626E46">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1C0115" w:rsidRPr="00297824">
        <w:rPr>
          <w:rFonts w:ascii="Times New Roman" w:eastAsia="Times New Roman" w:hAnsi="Times New Roman" w:cs="Times New Roman"/>
          <w:color w:val="000000" w:themeColor="text1"/>
          <w:sz w:val="28"/>
          <w:szCs w:val="28"/>
        </w:rPr>
        <w:t>[8]</w:t>
      </w:r>
      <w:r w:rsidR="06D9C18E" w:rsidRPr="00297824">
        <w:rPr>
          <w:rFonts w:ascii="Times New Roman" w:eastAsia="Times New Roman" w:hAnsi="Times New Roman" w:cs="Times New Roman"/>
          <w:color w:val="000000" w:themeColor="text1"/>
          <w:sz w:val="28"/>
          <w:szCs w:val="28"/>
        </w:rPr>
        <w:t>.</w:t>
      </w:r>
    </w:p>
    <w:p w14:paraId="3EEC2AB6" w14:textId="77777777" w:rsidR="00D14E63" w:rsidRPr="00D37E82" w:rsidRDefault="00D14E63" w:rsidP="00D14E63">
      <w:pPr>
        <w:spacing w:after="0" w:line="360" w:lineRule="auto"/>
        <w:ind w:firstLine="709"/>
        <w:rPr>
          <w:rFonts w:ascii="Times New Roman" w:eastAsia="Times New Roman" w:hAnsi="Times New Roman" w:cs="Times New Roman"/>
          <w:color w:val="000000" w:themeColor="text1"/>
          <w:sz w:val="28"/>
          <w:szCs w:val="28"/>
        </w:rPr>
      </w:pPr>
      <w:r w:rsidRPr="00D37E82">
        <w:rPr>
          <w:rFonts w:ascii="Times New Roman" w:eastAsia="Times New Roman" w:hAnsi="Times New Roman" w:cs="Times New Roman"/>
          <w:color w:val="000000" w:themeColor="text1"/>
          <w:sz w:val="28"/>
          <w:szCs w:val="28"/>
        </w:rPr>
        <w:t xml:space="preserve">Омонимия противоположна синонимии и близка к полисемии. И омонимия, и полисемия характеризуются тем, что одна звуковая единица имеет разные значения. Однако разница между омонимией и полисемией заключается в следующем: при полисемии все значения </w:t>
      </w:r>
      <w:proofErr w:type="spellStart"/>
      <w:r w:rsidRPr="00D37E82">
        <w:rPr>
          <w:rFonts w:ascii="Times New Roman" w:eastAsia="Times New Roman" w:hAnsi="Times New Roman" w:cs="Times New Roman"/>
          <w:color w:val="000000" w:themeColor="text1"/>
          <w:sz w:val="28"/>
          <w:szCs w:val="28"/>
        </w:rPr>
        <w:t>полисемичного</w:t>
      </w:r>
      <w:proofErr w:type="spellEnd"/>
      <w:r w:rsidRPr="00D37E82">
        <w:rPr>
          <w:rFonts w:ascii="Times New Roman" w:eastAsia="Times New Roman" w:hAnsi="Times New Roman" w:cs="Times New Roman"/>
          <w:color w:val="000000" w:themeColor="text1"/>
          <w:sz w:val="28"/>
          <w:szCs w:val="28"/>
        </w:rPr>
        <w:t xml:space="preserve"> слова образуют определенную систему, а отношения между значениями осознаются говорящими. При омонимии значения слов не связаны друг с другом [23].</w:t>
      </w:r>
    </w:p>
    <w:p w14:paraId="052F55BF" w14:textId="77777777" w:rsidR="00D14E63" w:rsidRPr="00D37E82" w:rsidRDefault="00D14E63" w:rsidP="00D14E63">
      <w:pPr>
        <w:spacing w:after="0" w:line="360" w:lineRule="auto"/>
        <w:ind w:firstLine="709"/>
        <w:rPr>
          <w:rFonts w:ascii="Times New Roman" w:eastAsia="Times New Roman" w:hAnsi="Times New Roman" w:cs="Times New Roman"/>
          <w:color w:val="000000" w:themeColor="text1"/>
          <w:sz w:val="28"/>
          <w:szCs w:val="28"/>
        </w:rPr>
      </w:pPr>
      <w:r w:rsidRPr="00D37E82">
        <w:rPr>
          <w:rFonts w:ascii="Times New Roman" w:eastAsia="Times New Roman" w:hAnsi="Times New Roman" w:cs="Times New Roman"/>
          <w:color w:val="000000" w:themeColor="text1"/>
          <w:sz w:val="28"/>
          <w:szCs w:val="28"/>
        </w:rPr>
        <w:t>При полисемии различные значения слов имеют общие компоненты, в то время как при омонимии общих компонентов нет, за исключением самых абстрактных, таких как «объект», «действие».</w:t>
      </w:r>
    </w:p>
    <w:p w14:paraId="62AD5D5F" w14:textId="6EF0DE1E" w:rsidR="00D14E63" w:rsidRPr="00D37E82" w:rsidRDefault="00D14E63" w:rsidP="00D14E63">
      <w:pPr>
        <w:spacing w:after="0" w:line="360" w:lineRule="auto"/>
        <w:ind w:firstLine="709"/>
        <w:rPr>
          <w:rFonts w:ascii="Times New Roman" w:eastAsia="Times New Roman" w:hAnsi="Times New Roman" w:cs="Times New Roman"/>
          <w:color w:val="000000" w:themeColor="text1"/>
          <w:sz w:val="28"/>
          <w:szCs w:val="28"/>
        </w:rPr>
      </w:pPr>
      <w:r w:rsidRPr="00D37E82">
        <w:rPr>
          <w:rFonts w:ascii="Times New Roman" w:eastAsia="Times New Roman" w:hAnsi="Times New Roman" w:cs="Times New Roman"/>
          <w:color w:val="000000" w:themeColor="text1"/>
          <w:sz w:val="28"/>
          <w:szCs w:val="28"/>
        </w:rPr>
        <w:t xml:space="preserve">В современном китайском языке существует </w:t>
      </w:r>
      <w:r w:rsidR="00877D1A" w:rsidRPr="00D37E82">
        <w:rPr>
          <w:rFonts w:ascii="Times New Roman" w:eastAsia="Times New Roman" w:hAnsi="Times New Roman" w:cs="Times New Roman"/>
          <w:color w:val="000000" w:themeColor="text1"/>
          <w:sz w:val="28"/>
          <w:szCs w:val="28"/>
        </w:rPr>
        <w:t>множество</w:t>
      </w:r>
      <w:r w:rsidRPr="00D37E82">
        <w:rPr>
          <w:rFonts w:ascii="Times New Roman" w:eastAsia="Times New Roman" w:hAnsi="Times New Roman" w:cs="Times New Roman"/>
          <w:color w:val="000000" w:themeColor="text1"/>
          <w:sz w:val="28"/>
          <w:szCs w:val="28"/>
        </w:rPr>
        <w:t xml:space="preserve"> слов, которые звучат одинаково, но имеют совершенно разные значения. И. Н. </w:t>
      </w:r>
      <w:proofErr w:type="spellStart"/>
      <w:r w:rsidRPr="00D37E82">
        <w:rPr>
          <w:rFonts w:ascii="Times New Roman" w:eastAsia="Times New Roman" w:hAnsi="Times New Roman" w:cs="Times New Roman"/>
          <w:color w:val="000000" w:themeColor="text1"/>
          <w:sz w:val="28"/>
          <w:szCs w:val="28"/>
        </w:rPr>
        <w:t>Дмитрусенко</w:t>
      </w:r>
      <w:proofErr w:type="spellEnd"/>
      <w:r w:rsidRPr="00D37E82">
        <w:rPr>
          <w:rFonts w:ascii="Times New Roman" w:eastAsia="Times New Roman" w:hAnsi="Times New Roman" w:cs="Times New Roman"/>
          <w:color w:val="000000" w:themeColor="text1"/>
          <w:sz w:val="28"/>
          <w:szCs w:val="28"/>
        </w:rPr>
        <w:t xml:space="preserve"> выделяет три категории омонимов, учитывая их отношение к устному или </w:t>
      </w:r>
      <w:r w:rsidRPr="00D37E82">
        <w:rPr>
          <w:rFonts w:ascii="Times New Roman" w:eastAsia="Times New Roman" w:hAnsi="Times New Roman" w:cs="Times New Roman"/>
          <w:color w:val="000000" w:themeColor="text1"/>
          <w:sz w:val="28"/>
          <w:szCs w:val="28"/>
        </w:rPr>
        <w:lastRenderedPageBreak/>
        <w:t>письменному языку. Для китайского языка эта категория является наиболее важной из-за иероглифической письменности [8].</w:t>
      </w:r>
    </w:p>
    <w:p w14:paraId="792DB5BA" w14:textId="5B272406" w:rsidR="00F30D27" w:rsidRPr="00297824" w:rsidRDefault="008D5146" w:rsidP="5A43C3A7">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вид</w:t>
      </w:r>
      <w:r w:rsidR="00AF4A1A">
        <w:rPr>
          <w:rFonts w:ascii="Times New Roman" w:eastAsia="Times New Roman" w:hAnsi="Times New Roman" w:cs="Times New Roman"/>
          <w:color w:val="000000" w:themeColor="text1"/>
          <w:sz w:val="28"/>
          <w:szCs w:val="28"/>
        </w:rPr>
        <w:t>.</w:t>
      </w:r>
      <w:r w:rsidR="00AF4A1A" w:rsidRPr="00AF4A1A">
        <w:t xml:space="preserve"> </w:t>
      </w:r>
      <w:r w:rsidR="00AF4A1A" w:rsidRPr="00AF4A1A">
        <w:rPr>
          <w:rFonts w:ascii="Times New Roman" w:eastAsia="Times New Roman" w:hAnsi="Times New Roman" w:cs="Times New Roman"/>
          <w:color w:val="000000" w:themeColor="text1"/>
          <w:sz w:val="28"/>
          <w:szCs w:val="28"/>
        </w:rPr>
        <w:t>В этой категории слова идентичны по звучанию и написанию,</w:t>
      </w:r>
      <w:r w:rsidR="06D9C18E" w:rsidRPr="00297824">
        <w:rPr>
          <w:rFonts w:ascii="Times New Roman" w:eastAsia="Times New Roman" w:hAnsi="Times New Roman" w:cs="Times New Roman"/>
          <w:color w:val="000000" w:themeColor="text1"/>
          <w:sz w:val="28"/>
          <w:szCs w:val="28"/>
        </w:rPr>
        <w:t xml:space="preserve"> в данном случае один и тот же иероглиф записывает одинаково звучащие слова. Их называют </w:t>
      </w:r>
      <w:r w:rsidR="06D9C18E" w:rsidRPr="00297824">
        <w:rPr>
          <w:rFonts w:ascii="SimSun" w:eastAsia="SimSun" w:hAnsi="SimSun" w:cs="SimSun" w:hint="eastAsia"/>
          <w:color w:val="000000" w:themeColor="text1"/>
          <w:sz w:val="28"/>
          <w:szCs w:val="28"/>
        </w:rPr>
        <w:t>同音同形词</w:t>
      </w:r>
      <w:r w:rsidR="06D9C18E" w:rsidRPr="00297824">
        <w:rPr>
          <w:rFonts w:ascii="Times New Roman" w:eastAsia="Times New Roman" w:hAnsi="Times New Roman" w:cs="Times New Roman"/>
          <w:color w:val="000000" w:themeColor="text1"/>
          <w:sz w:val="28"/>
          <w:szCs w:val="28"/>
        </w:rPr>
        <w:t xml:space="preserve"> </w:t>
      </w:r>
      <w:r w:rsidR="00944C35">
        <w:rPr>
          <w:rFonts w:ascii="Times New Roman" w:eastAsia="Times New Roman" w:hAnsi="Times New Roman" w:cs="Times New Roman"/>
          <w:color w:val="000000" w:themeColor="text1"/>
          <w:sz w:val="28"/>
          <w:szCs w:val="28"/>
        </w:rPr>
        <w:t>(</w:t>
      </w:r>
      <w:proofErr w:type="spellStart"/>
      <w:r w:rsidR="06D9C18E" w:rsidRPr="00297824">
        <w:rPr>
          <w:rFonts w:ascii="Times New Roman" w:eastAsia="Times New Roman" w:hAnsi="Times New Roman" w:cs="Times New Roman"/>
          <w:color w:val="000000" w:themeColor="text1"/>
          <w:sz w:val="28"/>
          <w:szCs w:val="28"/>
        </w:rPr>
        <w:t>tóngyīn</w:t>
      </w:r>
      <w:proofErr w:type="spellEnd"/>
      <w:r w:rsidR="06D9C18E" w:rsidRPr="00297824">
        <w:rPr>
          <w:rFonts w:ascii="Times New Roman" w:eastAsia="Times New Roman" w:hAnsi="Times New Roman" w:cs="Times New Roman"/>
          <w:color w:val="000000" w:themeColor="text1"/>
          <w:sz w:val="28"/>
          <w:szCs w:val="28"/>
        </w:rPr>
        <w:t xml:space="preserve"> </w:t>
      </w:r>
      <w:proofErr w:type="spellStart"/>
      <w:r w:rsidR="06D9C18E" w:rsidRPr="00297824">
        <w:rPr>
          <w:rFonts w:ascii="Times New Roman" w:eastAsia="Times New Roman" w:hAnsi="Times New Roman" w:cs="Times New Roman"/>
          <w:color w:val="000000" w:themeColor="text1"/>
          <w:sz w:val="28"/>
          <w:szCs w:val="28"/>
        </w:rPr>
        <w:t>tóngxíngcí</w:t>
      </w:r>
      <w:proofErr w:type="spellEnd"/>
      <w:r w:rsidR="00944C35">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тунъинь</w:t>
      </w:r>
      <w:proofErr w:type="spellEnd"/>
      <w:r w:rsidR="00D726FF">
        <w:rPr>
          <w:rFonts w:ascii="Times New Roman" w:eastAsia="Times New Roman" w:hAnsi="Times New Roman" w:cs="Times New Roman"/>
          <w:color w:val="000000" w:themeColor="text1"/>
          <w:sz w:val="28"/>
          <w:szCs w:val="28"/>
        </w:rPr>
        <w:t xml:space="preserve"> тун </w:t>
      </w:r>
      <w:proofErr w:type="spellStart"/>
      <w:r w:rsidR="00D726FF">
        <w:rPr>
          <w:rFonts w:ascii="Times New Roman" w:eastAsia="Times New Roman" w:hAnsi="Times New Roman" w:cs="Times New Roman"/>
          <w:color w:val="000000" w:themeColor="text1"/>
          <w:sz w:val="28"/>
          <w:szCs w:val="28"/>
        </w:rPr>
        <w:t>син</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цы</w:t>
      </w:r>
      <w:proofErr w:type="spellEnd"/>
      <w:r w:rsidR="00944C35">
        <w:rPr>
          <w:rFonts w:ascii="Times New Roman" w:eastAsia="Times New Roman" w:hAnsi="Times New Roman" w:cs="Times New Roman"/>
          <w:color w:val="000000" w:themeColor="text1"/>
          <w:sz w:val="28"/>
          <w:szCs w:val="28"/>
        </w:rPr>
        <w:t>)</w:t>
      </w:r>
      <w:r w:rsidR="00144072" w:rsidRPr="006C35E4">
        <w:rPr>
          <w:rFonts w:ascii="Times New Roman" w:eastAsia="Times New Roman" w:hAnsi="Times New Roman" w:cs="Times New Roman"/>
          <w:color w:val="000000" w:themeColor="text1"/>
          <w:sz w:val="28"/>
          <w:szCs w:val="28"/>
        </w:rPr>
        <w:t xml:space="preserve"> </w:t>
      </w:r>
      <w:r w:rsidR="00AF4A1A" w:rsidRPr="006C35E4">
        <w:rPr>
          <w:rFonts w:ascii="Times New Roman" w:eastAsia="Times New Roman" w:hAnsi="Times New Roman" w:cs="Times New Roman"/>
          <w:color w:val="000000" w:themeColor="text1"/>
          <w:sz w:val="28"/>
          <w:szCs w:val="28"/>
        </w:rPr>
        <w:t>[</w:t>
      </w:r>
      <w:r w:rsidR="00144072" w:rsidRPr="006C35E4">
        <w:rPr>
          <w:rFonts w:ascii="Times New Roman" w:eastAsia="Times New Roman" w:hAnsi="Times New Roman" w:cs="Times New Roman"/>
          <w:color w:val="000000" w:themeColor="text1"/>
          <w:sz w:val="28"/>
          <w:szCs w:val="28"/>
        </w:rPr>
        <w:t>23].</w:t>
      </w:r>
      <w:r w:rsidR="06D9C18E" w:rsidRPr="00297824">
        <w:rPr>
          <w:rFonts w:ascii="Times New Roman" w:eastAsia="Times New Roman" w:hAnsi="Times New Roman" w:cs="Times New Roman"/>
          <w:color w:val="000000" w:themeColor="text1"/>
          <w:sz w:val="28"/>
          <w:szCs w:val="28"/>
        </w:rPr>
        <w:t xml:space="preserve"> Например:</w:t>
      </w:r>
    </w:p>
    <w:p w14:paraId="482672E8" w14:textId="573AF3FB" w:rsidR="00F30D27"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词</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cí</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цы</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имеет значение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слово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речь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(языковая единица) и значение </w:t>
      </w:r>
      <w:r w:rsidRPr="00297824">
        <w:rPr>
          <w:rFonts w:ascii="SimSun" w:eastAsia="SimSun" w:hAnsi="SimSun" w:cs="SimSun" w:hint="eastAsia"/>
          <w:color w:val="000000" w:themeColor="text1"/>
          <w:sz w:val="28"/>
          <w:szCs w:val="28"/>
        </w:rPr>
        <w:t>词</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cí</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цы</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литературная форма</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название древнего поэтического жанра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цы</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700441F4" w14:textId="4069E523" w:rsidR="00F30D27" w:rsidRPr="00297824" w:rsidRDefault="00D726FF" w:rsidP="5A43C3A7">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color w:val="000000" w:themeColor="text1"/>
          <w:sz w:val="28"/>
          <w:szCs w:val="28"/>
        </w:rPr>
        <w:t>管</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guǎn</w:t>
      </w:r>
      <w:proofErr w:type="spellEnd"/>
      <w:r>
        <w:rPr>
          <w:rFonts w:ascii="Times New Roman" w:eastAsia="Times New Roman" w:hAnsi="Times New Roman" w:cs="Times New Roman"/>
          <w:color w:val="000000" w:themeColor="text1"/>
          <w:sz w:val="28"/>
          <w:szCs w:val="28"/>
        </w:rPr>
        <w:t>, гуань):</w:t>
      </w:r>
      <w:r w:rsidRPr="00297824">
        <w:rPr>
          <w:rFonts w:ascii="Times New Roman" w:eastAsia="Times New Roman" w:hAnsi="Times New Roman" w:cs="Times New Roman"/>
          <w:color w:val="000000" w:themeColor="text1"/>
          <w:sz w:val="28"/>
          <w:szCs w:val="28"/>
        </w:rPr>
        <w:t xml:space="preserve"> </w:t>
      </w:r>
    </w:p>
    <w:p w14:paraId="3AAC8255" w14:textId="5F9E9095" w:rsidR="00F30D27" w:rsidRPr="00297824" w:rsidRDefault="00C631A0" w:rsidP="007C2FDD">
      <w:pPr>
        <w:pStyle w:val="a5"/>
        <w:numPr>
          <w:ilvl w:val="0"/>
          <w:numId w:val="14"/>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труба</w:t>
      </w:r>
      <w:r>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p>
    <w:p w14:paraId="7379753E" w14:textId="45538F4C" w:rsidR="00F30D27" w:rsidRPr="00297824" w:rsidRDefault="00C631A0" w:rsidP="007C2FDD">
      <w:pPr>
        <w:pStyle w:val="a5"/>
        <w:numPr>
          <w:ilvl w:val="0"/>
          <w:numId w:val="14"/>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управлять</w:t>
      </w:r>
      <w:r>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p>
    <w:p w14:paraId="64CF3626" w14:textId="38CC9FA3" w:rsidR="00F30D27" w:rsidRPr="00297824" w:rsidRDefault="009705EE" w:rsidP="007C2FDD">
      <w:pPr>
        <w:pStyle w:val="a5"/>
        <w:numPr>
          <w:ilvl w:val="0"/>
          <w:numId w:val="14"/>
        </w:numPr>
        <w:spacing w:after="0" w:line="360" w:lineRule="auto"/>
        <w:jc w:val="both"/>
        <w:rPr>
          <w:rFonts w:ascii="Times New Roman" w:eastAsia="Times New Roman" w:hAnsi="Times New Roman" w:cs="Times New Roman"/>
          <w:sz w:val="28"/>
          <w:szCs w:val="28"/>
        </w:rPr>
      </w:pPr>
      <w:r w:rsidRPr="00297824">
        <w:rPr>
          <w:rFonts w:ascii="Times New Roman" w:eastAsia="Times New Roman" w:hAnsi="Times New Roman" w:cs="Times New Roman"/>
          <w:color w:val="000000" w:themeColor="text1"/>
          <w:sz w:val="28"/>
          <w:szCs w:val="28"/>
        </w:rPr>
        <w:t>Г</w:t>
      </w:r>
      <w:r w:rsidR="06D9C18E" w:rsidRPr="00297824">
        <w:rPr>
          <w:rFonts w:ascii="Times New Roman" w:eastAsia="Times New Roman" w:hAnsi="Times New Roman" w:cs="Times New Roman"/>
          <w:color w:val="000000" w:themeColor="text1"/>
          <w:sz w:val="28"/>
          <w:szCs w:val="28"/>
        </w:rPr>
        <w:t>лагол</w:t>
      </w:r>
      <w:r>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предлог </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вместо</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6D9C18E" w:rsidRPr="00297824">
        <w:rPr>
          <w:rFonts w:ascii="SimSun" w:eastAsia="SimSun" w:hAnsi="SimSun" w:cs="SimSun" w:hint="eastAsia"/>
          <w:color w:val="000000" w:themeColor="text1"/>
          <w:sz w:val="28"/>
          <w:szCs w:val="28"/>
        </w:rPr>
        <w:t>把</w:t>
      </w:r>
      <w:r w:rsidR="06D9C18E" w:rsidRPr="00297824">
        <w:rPr>
          <w:rFonts w:ascii="Times New Roman" w:eastAsia="Times New Roman" w:hAnsi="Times New Roman" w:cs="Times New Roman"/>
          <w:color w:val="000000" w:themeColor="text1"/>
          <w:sz w:val="28"/>
          <w:szCs w:val="28"/>
        </w:rPr>
        <w:t xml:space="preserve"> </w:t>
      </w:r>
      <w:r w:rsidR="006C4208">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bă</w:t>
      </w:r>
      <w:proofErr w:type="spellEnd"/>
      <w:r w:rsidR="00D726FF">
        <w:rPr>
          <w:rFonts w:ascii="Times New Roman" w:eastAsia="Times New Roman" w:hAnsi="Times New Roman" w:cs="Times New Roman"/>
          <w:color w:val="000000" w:themeColor="text1"/>
          <w:sz w:val="28"/>
          <w:szCs w:val="28"/>
        </w:rPr>
        <w:t>, ба)</w:t>
      </w:r>
      <w:r w:rsidR="00D726FF" w:rsidRPr="00297824">
        <w:rPr>
          <w:rFonts w:ascii="Times New Roman" w:eastAsia="Times New Roman" w:hAnsi="Times New Roman" w:cs="Times New Roman"/>
          <w:color w:val="000000" w:themeColor="text1"/>
          <w:sz w:val="28"/>
          <w:szCs w:val="28"/>
        </w:rPr>
        <w:t xml:space="preserve">. </w:t>
      </w:r>
    </w:p>
    <w:p w14:paraId="3104932F" w14:textId="5298E865" w:rsidR="00F30D27" w:rsidRPr="00297824" w:rsidRDefault="06D9C18E" w:rsidP="5A43C3A7">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Можно привести пример на каждый омоним:</w:t>
      </w:r>
    </w:p>
    <w:p w14:paraId="78B43DC4" w14:textId="36302B9B" w:rsidR="00F30D27" w:rsidRPr="00297824" w:rsidRDefault="00D726FF" w:rsidP="007C2FDD">
      <w:pPr>
        <w:pStyle w:val="a5"/>
        <w:numPr>
          <w:ilvl w:val="0"/>
          <w:numId w:val="28"/>
        </w:num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无缝钢管</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wúfèng</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gāngguǎn</w:t>
      </w:r>
      <w:proofErr w:type="spellEnd"/>
      <w:r>
        <w:rPr>
          <w:rFonts w:ascii="Times New Roman" w:eastAsia="Times New Roman" w:hAnsi="Times New Roman" w:cs="Times New Roman"/>
          <w:color w:val="000000" w:themeColor="text1"/>
          <w:sz w:val="28"/>
          <w:szCs w:val="28"/>
        </w:rPr>
        <w:t xml:space="preserve">, у фэн </w:t>
      </w:r>
      <w:proofErr w:type="spellStart"/>
      <w:r>
        <w:rPr>
          <w:rFonts w:ascii="Times New Roman" w:eastAsia="Times New Roman" w:hAnsi="Times New Roman" w:cs="Times New Roman"/>
          <w:color w:val="000000" w:themeColor="text1"/>
          <w:sz w:val="28"/>
          <w:szCs w:val="28"/>
        </w:rPr>
        <w:t>ган</w:t>
      </w:r>
      <w:proofErr w:type="spellEnd"/>
      <w:r>
        <w:rPr>
          <w:rFonts w:ascii="Times New Roman" w:eastAsia="Times New Roman" w:hAnsi="Times New Roman" w:cs="Times New Roman"/>
          <w:color w:val="000000" w:themeColor="text1"/>
          <w:sz w:val="28"/>
          <w:szCs w:val="28"/>
        </w:rPr>
        <w:t xml:space="preserve"> гуань)</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бесшовная стальная труба</w:t>
      </w:r>
      <w:r>
        <w:rPr>
          <w:rFonts w:ascii="Times New Roman" w:eastAsia="Times New Roman" w:hAnsi="Times New Roman" w:cs="Times New Roman"/>
          <w:color w:val="000000" w:themeColor="text1"/>
          <w:sz w:val="28"/>
          <w:szCs w:val="28"/>
        </w:rPr>
        <w:t>»</w:t>
      </w:r>
    </w:p>
    <w:p w14:paraId="2EA71C34" w14:textId="30906CF9" w:rsidR="00F30D27" w:rsidRPr="00297824" w:rsidRDefault="00D726FF" w:rsidP="007C2FDD">
      <w:pPr>
        <w:pStyle w:val="a5"/>
        <w:numPr>
          <w:ilvl w:val="0"/>
          <w:numId w:val="28"/>
        </w:num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管自己的事</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guǎn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zìjǐ</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de</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shì</w:t>
      </w:r>
      <w:proofErr w:type="spellEnd"/>
      <w:r>
        <w:rPr>
          <w:rFonts w:ascii="Times New Roman" w:eastAsia="Times New Roman" w:hAnsi="Times New Roman" w:cs="Times New Roman"/>
          <w:color w:val="000000" w:themeColor="text1"/>
          <w:sz w:val="28"/>
          <w:szCs w:val="28"/>
        </w:rPr>
        <w:t xml:space="preserve">, гуань </w:t>
      </w:r>
      <w:proofErr w:type="spellStart"/>
      <w:r>
        <w:rPr>
          <w:rFonts w:ascii="Times New Roman" w:eastAsia="Times New Roman" w:hAnsi="Times New Roman" w:cs="Times New Roman"/>
          <w:color w:val="000000" w:themeColor="text1"/>
          <w:sz w:val="28"/>
          <w:szCs w:val="28"/>
        </w:rPr>
        <w:t>цзы</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цзи</w:t>
      </w:r>
      <w:proofErr w:type="spellEnd"/>
      <w:r>
        <w:rPr>
          <w:rFonts w:ascii="Times New Roman" w:eastAsia="Times New Roman" w:hAnsi="Times New Roman" w:cs="Times New Roman"/>
          <w:color w:val="000000" w:themeColor="text1"/>
          <w:sz w:val="28"/>
          <w:szCs w:val="28"/>
        </w:rPr>
        <w:t xml:space="preserve"> дэ ши)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не вмешиваться в чужие дела</w:t>
      </w:r>
      <w:r>
        <w:rPr>
          <w:rFonts w:ascii="Times New Roman" w:eastAsia="Times New Roman" w:hAnsi="Times New Roman" w:cs="Times New Roman"/>
          <w:color w:val="000000" w:themeColor="text1"/>
          <w:sz w:val="28"/>
          <w:szCs w:val="28"/>
        </w:rPr>
        <w:t>»</w:t>
      </w:r>
    </w:p>
    <w:p w14:paraId="6361B21D" w14:textId="7577EAD2" w:rsidR="00F30D27" w:rsidRPr="00297824" w:rsidRDefault="00D726FF" w:rsidP="007C2FDD">
      <w:pPr>
        <w:pStyle w:val="a5"/>
        <w:numPr>
          <w:ilvl w:val="0"/>
          <w:numId w:val="28"/>
        </w:num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老乡们管拖拉机叫大火梨</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lǎoxiāng</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men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guǎn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tuōlājī</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jiào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dàhuǒ</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lí</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лао</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сянь</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мэнь</w:t>
      </w:r>
      <w:proofErr w:type="spellEnd"/>
      <w:r>
        <w:rPr>
          <w:rFonts w:ascii="Times New Roman" w:eastAsia="Times New Roman" w:hAnsi="Times New Roman" w:cs="Times New Roman"/>
          <w:color w:val="000000" w:themeColor="text1"/>
          <w:sz w:val="28"/>
          <w:szCs w:val="28"/>
        </w:rPr>
        <w:t xml:space="preserve"> гуань то ла </w:t>
      </w:r>
      <w:proofErr w:type="spellStart"/>
      <w:r>
        <w:rPr>
          <w:rFonts w:ascii="Times New Roman" w:eastAsia="Times New Roman" w:hAnsi="Times New Roman" w:cs="Times New Roman"/>
          <w:color w:val="000000" w:themeColor="text1"/>
          <w:sz w:val="28"/>
          <w:szCs w:val="28"/>
        </w:rPr>
        <w:t>цзи</w:t>
      </w:r>
      <w:proofErr w:type="spellEnd"/>
      <w:r>
        <w:rPr>
          <w:rFonts w:ascii="Times New Roman" w:eastAsia="Times New Roman" w:hAnsi="Times New Roman" w:cs="Times New Roman"/>
          <w:color w:val="000000" w:themeColor="text1"/>
          <w:sz w:val="28"/>
          <w:szCs w:val="28"/>
        </w:rPr>
        <w:t xml:space="preserve"> цзяо да хо ли)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односельчане называют трактор огненным плугом</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54CEAB47" w14:textId="7D7E9F4F" w:rsidR="00F30D27" w:rsidRPr="00297824" w:rsidRDefault="00C01EFD" w:rsidP="5A43C3A7">
      <w:pPr>
        <w:spacing w:after="0" w:line="360" w:lineRule="auto"/>
        <w:ind w:firstLine="709"/>
        <w:jc w:val="both"/>
        <w:rPr>
          <w:rFonts w:ascii="Times New Roman" w:eastAsia="Times New Roman" w:hAnsi="Times New Roman" w:cs="Times New Roman"/>
          <w:color w:val="000000" w:themeColor="text1"/>
          <w:sz w:val="28"/>
          <w:szCs w:val="28"/>
        </w:rPr>
      </w:pPr>
      <w:r w:rsidRPr="006C35E4">
        <w:rPr>
          <w:rFonts w:ascii="Times New Roman" w:eastAsia="Times New Roman" w:hAnsi="Times New Roman" w:cs="Times New Roman"/>
          <w:color w:val="000000" w:themeColor="text1"/>
          <w:sz w:val="28"/>
          <w:szCs w:val="28"/>
        </w:rPr>
        <w:t xml:space="preserve">2 </w:t>
      </w:r>
      <w:r>
        <w:rPr>
          <w:rFonts w:ascii="Times New Roman" w:hAnsi="Times New Roman" w:cs="Times New Roman"/>
          <w:color w:val="000000" w:themeColor="text1"/>
          <w:sz w:val="28"/>
          <w:szCs w:val="28"/>
        </w:rPr>
        <w:t>вид</w:t>
      </w:r>
      <w:r w:rsidR="06D9C18E" w:rsidRPr="00297824">
        <w:rPr>
          <w:rFonts w:ascii="Times New Roman" w:eastAsia="Times New Roman" w:hAnsi="Times New Roman" w:cs="Times New Roman"/>
          <w:color w:val="000000" w:themeColor="text1"/>
          <w:sz w:val="28"/>
          <w:szCs w:val="28"/>
        </w:rPr>
        <w:t xml:space="preserve">. </w:t>
      </w:r>
      <w:r w:rsidRPr="00C01EFD">
        <w:rPr>
          <w:rFonts w:ascii="Times New Roman" w:eastAsia="Times New Roman" w:hAnsi="Times New Roman" w:cs="Times New Roman"/>
          <w:color w:val="000000" w:themeColor="text1"/>
          <w:sz w:val="28"/>
          <w:szCs w:val="28"/>
        </w:rPr>
        <w:t>В этом типе слова в разговорном языке имеют одинаковую форму, но пишутся по-разному, то есть имеют одинаковое произношение, но не одинаковое написание. Они называются фонетическими омонимами или омофонами</w:t>
      </w:r>
      <w:r w:rsidRPr="006C35E4">
        <w:rPr>
          <w:rFonts w:ascii="Times New Roman" w:eastAsia="Times New Roman" w:hAnsi="Times New Roman" w:cs="Times New Roman"/>
          <w:color w:val="000000" w:themeColor="text1"/>
          <w:sz w:val="28"/>
          <w:szCs w:val="28"/>
        </w:rPr>
        <w:t xml:space="preserve"> </w:t>
      </w:r>
      <w:r w:rsidR="06D9C18E" w:rsidRPr="00297824">
        <w:rPr>
          <w:rFonts w:ascii="SimSun" w:eastAsia="SimSun" w:hAnsi="SimSun" w:cs="SimSun" w:hint="eastAsia"/>
          <w:color w:val="000000" w:themeColor="text1"/>
          <w:sz w:val="28"/>
          <w:szCs w:val="28"/>
        </w:rPr>
        <w:t>等音词</w:t>
      </w:r>
      <w:r w:rsidR="06D9C18E" w:rsidRPr="00297824">
        <w:rPr>
          <w:rFonts w:ascii="Times New Roman" w:eastAsia="Times New Roman" w:hAnsi="Times New Roman" w:cs="Times New Roman"/>
          <w:color w:val="000000" w:themeColor="text1"/>
          <w:sz w:val="28"/>
          <w:szCs w:val="28"/>
        </w:rPr>
        <w:t xml:space="preserve"> </w:t>
      </w:r>
      <w:r w:rsidR="009D754A">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děng</w:t>
      </w:r>
      <w:proofErr w:type="spellEnd"/>
      <w:r w:rsidR="00D726FF" w:rsidRPr="00297824">
        <w:rPr>
          <w:rFonts w:ascii="Times New Roman" w:eastAsia="Times New Roman" w:hAnsi="Times New Roman" w:cs="Times New Roman"/>
          <w:color w:val="000000" w:themeColor="text1"/>
          <w:sz w:val="28"/>
          <w:szCs w:val="28"/>
        </w:rPr>
        <w:t xml:space="preserve"> </w:t>
      </w:r>
      <w:proofErr w:type="spellStart"/>
      <w:r w:rsidR="00D726FF" w:rsidRPr="00297824">
        <w:rPr>
          <w:rFonts w:ascii="Times New Roman" w:eastAsia="Times New Roman" w:hAnsi="Times New Roman" w:cs="Times New Roman"/>
          <w:color w:val="000000" w:themeColor="text1"/>
          <w:sz w:val="28"/>
          <w:szCs w:val="28"/>
        </w:rPr>
        <w:t>yīn</w:t>
      </w:r>
      <w:proofErr w:type="spellEnd"/>
      <w:r w:rsidR="00D726FF" w:rsidRPr="00297824">
        <w:rPr>
          <w:rFonts w:ascii="Times New Roman" w:eastAsia="Times New Roman" w:hAnsi="Times New Roman" w:cs="Times New Roman"/>
          <w:color w:val="000000" w:themeColor="text1"/>
          <w:sz w:val="28"/>
          <w:szCs w:val="28"/>
        </w:rPr>
        <w:t xml:space="preserve"> </w:t>
      </w:r>
      <w:proofErr w:type="spellStart"/>
      <w:r w:rsidR="00D726FF" w:rsidRPr="00297824">
        <w:rPr>
          <w:rFonts w:ascii="Times New Roman" w:eastAsia="Times New Roman" w:hAnsi="Times New Roman" w:cs="Times New Roman"/>
          <w:color w:val="000000" w:themeColor="text1"/>
          <w:sz w:val="28"/>
          <w:szCs w:val="28"/>
        </w:rPr>
        <w:t>cí</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дэнъинь</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цы</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к примеру:</w:t>
      </w:r>
    </w:p>
    <w:p w14:paraId="01DF6649" w14:textId="6BFCE11D" w:rsidR="00F30D27" w:rsidRPr="00297824" w:rsidRDefault="00D726FF" w:rsidP="40F53F56">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color w:val="000000" w:themeColor="text1"/>
          <w:sz w:val="28"/>
          <w:szCs w:val="28"/>
        </w:rPr>
        <w:t>班</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bān</w:t>
      </w:r>
      <w:proofErr w:type="spellEnd"/>
      <w:r>
        <w:rPr>
          <w:rFonts w:ascii="Times New Roman" w:eastAsia="Times New Roman" w:hAnsi="Times New Roman" w:cs="Times New Roman"/>
          <w:color w:val="000000" w:themeColor="text1"/>
          <w:sz w:val="28"/>
          <w:szCs w:val="28"/>
        </w:rPr>
        <w:t>, бань)</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группа</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и </w:t>
      </w:r>
      <w:r w:rsidRPr="00297824">
        <w:rPr>
          <w:rFonts w:ascii="SimSun" w:eastAsia="SimSun" w:hAnsi="SimSun" w:cs="SimSun" w:hint="eastAsia"/>
          <w:color w:val="000000" w:themeColor="text1"/>
          <w:sz w:val="28"/>
          <w:szCs w:val="28"/>
        </w:rPr>
        <w:t>斑</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bān</w:t>
      </w:r>
      <w:proofErr w:type="spellEnd"/>
      <w:r>
        <w:rPr>
          <w:rFonts w:ascii="Times New Roman" w:eastAsia="Times New Roman" w:hAnsi="Times New Roman" w:cs="Times New Roman"/>
          <w:color w:val="000000" w:themeColor="text1"/>
          <w:sz w:val="28"/>
          <w:szCs w:val="28"/>
        </w:rPr>
        <w:t>, бань)</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пятно, пятнистый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582B6DD4" w14:textId="6353D2FB" w:rsidR="00F30D27" w:rsidRPr="00297824" w:rsidRDefault="00D726FF" w:rsidP="5A43C3A7">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八</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bā</w:t>
      </w:r>
      <w:proofErr w:type="spellEnd"/>
      <w:r>
        <w:rPr>
          <w:rFonts w:ascii="Times New Roman" w:eastAsia="Times New Roman" w:hAnsi="Times New Roman" w:cs="Times New Roman"/>
          <w:color w:val="000000" w:themeColor="text1"/>
          <w:sz w:val="28"/>
          <w:szCs w:val="28"/>
        </w:rPr>
        <w:t>, ба)</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восемь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и </w:t>
      </w:r>
      <w:r w:rsidRPr="00297824">
        <w:rPr>
          <w:rFonts w:ascii="SimSun" w:eastAsia="SimSun" w:hAnsi="SimSun" w:cs="SimSun" w:hint="eastAsia"/>
          <w:color w:val="000000" w:themeColor="text1"/>
          <w:sz w:val="28"/>
          <w:szCs w:val="28"/>
        </w:rPr>
        <w:t>扒</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bā</w:t>
      </w:r>
      <w:proofErr w:type="spellEnd"/>
      <w:r>
        <w:rPr>
          <w:rFonts w:ascii="Times New Roman" w:eastAsia="Times New Roman" w:hAnsi="Times New Roman" w:cs="Times New Roman"/>
          <w:color w:val="000000" w:themeColor="text1"/>
          <w:sz w:val="28"/>
          <w:szCs w:val="28"/>
        </w:rPr>
        <w:t>, ба)</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выкапывать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и </w:t>
      </w:r>
      <w:r w:rsidRPr="00297824">
        <w:rPr>
          <w:rFonts w:ascii="SimSun" w:eastAsia="SimSun" w:hAnsi="SimSun" w:cs="SimSun" w:hint="eastAsia"/>
          <w:color w:val="000000" w:themeColor="text1"/>
          <w:sz w:val="28"/>
          <w:szCs w:val="28"/>
        </w:rPr>
        <w:t>芭</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bā</w:t>
      </w:r>
      <w:proofErr w:type="spellEnd"/>
      <w:r>
        <w:rPr>
          <w:rFonts w:ascii="Times New Roman" w:eastAsia="Times New Roman" w:hAnsi="Times New Roman" w:cs="Times New Roman"/>
          <w:color w:val="000000" w:themeColor="text1"/>
          <w:sz w:val="28"/>
          <w:szCs w:val="28"/>
        </w:rPr>
        <w:t>, ба)</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душистая трава</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w:t>
      </w:r>
    </w:p>
    <w:p w14:paraId="608FE2B7" w14:textId="04A2709A" w:rsidR="00F30D27" w:rsidRPr="00297824" w:rsidRDefault="00D46EF1" w:rsidP="5A43C3A7">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Данный вид омонимии больше всего расп</w:t>
      </w:r>
      <w:r w:rsidR="002E5673">
        <w:rPr>
          <w:rFonts w:ascii="Times New Roman" w:eastAsia="Times New Roman" w:hAnsi="Times New Roman" w:cs="Times New Roman"/>
          <w:color w:val="000000" w:themeColor="text1"/>
          <w:sz w:val="28"/>
          <w:szCs w:val="28"/>
        </w:rPr>
        <w:t>ространен в современном китайском языке.</w:t>
      </w:r>
    </w:p>
    <w:p w14:paraId="369145D9" w14:textId="5C744929" w:rsidR="00F30D27" w:rsidRPr="00297824" w:rsidRDefault="002E5673" w:rsidP="5A43C3A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lastRenderedPageBreak/>
        <w:t>3 вид</w:t>
      </w:r>
      <w:r w:rsidR="06D9C18E" w:rsidRPr="00297824">
        <w:rPr>
          <w:rFonts w:ascii="Times New Roman" w:eastAsia="Times New Roman" w:hAnsi="Times New Roman" w:cs="Times New Roman"/>
          <w:color w:val="000000" w:themeColor="text1"/>
          <w:sz w:val="28"/>
          <w:szCs w:val="28"/>
        </w:rPr>
        <w:t xml:space="preserve">. </w:t>
      </w:r>
      <w:r w:rsidR="000109A8" w:rsidRPr="000109A8">
        <w:rPr>
          <w:rFonts w:ascii="Times New Roman" w:eastAsia="Times New Roman" w:hAnsi="Times New Roman" w:cs="Times New Roman"/>
          <w:color w:val="000000" w:themeColor="text1"/>
          <w:sz w:val="28"/>
          <w:szCs w:val="28"/>
        </w:rPr>
        <w:t>В этом типе слов слова могут иметь одинаковое написание, но разные звуки, что называется</w:t>
      </w:r>
      <w:r w:rsidR="06D9C18E" w:rsidRPr="00297824">
        <w:rPr>
          <w:rFonts w:ascii="SimSun" w:eastAsia="SimSun" w:hAnsi="SimSun" w:cs="SimSun" w:hint="eastAsia"/>
          <w:color w:val="000000" w:themeColor="text1"/>
          <w:sz w:val="28"/>
          <w:szCs w:val="28"/>
        </w:rPr>
        <w:t>同形异音词</w:t>
      </w:r>
      <w:r w:rsidR="06D9C18E" w:rsidRPr="00297824">
        <w:rPr>
          <w:rFonts w:ascii="Times New Roman" w:eastAsia="Times New Roman" w:hAnsi="Times New Roman" w:cs="Times New Roman"/>
          <w:color w:val="000000" w:themeColor="text1"/>
          <w:sz w:val="28"/>
          <w:szCs w:val="28"/>
        </w:rPr>
        <w:t xml:space="preserve"> </w:t>
      </w:r>
      <w:r w:rsidR="003C3253">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tóngxíng</w:t>
      </w:r>
      <w:proofErr w:type="spellEnd"/>
      <w:r w:rsidR="00D726FF" w:rsidRPr="00297824">
        <w:rPr>
          <w:rFonts w:ascii="Times New Roman" w:eastAsia="Times New Roman" w:hAnsi="Times New Roman" w:cs="Times New Roman"/>
          <w:color w:val="000000" w:themeColor="text1"/>
          <w:sz w:val="28"/>
          <w:szCs w:val="28"/>
        </w:rPr>
        <w:t xml:space="preserve"> </w:t>
      </w:r>
      <w:proofErr w:type="spellStart"/>
      <w:r w:rsidR="00D726FF" w:rsidRPr="00297824">
        <w:rPr>
          <w:rFonts w:ascii="Times New Roman" w:eastAsia="Times New Roman" w:hAnsi="Times New Roman" w:cs="Times New Roman"/>
          <w:color w:val="000000" w:themeColor="text1"/>
          <w:sz w:val="28"/>
          <w:szCs w:val="28"/>
        </w:rPr>
        <w:t>yìyīn</w:t>
      </w:r>
      <w:proofErr w:type="spellEnd"/>
      <w:r w:rsidR="00D726FF" w:rsidRPr="00297824">
        <w:rPr>
          <w:rFonts w:ascii="Times New Roman" w:eastAsia="Times New Roman" w:hAnsi="Times New Roman" w:cs="Times New Roman"/>
          <w:color w:val="000000" w:themeColor="text1"/>
          <w:sz w:val="28"/>
          <w:szCs w:val="28"/>
        </w:rPr>
        <w:t xml:space="preserve"> </w:t>
      </w:r>
      <w:proofErr w:type="spellStart"/>
      <w:r w:rsidR="00D726FF" w:rsidRPr="00297824">
        <w:rPr>
          <w:rFonts w:ascii="Times New Roman" w:eastAsia="Times New Roman" w:hAnsi="Times New Roman" w:cs="Times New Roman"/>
          <w:color w:val="000000" w:themeColor="text1"/>
          <w:sz w:val="28"/>
          <w:szCs w:val="28"/>
        </w:rPr>
        <w:t>cí</w:t>
      </w:r>
      <w:proofErr w:type="spellEnd"/>
      <w:r w:rsidR="00D726FF">
        <w:rPr>
          <w:rFonts w:ascii="Times New Roman" w:eastAsia="Times New Roman" w:hAnsi="Times New Roman" w:cs="Times New Roman"/>
          <w:color w:val="000000" w:themeColor="text1"/>
          <w:sz w:val="28"/>
          <w:szCs w:val="28"/>
        </w:rPr>
        <w:t xml:space="preserve">, тун </w:t>
      </w:r>
      <w:proofErr w:type="spellStart"/>
      <w:r w:rsidR="00D726FF">
        <w:rPr>
          <w:rFonts w:ascii="Times New Roman" w:eastAsia="Times New Roman" w:hAnsi="Times New Roman" w:cs="Times New Roman"/>
          <w:color w:val="000000" w:themeColor="text1"/>
          <w:sz w:val="28"/>
          <w:szCs w:val="28"/>
        </w:rPr>
        <w:t>синъ</w:t>
      </w:r>
      <w:proofErr w:type="spellEnd"/>
      <w:r w:rsidR="00D726FF">
        <w:rPr>
          <w:rFonts w:ascii="Times New Roman" w:eastAsia="Times New Roman" w:hAnsi="Times New Roman" w:cs="Times New Roman"/>
          <w:color w:val="000000" w:themeColor="text1"/>
          <w:sz w:val="28"/>
          <w:szCs w:val="28"/>
        </w:rPr>
        <w:t xml:space="preserve"> и </w:t>
      </w:r>
      <w:proofErr w:type="spellStart"/>
      <w:r w:rsidR="00D726FF">
        <w:rPr>
          <w:rFonts w:ascii="Times New Roman" w:eastAsia="Times New Roman" w:hAnsi="Times New Roman" w:cs="Times New Roman"/>
          <w:color w:val="000000" w:themeColor="text1"/>
          <w:sz w:val="28"/>
          <w:szCs w:val="28"/>
        </w:rPr>
        <w:t>инь</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цы</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омографы</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например:</w:t>
      </w:r>
    </w:p>
    <w:p w14:paraId="6DC18D5D" w14:textId="2DBAE8AB" w:rsidR="00F30D27" w:rsidRPr="00297824" w:rsidRDefault="00D726FF" w:rsidP="5A43C3A7">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color w:val="000000" w:themeColor="text1"/>
          <w:sz w:val="28"/>
          <w:szCs w:val="28"/>
        </w:rPr>
        <w:t>还</w:t>
      </w:r>
      <w:r w:rsidRPr="00297824">
        <w:rPr>
          <w:rFonts w:ascii="Times New Roman" w:eastAsia="Times New Roman" w:hAnsi="Times New Roman" w:cs="Times New Roman"/>
          <w:color w:val="000000" w:themeColor="text1"/>
          <w:sz w:val="28"/>
          <w:szCs w:val="28"/>
        </w:rPr>
        <w:t xml:space="preserve">  произносится как </w:t>
      </w:r>
      <w:r w:rsidRPr="00297824">
        <w:rPr>
          <w:rFonts w:ascii="SimSun" w:eastAsia="SimSun" w:hAnsi="SimSun" w:cs="SimSun" w:hint="eastAsia"/>
          <w:color w:val="000000" w:themeColor="text1"/>
          <w:sz w:val="28"/>
          <w:szCs w:val="28"/>
        </w:rPr>
        <w:t>还</w:t>
      </w:r>
      <w:r w:rsidRPr="00297824">
        <w:rPr>
          <w:rFonts w:ascii="Times New Roman" w:eastAsia="Times New Roman" w:hAnsi="Times New Roman" w:cs="Times New Roman"/>
          <w:color w:val="000000" w:themeColor="text1"/>
          <w:sz w:val="40"/>
          <w:szCs w:val="40"/>
        </w:rPr>
        <w:t xml:space="preserve"> </w:t>
      </w:r>
      <w:r>
        <w:rPr>
          <w:rFonts w:ascii="Times New Roman" w:eastAsia="Times New Roman" w:hAnsi="Times New Roman" w:cs="Times New Roman"/>
          <w:color w:val="000000" w:themeColor="text1"/>
          <w:sz w:val="40"/>
          <w:szCs w:val="40"/>
        </w:rPr>
        <w:t>(</w:t>
      </w:r>
      <w:proofErr w:type="spellStart"/>
      <w:r w:rsidRPr="00297824">
        <w:rPr>
          <w:rFonts w:ascii="Times New Roman" w:eastAsia="Times New Roman" w:hAnsi="Times New Roman" w:cs="Times New Roman"/>
          <w:color w:val="000000" w:themeColor="text1"/>
          <w:sz w:val="28"/>
          <w:szCs w:val="28"/>
        </w:rPr>
        <w:t>hái</w:t>
      </w:r>
      <w:proofErr w:type="spellEnd"/>
      <w:r>
        <w:rPr>
          <w:rFonts w:ascii="Times New Roman" w:eastAsia="Times New Roman" w:hAnsi="Times New Roman" w:cs="Times New Roman"/>
          <w:color w:val="000000" w:themeColor="text1"/>
          <w:sz w:val="28"/>
          <w:szCs w:val="28"/>
        </w:rPr>
        <w:t>, хай)</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все еще</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и </w:t>
      </w:r>
      <w:r w:rsidRPr="00297824">
        <w:rPr>
          <w:rFonts w:ascii="SimSun" w:eastAsia="SimSun" w:hAnsi="SimSun" w:cs="SimSun" w:hint="eastAsia"/>
          <w:color w:val="000000" w:themeColor="text1"/>
          <w:sz w:val="28"/>
          <w:szCs w:val="28"/>
        </w:rPr>
        <w:t>还</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huán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хуан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возвращать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4F5FFAA6" w14:textId="20E9BAA9" w:rsidR="00F30D27"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重</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zhòng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чжун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тяжелый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и </w:t>
      </w:r>
      <w:r w:rsidRPr="00297824">
        <w:rPr>
          <w:rFonts w:ascii="SimSun" w:eastAsia="SimSun" w:hAnsi="SimSun" w:cs="SimSun" w:hint="eastAsia"/>
          <w:color w:val="000000" w:themeColor="text1"/>
          <w:sz w:val="28"/>
          <w:szCs w:val="28"/>
        </w:rPr>
        <w:t>重</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chóng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чун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вновь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4993A11F" w14:textId="3CC2237E" w:rsidR="00F30D27"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长</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cháng</w:t>
      </w:r>
      <w:proofErr w:type="spellEnd"/>
      <w:r>
        <w:rPr>
          <w:rFonts w:ascii="Times New Roman" w:eastAsia="Times New Roman" w:hAnsi="Times New Roman" w:cs="Times New Roman"/>
          <w:color w:val="000000" w:themeColor="text1"/>
          <w:sz w:val="28"/>
          <w:szCs w:val="28"/>
        </w:rPr>
        <w:t>, чан)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длинный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长</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zhǎng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чжан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расти</w:t>
      </w:r>
      <w:r>
        <w:rPr>
          <w:rFonts w:ascii="Times New Roman" w:eastAsia="Times New Roman" w:hAnsi="Times New Roman" w:cs="Times New Roman"/>
          <w:color w:val="000000" w:themeColor="text1"/>
          <w:sz w:val="28"/>
          <w:szCs w:val="28"/>
        </w:rPr>
        <w:t xml:space="preserve">» </w:t>
      </w:r>
      <w:r w:rsidR="00940028" w:rsidRPr="006C35E4">
        <w:rPr>
          <w:rFonts w:ascii="Times New Roman" w:eastAsia="Times New Roman" w:hAnsi="Times New Roman" w:cs="Times New Roman"/>
          <w:color w:val="000000" w:themeColor="text1"/>
          <w:sz w:val="28"/>
          <w:szCs w:val="28"/>
        </w:rPr>
        <w:t>[23]</w:t>
      </w:r>
      <w:r w:rsidR="06D9C18E" w:rsidRPr="00297824">
        <w:rPr>
          <w:rFonts w:ascii="Times New Roman" w:eastAsia="Times New Roman" w:hAnsi="Times New Roman" w:cs="Times New Roman"/>
          <w:color w:val="000000" w:themeColor="text1"/>
          <w:sz w:val="28"/>
          <w:szCs w:val="28"/>
        </w:rPr>
        <w:t>.</w:t>
      </w:r>
    </w:p>
    <w:p w14:paraId="712D660C" w14:textId="238434E6" w:rsidR="00F30D27" w:rsidRPr="00297824" w:rsidRDefault="06D9C18E" w:rsidP="5A43C3A7">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Омонимы объединяются в </w:t>
      </w:r>
      <w:proofErr w:type="spellStart"/>
      <w:r w:rsidRPr="00297824">
        <w:rPr>
          <w:rFonts w:ascii="Times New Roman" w:eastAsia="Times New Roman" w:hAnsi="Times New Roman" w:cs="Times New Roman"/>
          <w:color w:val="000000" w:themeColor="text1"/>
          <w:sz w:val="28"/>
          <w:szCs w:val="28"/>
        </w:rPr>
        <w:t>омогруппы</w:t>
      </w:r>
      <w:proofErr w:type="spellEnd"/>
      <w:r w:rsidRPr="00297824">
        <w:rPr>
          <w:rFonts w:ascii="Times New Roman" w:eastAsia="Times New Roman" w:hAnsi="Times New Roman" w:cs="Times New Roman"/>
          <w:color w:val="000000" w:themeColor="text1"/>
          <w:sz w:val="28"/>
          <w:szCs w:val="28"/>
        </w:rPr>
        <w:t>, в</w:t>
      </w:r>
      <w:r w:rsidR="005C6D9F" w:rsidRPr="006C35E4">
        <w:rPr>
          <w:rFonts w:ascii="Times New Roman" w:eastAsia="Times New Roman" w:hAnsi="Times New Roman" w:cs="Times New Roman"/>
          <w:color w:val="000000" w:themeColor="text1"/>
          <w:sz w:val="28"/>
          <w:szCs w:val="28"/>
        </w:rPr>
        <w:t xml:space="preserve"> </w:t>
      </w:r>
      <w:r w:rsidR="005C6D9F">
        <w:rPr>
          <w:rFonts w:ascii="Times New Roman" w:hAnsi="Times New Roman" w:cs="Times New Roman"/>
          <w:color w:val="000000" w:themeColor="text1"/>
          <w:sz w:val="28"/>
          <w:szCs w:val="28"/>
        </w:rPr>
        <w:t xml:space="preserve">которых </w:t>
      </w:r>
      <w:r w:rsidRPr="00297824">
        <w:rPr>
          <w:rFonts w:ascii="Times New Roman" w:eastAsia="Times New Roman" w:hAnsi="Times New Roman" w:cs="Times New Roman"/>
          <w:color w:val="000000" w:themeColor="text1"/>
          <w:sz w:val="28"/>
          <w:szCs w:val="28"/>
        </w:rPr>
        <w:t>может быть от 2 до 18 слов.</w:t>
      </w:r>
    </w:p>
    <w:p w14:paraId="5CB04A46" w14:textId="42D37AAC" w:rsidR="00F30D27"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熬</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áo</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ао</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варить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выпаривать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熬</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áo</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ао</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переносить страдания</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терпеть</w:t>
      </w:r>
      <w:r w:rsidR="00C631A0">
        <w:rPr>
          <w:rFonts w:ascii="Times New Roman" w:eastAsia="Times New Roman" w:hAnsi="Times New Roman" w:cs="Times New Roman"/>
          <w:color w:val="000000" w:themeColor="text1"/>
          <w:sz w:val="28"/>
          <w:szCs w:val="28"/>
        </w:rPr>
        <w:t>»</w:t>
      </w:r>
    </w:p>
    <w:p w14:paraId="5E9A6451" w14:textId="30A83951" w:rsidR="00F30D27"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才</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cái</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цай</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только что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才</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cái</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цай</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способность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талант</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财</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cái</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цай</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богатство</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ценность</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1C0115" w:rsidRPr="00297824">
        <w:rPr>
          <w:rFonts w:ascii="Times New Roman" w:eastAsia="Times New Roman" w:hAnsi="Times New Roman" w:cs="Times New Roman"/>
          <w:color w:val="000000" w:themeColor="text1"/>
          <w:sz w:val="28"/>
          <w:szCs w:val="28"/>
        </w:rPr>
        <w:t>[13]</w:t>
      </w:r>
      <w:r w:rsidR="06D9C18E" w:rsidRPr="00297824">
        <w:rPr>
          <w:rFonts w:ascii="Times New Roman" w:eastAsia="Times New Roman" w:hAnsi="Times New Roman" w:cs="Times New Roman"/>
          <w:color w:val="000000" w:themeColor="text1"/>
          <w:sz w:val="28"/>
          <w:szCs w:val="28"/>
        </w:rPr>
        <w:t xml:space="preserve">. </w:t>
      </w:r>
    </w:p>
    <w:p w14:paraId="558C8756" w14:textId="6B661C07" w:rsidR="00F30D27" w:rsidRPr="00297824" w:rsidRDefault="06D9C18E" w:rsidP="5A43C3A7">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Таким образом, становится понятно, что омонимия довольно распространена в китайском языке.</w:t>
      </w:r>
    </w:p>
    <w:p w14:paraId="301E576B" w14:textId="0EB4649D" w:rsidR="004906C1" w:rsidRPr="004906C1" w:rsidRDefault="06D9C18E" w:rsidP="00CE3B1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Следующим типом лексических единиц являются синонимы. Синонимия — это один из типов семантических отношений в языке, который подразумевает полное или частичное совпадение значений языковых выражений. </w:t>
      </w:r>
      <w:r w:rsidR="004906C1" w:rsidRPr="004906C1">
        <w:rPr>
          <w:rFonts w:ascii="Times New Roman" w:eastAsia="Times New Roman" w:hAnsi="Times New Roman" w:cs="Times New Roman"/>
          <w:color w:val="000000" w:themeColor="text1"/>
          <w:sz w:val="28"/>
          <w:szCs w:val="28"/>
        </w:rPr>
        <w:t xml:space="preserve">Синонимы </w:t>
      </w:r>
      <w:r w:rsidR="00032FF7" w:rsidRPr="00297824">
        <w:rPr>
          <w:rFonts w:ascii="Times New Roman" w:eastAsia="Times New Roman" w:hAnsi="Times New Roman" w:cs="Times New Roman"/>
          <w:sz w:val="28"/>
          <w:szCs w:val="28"/>
        </w:rPr>
        <w:t>–</w:t>
      </w:r>
      <w:r w:rsidR="004906C1" w:rsidRPr="004906C1">
        <w:rPr>
          <w:rFonts w:ascii="Times New Roman" w:eastAsia="Times New Roman" w:hAnsi="Times New Roman" w:cs="Times New Roman"/>
          <w:color w:val="000000" w:themeColor="text1"/>
          <w:sz w:val="28"/>
          <w:szCs w:val="28"/>
        </w:rPr>
        <w:t xml:space="preserve"> это слова, близкие по значению, но не всегда взаимозаменяемые [8].</w:t>
      </w:r>
    </w:p>
    <w:p w14:paraId="170C630A" w14:textId="77777777" w:rsidR="004906C1" w:rsidRPr="004906C1" w:rsidRDefault="004906C1" w:rsidP="004906C1">
      <w:pPr>
        <w:spacing w:after="0" w:line="360" w:lineRule="auto"/>
        <w:ind w:firstLine="709"/>
        <w:jc w:val="both"/>
        <w:rPr>
          <w:rFonts w:ascii="Times New Roman" w:eastAsia="Times New Roman" w:hAnsi="Times New Roman" w:cs="Times New Roman"/>
          <w:color w:val="000000" w:themeColor="text1"/>
          <w:sz w:val="28"/>
          <w:szCs w:val="28"/>
        </w:rPr>
      </w:pPr>
      <w:r w:rsidRPr="004906C1">
        <w:rPr>
          <w:rFonts w:ascii="Times New Roman" w:eastAsia="Times New Roman" w:hAnsi="Times New Roman" w:cs="Times New Roman"/>
          <w:color w:val="000000" w:themeColor="text1"/>
          <w:sz w:val="28"/>
          <w:szCs w:val="28"/>
        </w:rPr>
        <w:t>В силу близости значений последовательность синонимов, связанных между собой, образует синонимический ряд. В синонимическом ряду устанавливается процесс непрерывного умножения слов. В основе этого лежит стремление по-новому взглянуть на предмет или явление, обнаружить в них новые характеристики и дать им другое название [23].</w:t>
      </w:r>
    </w:p>
    <w:p w14:paraId="5A355308" w14:textId="51402ED4" w:rsidR="004906C1" w:rsidRPr="00297824" w:rsidRDefault="004906C1" w:rsidP="004906C1">
      <w:pPr>
        <w:spacing w:after="0" w:line="360" w:lineRule="auto"/>
        <w:ind w:firstLine="709"/>
        <w:jc w:val="both"/>
        <w:rPr>
          <w:rFonts w:ascii="Times New Roman" w:eastAsia="Times New Roman" w:hAnsi="Times New Roman" w:cs="Times New Roman"/>
          <w:color w:val="000000" w:themeColor="text1"/>
          <w:sz w:val="28"/>
          <w:szCs w:val="28"/>
        </w:rPr>
      </w:pPr>
      <w:r w:rsidRPr="004906C1">
        <w:rPr>
          <w:rFonts w:ascii="Times New Roman" w:eastAsia="Times New Roman" w:hAnsi="Times New Roman" w:cs="Times New Roman"/>
          <w:color w:val="000000" w:themeColor="text1"/>
          <w:sz w:val="28"/>
          <w:szCs w:val="28"/>
        </w:rPr>
        <w:t xml:space="preserve">И. Д. </w:t>
      </w:r>
      <w:proofErr w:type="spellStart"/>
      <w:r w:rsidRPr="004906C1">
        <w:rPr>
          <w:rFonts w:ascii="Times New Roman" w:eastAsia="Times New Roman" w:hAnsi="Times New Roman" w:cs="Times New Roman"/>
          <w:color w:val="000000" w:themeColor="text1"/>
          <w:sz w:val="28"/>
          <w:szCs w:val="28"/>
        </w:rPr>
        <w:t>Кленин</w:t>
      </w:r>
      <w:proofErr w:type="spellEnd"/>
      <w:r w:rsidRPr="004906C1">
        <w:rPr>
          <w:rFonts w:ascii="Times New Roman" w:eastAsia="Times New Roman" w:hAnsi="Times New Roman" w:cs="Times New Roman"/>
          <w:color w:val="000000" w:themeColor="text1"/>
          <w:sz w:val="28"/>
          <w:szCs w:val="28"/>
        </w:rPr>
        <w:t xml:space="preserve"> делит китайские синонимы на несколько типов по их формальной структуре, учитывая, прежде всего, количество слогов в словах и, конечно, наличие общих или разных элементов.</w:t>
      </w:r>
    </w:p>
    <w:p w14:paraId="5218C2D4" w14:textId="3ED31E88" w:rsidR="00F556B4" w:rsidRPr="00297824" w:rsidRDefault="006B6D1B" w:rsidP="00F556B4">
      <w:pPr>
        <w:spacing w:after="0" w:line="360" w:lineRule="auto"/>
        <w:ind w:firstLine="709"/>
        <w:jc w:val="both"/>
        <w:rPr>
          <w:rFonts w:ascii="Times New Roman" w:eastAsia="Times New Roman" w:hAnsi="Times New Roman" w:cs="Times New Roman"/>
          <w:color w:val="000000" w:themeColor="text1"/>
          <w:sz w:val="28"/>
          <w:szCs w:val="28"/>
        </w:rPr>
      </w:pPr>
      <w:r w:rsidRPr="006B6D1B">
        <w:rPr>
          <w:rFonts w:ascii="Times New Roman" w:eastAsia="Times New Roman" w:hAnsi="Times New Roman" w:cs="Times New Roman"/>
          <w:color w:val="000000" w:themeColor="text1"/>
          <w:sz w:val="28"/>
          <w:szCs w:val="28"/>
        </w:rPr>
        <w:lastRenderedPageBreak/>
        <w:t xml:space="preserve">Первый тип синонимов </w:t>
      </w:r>
      <w:r w:rsidR="00032FF7" w:rsidRPr="00297824">
        <w:rPr>
          <w:rFonts w:ascii="Times New Roman" w:eastAsia="Times New Roman" w:hAnsi="Times New Roman" w:cs="Times New Roman"/>
          <w:sz w:val="28"/>
          <w:szCs w:val="28"/>
        </w:rPr>
        <w:t>–</w:t>
      </w:r>
      <w:r w:rsidRPr="006B6D1B">
        <w:rPr>
          <w:rFonts w:ascii="Times New Roman" w:eastAsia="Times New Roman" w:hAnsi="Times New Roman" w:cs="Times New Roman"/>
          <w:color w:val="000000" w:themeColor="text1"/>
          <w:sz w:val="28"/>
          <w:szCs w:val="28"/>
        </w:rPr>
        <w:t xml:space="preserve"> это односложные слова, которых в китайском лексиконе сравнительно немного. В большинстве случаев они относятся к базовому словарному запасу.</w:t>
      </w:r>
      <w:r w:rsidR="06D9C18E" w:rsidRPr="00297824">
        <w:rPr>
          <w:rFonts w:ascii="Times New Roman" w:eastAsia="Times New Roman" w:hAnsi="Times New Roman" w:cs="Times New Roman"/>
          <w:color w:val="000000" w:themeColor="text1"/>
          <w:sz w:val="28"/>
          <w:szCs w:val="28"/>
        </w:rPr>
        <w:t xml:space="preserve"> Например:</w:t>
      </w:r>
    </w:p>
    <w:p w14:paraId="4DFFB2AE" w14:textId="6F455EFF" w:rsidR="00F556B4" w:rsidRPr="00297824" w:rsidRDefault="00D726FF" w:rsidP="06D9C18E">
      <w:pPr>
        <w:spacing w:after="0" w:line="360" w:lineRule="auto"/>
        <w:ind w:firstLine="709"/>
        <w:jc w:val="both"/>
        <w:rPr>
          <w:rFonts w:ascii="Times New Roman" w:eastAsia="Times New Roman" w:hAnsi="Times New Roman" w:cs="Times New Roman"/>
          <w:color w:val="000000" w:themeColor="text1"/>
          <w:sz w:val="28"/>
          <w:szCs w:val="28"/>
        </w:rPr>
      </w:pPr>
      <w:r>
        <w:rPr>
          <w:rFonts w:ascii="SimSun" w:eastAsia="SimSun" w:hAnsi="SimSun" w:cs="SimSun" w:hint="eastAsia"/>
          <w:color w:val="000000" w:themeColor="text1"/>
          <w:sz w:val="28"/>
          <w:szCs w:val="28"/>
          <w:lang w:val="en-US"/>
        </w:rPr>
        <w:t>级</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6E07D5">
        <w:rPr>
          <w:rFonts w:ascii="Times New Roman" w:eastAsia="Times New Roman" w:hAnsi="Times New Roman" w:cs="Times New Roman"/>
          <w:color w:val="000000" w:themeColor="text1"/>
          <w:sz w:val="28"/>
          <w:szCs w:val="28"/>
        </w:rPr>
        <w:t>jí</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цзи</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«класс»</w:t>
      </w:r>
      <w:r w:rsidRPr="00297824">
        <w:rPr>
          <w:rFonts w:ascii="Times New Roman" w:eastAsia="Times New Roman" w:hAnsi="Times New Roman" w:cs="Times New Roman"/>
          <w:color w:val="000000" w:themeColor="text1"/>
          <w:sz w:val="28"/>
          <w:szCs w:val="28"/>
        </w:rPr>
        <w:t xml:space="preserve"> и </w:t>
      </w:r>
      <w:r>
        <w:rPr>
          <w:rFonts w:ascii="SimSun" w:eastAsia="SimSun" w:hAnsi="SimSun" w:cs="SimSun" w:hint="eastAsia"/>
          <w:color w:val="000000" w:themeColor="text1"/>
          <w:sz w:val="28"/>
          <w:szCs w:val="28"/>
        </w:rPr>
        <w:t>阶</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DF6817">
        <w:rPr>
          <w:rFonts w:ascii="Times New Roman" w:eastAsia="Times New Roman" w:hAnsi="Times New Roman" w:cs="Times New Roman"/>
          <w:color w:val="000000" w:themeColor="text1"/>
          <w:sz w:val="28"/>
          <w:szCs w:val="28"/>
        </w:rPr>
        <w:t>jiē</w:t>
      </w:r>
      <w:proofErr w:type="spellEnd"/>
      <w:r w:rsidRPr="00870D81">
        <w:rPr>
          <w:rFonts w:ascii="Times New Roman" w:eastAsia="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цзе</w:t>
      </w:r>
      <w:proofErr w:type="spellEnd"/>
      <w:r>
        <w:rPr>
          <w:rFonts w:ascii="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«класс»</w:t>
      </w:r>
      <w:r w:rsidRPr="00297824">
        <w:rPr>
          <w:rFonts w:ascii="Times New Roman" w:eastAsia="Times New Roman" w:hAnsi="Times New Roman" w:cs="Times New Roman"/>
          <w:color w:val="000000" w:themeColor="text1"/>
          <w:sz w:val="28"/>
          <w:szCs w:val="28"/>
        </w:rPr>
        <w:t>;</w:t>
      </w:r>
    </w:p>
    <w:p w14:paraId="188F8772" w14:textId="75C31890" w:rsidR="00F556B4" w:rsidRPr="00297824" w:rsidRDefault="00D726FF" w:rsidP="06D9C18E">
      <w:pPr>
        <w:spacing w:after="0" w:line="360" w:lineRule="auto"/>
        <w:ind w:firstLine="709"/>
        <w:jc w:val="both"/>
        <w:rPr>
          <w:rFonts w:ascii="Times New Roman" w:eastAsia="Times New Roman" w:hAnsi="Times New Roman" w:cs="Times New Roman"/>
          <w:color w:val="000000" w:themeColor="text1"/>
          <w:sz w:val="28"/>
          <w:szCs w:val="28"/>
        </w:rPr>
      </w:pPr>
      <w:r>
        <w:rPr>
          <w:rFonts w:ascii="SimSun" w:eastAsia="SimSun" w:hAnsi="SimSun" w:cs="SimSun" w:hint="eastAsia"/>
          <w:color w:val="000000" w:themeColor="text1"/>
          <w:sz w:val="28"/>
          <w:szCs w:val="28"/>
        </w:rPr>
        <w:t>瘦</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6E07D5">
        <w:rPr>
          <w:rFonts w:ascii="Times New Roman" w:eastAsia="Times New Roman" w:hAnsi="Times New Roman" w:cs="Times New Roman"/>
          <w:color w:val="000000" w:themeColor="text1"/>
          <w:sz w:val="28"/>
          <w:szCs w:val="28"/>
        </w:rPr>
        <w:t>shòu</w:t>
      </w:r>
      <w:proofErr w:type="spellEnd"/>
      <w:r>
        <w:rPr>
          <w:rFonts w:ascii="Times New Roman" w:eastAsia="Times New Roman" w:hAnsi="Times New Roman" w:cs="Times New Roman"/>
          <w:color w:val="000000" w:themeColor="text1"/>
          <w:sz w:val="28"/>
          <w:szCs w:val="28"/>
        </w:rPr>
        <w:t>, шоу)</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«худой»</w:t>
      </w:r>
      <w:r w:rsidRPr="00297824">
        <w:rPr>
          <w:rFonts w:ascii="Times New Roman" w:eastAsia="Times New Roman" w:hAnsi="Times New Roman" w:cs="Times New Roman"/>
          <w:color w:val="000000" w:themeColor="text1"/>
          <w:sz w:val="28"/>
          <w:szCs w:val="28"/>
        </w:rPr>
        <w:t xml:space="preserve"> и </w:t>
      </w:r>
      <w:r>
        <w:rPr>
          <w:rFonts w:ascii="SimSun" w:eastAsia="SimSun" w:hAnsi="SimSun" w:cs="SimSun" w:hint="eastAsia"/>
          <w:color w:val="000000" w:themeColor="text1"/>
          <w:sz w:val="28"/>
          <w:szCs w:val="28"/>
        </w:rPr>
        <w:t>柴</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EC7512">
        <w:rPr>
          <w:rFonts w:ascii="Times New Roman" w:eastAsia="Times New Roman" w:hAnsi="Times New Roman" w:cs="Times New Roman"/>
          <w:color w:val="000000" w:themeColor="text1"/>
          <w:sz w:val="28"/>
          <w:szCs w:val="28"/>
        </w:rPr>
        <w:t>chái</w:t>
      </w:r>
      <w:proofErr w:type="spellEnd"/>
      <w:r>
        <w:rPr>
          <w:rFonts w:ascii="Times New Roman" w:eastAsia="Times New Roman" w:hAnsi="Times New Roman" w:cs="Times New Roman"/>
          <w:color w:val="000000" w:themeColor="text1"/>
          <w:sz w:val="28"/>
          <w:szCs w:val="28"/>
        </w:rPr>
        <w:t>, чай)</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то</w:t>
      </w:r>
      <w:r>
        <w:rPr>
          <w:rFonts w:ascii="Times New Roman" w:eastAsia="Times New Roman" w:hAnsi="Times New Roman" w:cs="Times New Roman"/>
          <w:color w:val="000000" w:themeColor="text1"/>
          <w:sz w:val="28"/>
          <w:szCs w:val="28"/>
        </w:rPr>
        <w:t>щий»</w:t>
      </w:r>
      <w:r w:rsidRPr="00297824">
        <w:rPr>
          <w:rFonts w:ascii="Times New Roman" w:eastAsia="Times New Roman" w:hAnsi="Times New Roman" w:cs="Times New Roman"/>
          <w:color w:val="000000" w:themeColor="text1"/>
          <w:sz w:val="28"/>
          <w:szCs w:val="28"/>
        </w:rPr>
        <w:t>;</w:t>
      </w:r>
    </w:p>
    <w:p w14:paraId="18203E52" w14:textId="654D00E5" w:rsidR="00F556B4" w:rsidRPr="00297824" w:rsidRDefault="00D726FF"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看</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kān</w:t>
      </w:r>
      <w:proofErr w:type="spellEnd"/>
      <w:r>
        <w:rPr>
          <w:rFonts w:ascii="Times New Roman" w:eastAsia="Times New Roman" w:hAnsi="Times New Roman" w:cs="Times New Roman"/>
          <w:color w:val="000000" w:themeColor="text1"/>
          <w:sz w:val="28"/>
          <w:szCs w:val="28"/>
        </w:rPr>
        <w:t>, кан)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смотреть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и </w:t>
      </w:r>
      <w:r w:rsidRPr="00297824">
        <w:rPr>
          <w:rFonts w:ascii="SimSun" w:eastAsia="SimSun" w:hAnsi="SimSun" w:cs="SimSun" w:hint="eastAsia"/>
          <w:color w:val="000000" w:themeColor="text1"/>
          <w:sz w:val="28"/>
          <w:szCs w:val="28"/>
        </w:rPr>
        <w:t>见</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jiàn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цзянь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видеть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望</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wàng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ван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смотреть вдаль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2AE27553" w14:textId="5D49A7E0" w:rsidR="00F30D27" w:rsidRDefault="004B018E" w:rsidP="00F556B4">
      <w:pPr>
        <w:spacing w:after="0" w:line="360" w:lineRule="auto"/>
        <w:ind w:firstLine="709"/>
        <w:jc w:val="both"/>
        <w:rPr>
          <w:rFonts w:ascii="Times New Roman" w:eastAsia="Times New Roman" w:hAnsi="Times New Roman" w:cs="Times New Roman"/>
          <w:color w:val="000000" w:themeColor="text1"/>
          <w:sz w:val="28"/>
          <w:szCs w:val="28"/>
        </w:rPr>
      </w:pPr>
      <w:r>
        <w:rPr>
          <w:rFonts w:ascii="SimSun" w:eastAsia="SimSun" w:hAnsi="SimSun" w:cs="SimSun" w:hint="eastAsia"/>
          <w:color w:val="000000" w:themeColor="text1"/>
          <w:sz w:val="28"/>
          <w:szCs w:val="28"/>
        </w:rPr>
        <w:t>给</w:t>
      </w:r>
      <w:r w:rsidR="06D9C18E" w:rsidRPr="00297824">
        <w:rPr>
          <w:rFonts w:ascii="Times New Roman" w:eastAsia="Times New Roman" w:hAnsi="Times New Roman" w:cs="Times New Roman"/>
          <w:color w:val="000000" w:themeColor="text1"/>
          <w:sz w:val="28"/>
          <w:szCs w:val="28"/>
        </w:rPr>
        <w:t xml:space="preserve"> </w:t>
      </w:r>
      <w:r w:rsidR="00060439">
        <w:rPr>
          <w:rFonts w:ascii="Times New Roman" w:eastAsia="Times New Roman" w:hAnsi="Times New Roman" w:cs="Times New Roman"/>
          <w:color w:val="000000" w:themeColor="text1"/>
          <w:sz w:val="28"/>
          <w:szCs w:val="28"/>
        </w:rPr>
        <w:t>(</w:t>
      </w:r>
      <w:proofErr w:type="spellStart"/>
      <w:r w:rsidR="006A0BB6" w:rsidRPr="006A0BB6">
        <w:rPr>
          <w:rFonts w:ascii="Times New Roman" w:eastAsia="Times New Roman" w:hAnsi="Times New Roman" w:cs="Times New Roman"/>
          <w:color w:val="000000" w:themeColor="text1"/>
          <w:sz w:val="28"/>
          <w:szCs w:val="28"/>
        </w:rPr>
        <w:t>gěi</w:t>
      </w:r>
      <w:proofErr w:type="spellEnd"/>
      <w:r w:rsidR="00060439">
        <w:rPr>
          <w:rFonts w:ascii="Times New Roman" w:eastAsia="Times New Roman" w:hAnsi="Times New Roman" w:cs="Times New Roman"/>
          <w:color w:val="000000" w:themeColor="text1"/>
          <w:sz w:val="28"/>
          <w:szCs w:val="28"/>
        </w:rPr>
        <w:t xml:space="preserve">, </w:t>
      </w:r>
      <w:proofErr w:type="spellStart"/>
      <w:r w:rsidR="006A0BB6">
        <w:rPr>
          <w:rFonts w:ascii="Times New Roman" w:eastAsia="Times New Roman" w:hAnsi="Times New Roman" w:cs="Times New Roman"/>
          <w:color w:val="000000" w:themeColor="text1"/>
          <w:sz w:val="28"/>
          <w:szCs w:val="28"/>
        </w:rPr>
        <w:t>гэй</w:t>
      </w:r>
      <w:proofErr w:type="spellEnd"/>
      <w:r w:rsidR="00060439">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давать</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и </w:t>
      </w:r>
      <w:r>
        <w:rPr>
          <w:rFonts w:ascii="SimSun" w:eastAsia="SimSun" w:hAnsi="SimSun" w:cs="SimSun" w:hint="eastAsia"/>
          <w:color w:val="000000" w:themeColor="text1"/>
          <w:sz w:val="28"/>
          <w:szCs w:val="28"/>
        </w:rPr>
        <w:t>送</w:t>
      </w:r>
      <w:r w:rsidR="06D9C18E" w:rsidRPr="00297824">
        <w:rPr>
          <w:rFonts w:ascii="Times New Roman" w:eastAsia="Times New Roman" w:hAnsi="Times New Roman" w:cs="Times New Roman"/>
          <w:color w:val="000000" w:themeColor="text1"/>
          <w:sz w:val="28"/>
          <w:szCs w:val="28"/>
        </w:rPr>
        <w:t xml:space="preserve"> </w:t>
      </w:r>
      <w:r w:rsidR="006B3837">
        <w:rPr>
          <w:rFonts w:ascii="Times New Roman" w:eastAsia="Times New Roman" w:hAnsi="Times New Roman" w:cs="Times New Roman"/>
          <w:color w:val="000000" w:themeColor="text1"/>
          <w:sz w:val="28"/>
          <w:szCs w:val="28"/>
        </w:rPr>
        <w:t>(</w:t>
      </w:r>
      <w:proofErr w:type="spellStart"/>
      <w:r w:rsidR="00297582" w:rsidRPr="00297582">
        <w:rPr>
          <w:rFonts w:ascii="Times New Roman" w:eastAsia="Times New Roman" w:hAnsi="Times New Roman" w:cs="Times New Roman"/>
          <w:color w:val="000000" w:themeColor="text1"/>
          <w:sz w:val="28"/>
          <w:szCs w:val="28"/>
        </w:rPr>
        <w:t>sòng</w:t>
      </w:r>
      <w:proofErr w:type="spellEnd"/>
      <w:r w:rsidR="006B3837">
        <w:rPr>
          <w:rFonts w:ascii="Times New Roman" w:eastAsia="Times New Roman" w:hAnsi="Times New Roman" w:cs="Times New Roman"/>
          <w:color w:val="000000" w:themeColor="text1"/>
          <w:sz w:val="28"/>
          <w:szCs w:val="28"/>
        </w:rPr>
        <w:t xml:space="preserve">, </w:t>
      </w:r>
      <w:proofErr w:type="spellStart"/>
      <w:r w:rsidR="00297582">
        <w:rPr>
          <w:rFonts w:ascii="Times New Roman" w:eastAsia="Times New Roman" w:hAnsi="Times New Roman" w:cs="Times New Roman"/>
          <w:color w:val="000000" w:themeColor="text1"/>
          <w:sz w:val="28"/>
          <w:szCs w:val="28"/>
        </w:rPr>
        <w:t>сун</w:t>
      </w:r>
      <w:proofErr w:type="spellEnd"/>
      <w:r w:rsidR="006B3837">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дарить</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1C0115" w:rsidRPr="00297824">
        <w:rPr>
          <w:rFonts w:ascii="Times New Roman" w:eastAsia="Times New Roman" w:hAnsi="Times New Roman" w:cs="Times New Roman"/>
          <w:color w:val="000000" w:themeColor="text1"/>
          <w:sz w:val="28"/>
          <w:szCs w:val="28"/>
        </w:rPr>
        <w:t>[13]</w:t>
      </w:r>
      <w:r w:rsidR="06D9C18E" w:rsidRPr="00297824">
        <w:rPr>
          <w:rFonts w:ascii="Times New Roman" w:eastAsia="Times New Roman" w:hAnsi="Times New Roman" w:cs="Times New Roman"/>
          <w:color w:val="000000" w:themeColor="text1"/>
          <w:sz w:val="28"/>
          <w:szCs w:val="28"/>
        </w:rPr>
        <w:t>.</w:t>
      </w:r>
    </w:p>
    <w:p w14:paraId="165E90BB" w14:textId="77777777" w:rsidR="006B4381" w:rsidRPr="006B4381" w:rsidRDefault="006B4381" w:rsidP="006B4381">
      <w:pPr>
        <w:spacing w:after="0" w:line="360" w:lineRule="auto"/>
        <w:ind w:firstLine="709"/>
        <w:jc w:val="both"/>
        <w:rPr>
          <w:rFonts w:ascii="Times New Roman" w:eastAsia="Times New Roman" w:hAnsi="Times New Roman" w:cs="Times New Roman"/>
          <w:color w:val="000000" w:themeColor="text1"/>
          <w:sz w:val="28"/>
          <w:szCs w:val="28"/>
        </w:rPr>
      </w:pPr>
      <w:r w:rsidRPr="006B4381">
        <w:rPr>
          <w:rFonts w:ascii="Times New Roman" w:eastAsia="Times New Roman" w:hAnsi="Times New Roman" w:cs="Times New Roman"/>
          <w:color w:val="000000" w:themeColor="text1"/>
          <w:sz w:val="28"/>
          <w:szCs w:val="28"/>
        </w:rPr>
        <w:t>Ко второму типу относятся односложные и многосложные синонимы. Их можно разделить на две группы: синонимы без общих элементов и синонимы с пересекающимися элементами.</w:t>
      </w:r>
    </w:p>
    <w:p w14:paraId="30A6AB1E" w14:textId="363459F9" w:rsidR="00F556B4" w:rsidRPr="00297824" w:rsidRDefault="006B4381" w:rsidP="006B4381">
      <w:pPr>
        <w:spacing w:after="0" w:line="360" w:lineRule="auto"/>
        <w:ind w:firstLine="709"/>
        <w:jc w:val="both"/>
        <w:rPr>
          <w:rFonts w:ascii="Times New Roman" w:eastAsia="Times New Roman" w:hAnsi="Times New Roman" w:cs="Times New Roman"/>
          <w:color w:val="000000" w:themeColor="text1"/>
          <w:sz w:val="28"/>
          <w:szCs w:val="28"/>
        </w:rPr>
      </w:pPr>
      <w:r w:rsidRPr="006B4381">
        <w:rPr>
          <w:rFonts w:ascii="Times New Roman" w:eastAsia="Times New Roman" w:hAnsi="Times New Roman" w:cs="Times New Roman"/>
          <w:color w:val="000000" w:themeColor="text1"/>
          <w:sz w:val="28"/>
          <w:szCs w:val="28"/>
        </w:rPr>
        <w:t xml:space="preserve">Синонимы без общих элементов, </w:t>
      </w:r>
      <w:r w:rsidR="06D9C18E" w:rsidRPr="00297824">
        <w:rPr>
          <w:rFonts w:ascii="Times New Roman" w:eastAsia="Times New Roman" w:hAnsi="Times New Roman" w:cs="Times New Roman"/>
          <w:color w:val="000000" w:themeColor="text1"/>
          <w:sz w:val="28"/>
          <w:szCs w:val="28"/>
        </w:rPr>
        <w:t>такие как:</w:t>
      </w:r>
    </w:p>
    <w:p w14:paraId="69BABC8C" w14:textId="71B92A12" w:rsidR="00F30D27" w:rsidRDefault="00711DF5" w:rsidP="00E77C12">
      <w:pPr>
        <w:spacing w:after="0" w:line="360" w:lineRule="auto"/>
        <w:ind w:firstLine="709"/>
        <w:jc w:val="both"/>
        <w:rPr>
          <w:rFonts w:ascii="Times New Roman" w:eastAsia="Times New Roman" w:hAnsi="Times New Roman" w:cs="Times New Roman"/>
          <w:color w:val="000000" w:themeColor="text1"/>
          <w:sz w:val="28"/>
          <w:szCs w:val="28"/>
        </w:rPr>
      </w:pPr>
      <w:r w:rsidRPr="00A67296">
        <w:rPr>
          <w:rFonts w:ascii="SimSun" w:eastAsia="SimSun" w:hAnsi="SimSun" w:cs="SimSun" w:hint="eastAsia"/>
          <w:color w:val="000000" w:themeColor="text1"/>
          <w:sz w:val="28"/>
          <w:szCs w:val="28"/>
        </w:rPr>
        <w:t>发现</w:t>
      </w:r>
      <w:r w:rsidRPr="00A67296">
        <w:rPr>
          <w:rFonts w:ascii="Times New Roman" w:eastAsia="Times New Roman" w:hAnsi="Times New Roman" w:cs="Times New Roman" w:hint="eastAsia"/>
          <w:color w:val="000000" w:themeColor="text1"/>
          <w:sz w:val="28"/>
          <w:szCs w:val="28"/>
        </w:rPr>
        <w:t xml:space="preserve"> </w:t>
      </w:r>
      <w:r w:rsidRPr="00A67296">
        <w:rPr>
          <w:rFonts w:ascii="Times New Roman" w:eastAsia="Times New Roman" w:hAnsi="Times New Roman" w:cs="Times New Roman"/>
          <w:color w:val="000000" w:themeColor="text1"/>
          <w:sz w:val="28"/>
          <w:szCs w:val="28"/>
        </w:rPr>
        <w:t>(</w:t>
      </w:r>
      <w:proofErr w:type="spellStart"/>
      <w:r w:rsidR="005813E6" w:rsidRPr="00A67296">
        <w:rPr>
          <w:rFonts w:ascii="Times New Roman" w:eastAsia="Times New Roman" w:hAnsi="Times New Roman" w:cs="Times New Roman"/>
          <w:color w:val="000000" w:themeColor="text1"/>
          <w:sz w:val="28"/>
          <w:szCs w:val="28"/>
        </w:rPr>
        <w:t>fāxiàn</w:t>
      </w:r>
      <w:proofErr w:type="spellEnd"/>
      <w:r w:rsidR="005813E6" w:rsidRPr="00A67296">
        <w:rPr>
          <w:rFonts w:ascii="Times New Roman" w:eastAsia="Times New Roman" w:hAnsi="Times New Roman" w:cs="Times New Roman"/>
          <w:color w:val="000000" w:themeColor="text1"/>
          <w:sz w:val="28"/>
          <w:szCs w:val="28"/>
        </w:rPr>
        <w:t xml:space="preserve">, фа </w:t>
      </w:r>
      <w:proofErr w:type="spellStart"/>
      <w:r w:rsidR="005813E6" w:rsidRPr="00A67296">
        <w:rPr>
          <w:rFonts w:ascii="Times New Roman" w:eastAsia="Times New Roman" w:hAnsi="Times New Roman" w:cs="Times New Roman"/>
          <w:color w:val="000000" w:themeColor="text1"/>
          <w:sz w:val="28"/>
          <w:szCs w:val="28"/>
        </w:rPr>
        <w:t>сянь</w:t>
      </w:r>
      <w:proofErr w:type="spellEnd"/>
      <w:r w:rsidR="005813E6" w:rsidRPr="00A67296">
        <w:rPr>
          <w:rFonts w:ascii="Times New Roman" w:eastAsia="Times New Roman" w:hAnsi="Times New Roman" w:cs="Times New Roman"/>
          <w:color w:val="000000" w:themeColor="text1"/>
          <w:sz w:val="28"/>
          <w:szCs w:val="28"/>
        </w:rPr>
        <w:t>) «обнаружить»</w:t>
      </w:r>
      <w:r w:rsidR="00170236" w:rsidRPr="00170236">
        <w:rPr>
          <w:rFonts w:ascii="Times New Roman" w:eastAsia="Times New Roman" w:hAnsi="Times New Roman" w:cs="Times New Roman"/>
          <w:color w:val="000000" w:themeColor="text1"/>
          <w:sz w:val="28"/>
          <w:szCs w:val="28"/>
        </w:rPr>
        <w:t xml:space="preserve"> </w:t>
      </w:r>
      <w:r w:rsidR="00170236">
        <w:rPr>
          <w:rFonts w:ascii="Times New Roman" w:eastAsia="Times New Roman" w:hAnsi="Times New Roman" w:cs="Times New Roman"/>
          <w:color w:val="000000" w:themeColor="text1"/>
          <w:sz w:val="28"/>
          <w:szCs w:val="28"/>
        </w:rPr>
        <w:t xml:space="preserve">– </w:t>
      </w:r>
      <w:r w:rsidR="0009291F" w:rsidRPr="00A67296">
        <w:rPr>
          <w:rFonts w:ascii="SimSun" w:eastAsia="SimSun" w:hAnsi="SimSun" w:cs="SimSun" w:hint="eastAsia"/>
          <w:color w:val="000000" w:themeColor="text1"/>
          <w:sz w:val="28"/>
          <w:szCs w:val="28"/>
        </w:rPr>
        <w:t>觉察</w:t>
      </w:r>
      <w:r w:rsidR="0009291F" w:rsidRPr="00A67296">
        <w:rPr>
          <w:rFonts w:ascii="Times New Roman" w:eastAsia="Times New Roman" w:hAnsi="Times New Roman" w:cs="Times New Roman" w:hint="eastAsia"/>
          <w:color w:val="000000" w:themeColor="text1"/>
          <w:sz w:val="28"/>
          <w:szCs w:val="28"/>
        </w:rPr>
        <w:t xml:space="preserve"> </w:t>
      </w:r>
      <w:r w:rsidR="0009291F" w:rsidRPr="00A67296">
        <w:rPr>
          <w:rFonts w:ascii="Times New Roman" w:eastAsia="Times New Roman" w:hAnsi="Times New Roman" w:cs="Times New Roman"/>
          <w:color w:val="000000" w:themeColor="text1"/>
          <w:sz w:val="28"/>
          <w:szCs w:val="28"/>
        </w:rPr>
        <w:t>(</w:t>
      </w:r>
      <w:proofErr w:type="spellStart"/>
      <w:r w:rsidR="0009291F" w:rsidRPr="00A67296">
        <w:rPr>
          <w:rFonts w:ascii="Times New Roman" w:eastAsia="Times New Roman" w:hAnsi="Times New Roman" w:cs="Times New Roman"/>
          <w:color w:val="000000" w:themeColor="text1"/>
          <w:sz w:val="28"/>
          <w:szCs w:val="28"/>
        </w:rPr>
        <w:t>juéchá</w:t>
      </w:r>
      <w:proofErr w:type="spellEnd"/>
      <w:r w:rsidR="0009291F" w:rsidRPr="00A67296">
        <w:rPr>
          <w:rFonts w:ascii="Times New Roman" w:eastAsia="Times New Roman" w:hAnsi="Times New Roman" w:cs="Times New Roman"/>
          <w:color w:val="000000" w:themeColor="text1"/>
          <w:sz w:val="28"/>
          <w:szCs w:val="28"/>
        </w:rPr>
        <w:t xml:space="preserve">, </w:t>
      </w:r>
      <w:proofErr w:type="spellStart"/>
      <w:r w:rsidR="00A67296" w:rsidRPr="00A67296">
        <w:rPr>
          <w:rFonts w:ascii="Times New Roman" w:eastAsia="Times New Roman" w:hAnsi="Times New Roman" w:cs="Times New Roman"/>
          <w:color w:val="000000" w:themeColor="text1"/>
          <w:sz w:val="28"/>
          <w:szCs w:val="28"/>
        </w:rPr>
        <w:t>цзюэ</w:t>
      </w:r>
      <w:proofErr w:type="spellEnd"/>
      <w:r w:rsidR="00A67296" w:rsidRPr="00A67296">
        <w:rPr>
          <w:rFonts w:ascii="Times New Roman" w:eastAsia="Times New Roman" w:hAnsi="Times New Roman" w:cs="Times New Roman"/>
          <w:color w:val="000000" w:themeColor="text1"/>
          <w:sz w:val="28"/>
          <w:szCs w:val="28"/>
        </w:rPr>
        <w:t xml:space="preserve"> </w:t>
      </w:r>
      <w:proofErr w:type="spellStart"/>
      <w:r w:rsidR="00A67296" w:rsidRPr="00A67296">
        <w:rPr>
          <w:rFonts w:ascii="Times New Roman" w:eastAsia="Times New Roman" w:hAnsi="Times New Roman" w:cs="Times New Roman"/>
          <w:color w:val="000000" w:themeColor="text1"/>
          <w:sz w:val="28"/>
          <w:szCs w:val="28"/>
        </w:rPr>
        <w:t>ча</w:t>
      </w:r>
      <w:proofErr w:type="spellEnd"/>
      <w:r w:rsidR="00A67296" w:rsidRPr="00A67296">
        <w:rPr>
          <w:rFonts w:ascii="Times New Roman" w:eastAsia="Times New Roman" w:hAnsi="Times New Roman" w:cs="Times New Roman"/>
          <w:color w:val="000000" w:themeColor="text1"/>
          <w:sz w:val="28"/>
          <w:szCs w:val="28"/>
        </w:rPr>
        <w:t>) «заметить»</w:t>
      </w:r>
    </w:p>
    <w:p w14:paraId="5C35C51C" w14:textId="1BBDB00B" w:rsidR="00EB24B7" w:rsidRPr="00AA778E" w:rsidRDefault="00EB24B7" w:rsidP="00E77C12">
      <w:pPr>
        <w:spacing w:after="0" w:line="360" w:lineRule="auto"/>
        <w:ind w:firstLine="709"/>
        <w:jc w:val="both"/>
        <w:rPr>
          <w:rFonts w:ascii="Times New Roman" w:eastAsia="Times New Roman" w:hAnsi="Times New Roman" w:cs="Times New Roman"/>
          <w:color w:val="000000" w:themeColor="text1"/>
          <w:sz w:val="28"/>
          <w:szCs w:val="28"/>
        </w:rPr>
      </w:pPr>
      <w:r w:rsidRPr="00EB24B7">
        <w:rPr>
          <w:rFonts w:ascii="SimSun" w:eastAsia="SimSun" w:hAnsi="SimSun" w:cs="SimSun" w:hint="eastAsia"/>
          <w:color w:val="000000" w:themeColor="text1"/>
          <w:sz w:val="28"/>
          <w:szCs w:val="28"/>
        </w:rPr>
        <w:t>快乐</w:t>
      </w:r>
      <w:r>
        <w:rPr>
          <w:rFonts w:ascii="SimSun" w:eastAsia="SimSun" w:hAnsi="SimSun" w:cs="SimSun" w:hint="eastAsia"/>
          <w:color w:val="000000" w:themeColor="text1"/>
          <w:sz w:val="28"/>
          <w:szCs w:val="28"/>
        </w:rPr>
        <w:t xml:space="preserve"> </w:t>
      </w:r>
      <w:r w:rsidRPr="00AA778E">
        <w:rPr>
          <w:rFonts w:ascii="Times New Roman" w:eastAsia="Times New Roman" w:hAnsi="Times New Roman" w:cs="Times New Roman"/>
          <w:color w:val="000000" w:themeColor="text1"/>
          <w:sz w:val="28"/>
          <w:szCs w:val="28"/>
        </w:rPr>
        <w:t>(</w:t>
      </w:r>
      <w:proofErr w:type="spellStart"/>
      <w:r w:rsidRPr="00AA778E">
        <w:rPr>
          <w:rFonts w:ascii="Times New Roman" w:eastAsia="Times New Roman" w:hAnsi="Times New Roman" w:cs="Times New Roman"/>
          <w:color w:val="000000" w:themeColor="text1"/>
          <w:sz w:val="28"/>
          <w:szCs w:val="28"/>
        </w:rPr>
        <w:t>kuàilè</w:t>
      </w:r>
      <w:proofErr w:type="spellEnd"/>
      <w:r w:rsidRPr="00AA778E">
        <w:rPr>
          <w:rFonts w:ascii="Times New Roman" w:eastAsia="Times New Roman" w:hAnsi="Times New Roman" w:cs="Times New Roman"/>
          <w:color w:val="000000" w:themeColor="text1"/>
          <w:sz w:val="28"/>
          <w:szCs w:val="28"/>
        </w:rPr>
        <w:t xml:space="preserve">, </w:t>
      </w:r>
      <w:proofErr w:type="spellStart"/>
      <w:r w:rsidR="00250ACA" w:rsidRPr="00AA778E">
        <w:rPr>
          <w:rFonts w:ascii="Times New Roman" w:eastAsia="Times New Roman" w:hAnsi="Times New Roman" w:cs="Times New Roman"/>
          <w:color w:val="000000" w:themeColor="text1"/>
          <w:sz w:val="28"/>
          <w:szCs w:val="28"/>
        </w:rPr>
        <w:t>куай</w:t>
      </w:r>
      <w:proofErr w:type="spellEnd"/>
      <w:r w:rsidR="00250ACA" w:rsidRPr="00AA778E">
        <w:rPr>
          <w:rFonts w:ascii="Times New Roman" w:eastAsia="Times New Roman" w:hAnsi="Times New Roman" w:cs="Times New Roman"/>
          <w:color w:val="000000" w:themeColor="text1"/>
          <w:sz w:val="28"/>
          <w:szCs w:val="28"/>
        </w:rPr>
        <w:t xml:space="preserve"> </w:t>
      </w:r>
      <w:proofErr w:type="spellStart"/>
      <w:r w:rsidR="00250ACA" w:rsidRPr="00AA778E">
        <w:rPr>
          <w:rFonts w:ascii="Times New Roman" w:eastAsia="Times New Roman" w:hAnsi="Times New Roman" w:cs="Times New Roman"/>
          <w:color w:val="000000" w:themeColor="text1"/>
          <w:sz w:val="28"/>
          <w:szCs w:val="28"/>
        </w:rPr>
        <w:t>лэ</w:t>
      </w:r>
      <w:proofErr w:type="spellEnd"/>
      <w:r w:rsidR="00250ACA" w:rsidRPr="00AA778E">
        <w:rPr>
          <w:rFonts w:ascii="Times New Roman" w:eastAsia="Times New Roman" w:hAnsi="Times New Roman" w:cs="Times New Roman"/>
          <w:color w:val="000000" w:themeColor="text1"/>
          <w:sz w:val="28"/>
          <w:szCs w:val="28"/>
        </w:rPr>
        <w:t xml:space="preserve">) «радостный» </w:t>
      </w:r>
      <w:r w:rsidR="00250ACA">
        <w:rPr>
          <w:rFonts w:ascii="Times New Roman" w:eastAsia="Times New Roman" w:hAnsi="Times New Roman" w:cs="Times New Roman"/>
          <w:color w:val="000000" w:themeColor="text1"/>
          <w:sz w:val="28"/>
          <w:szCs w:val="28"/>
        </w:rPr>
        <w:t>–</w:t>
      </w:r>
      <w:r w:rsidR="00250ACA" w:rsidRPr="00250ACA">
        <w:rPr>
          <w:rFonts w:eastAsia="SimSun" w:cs="SimSun" w:hint="eastAsia"/>
          <w:color w:val="000000" w:themeColor="text1"/>
          <w:sz w:val="28"/>
          <w:szCs w:val="28"/>
        </w:rPr>
        <w:t>高兴</w:t>
      </w:r>
      <w:r w:rsidR="00250ACA">
        <w:rPr>
          <w:rFonts w:eastAsia="SimSun" w:cs="SimSun"/>
          <w:color w:val="000000" w:themeColor="text1"/>
          <w:sz w:val="28"/>
          <w:szCs w:val="28"/>
        </w:rPr>
        <w:t xml:space="preserve"> </w:t>
      </w:r>
      <w:r w:rsidR="00250ACA" w:rsidRPr="00AA778E">
        <w:rPr>
          <w:rFonts w:ascii="Times New Roman" w:eastAsia="Times New Roman" w:hAnsi="Times New Roman" w:cs="Times New Roman"/>
          <w:color w:val="000000" w:themeColor="text1"/>
          <w:sz w:val="28"/>
          <w:szCs w:val="28"/>
        </w:rPr>
        <w:t>(</w:t>
      </w:r>
      <w:proofErr w:type="spellStart"/>
      <w:r w:rsidR="00AA778E" w:rsidRPr="00AA778E">
        <w:rPr>
          <w:rFonts w:ascii="Times New Roman" w:eastAsia="Times New Roman" w:hAnsi="Times New Roman" w:cs="Times New Roman"/>
          <w:color w:val="000000" w:themeColor="text1"/>
          <w:sz w:val="28"/>
          <w:szCs w:val="28"/>
        </w:rPr>
        <w:t>gāoxìng</w:t>
      </w:r>
      <w:proofErr w:type="spellEnd"/>
      <w:r w:rsidR="00AA778E" w:rsidRPr="00AA778E">
        <w:rPr>
          <w:rFonts w:ascii="Times New Roman" w:eastAsia="Times New Roman" w:hAnsi="Times New Roman" w:cs="Times New Roman"/>
          <w:color w:val="000000" w:themeColor="text1"/>
          <w:sz w:val="28"/>
          <w:szCs w:val="28"/>
        </w:rPr>
        <w:t>, га осин) «счастливый»</w:t>
      </w:r>
    </w:p>
    <w:p w14:paraId="3C5852FC" w14:textId="77777777" w:rsidR="00F556B4" w:rsidRPr="00297824" w:rsidRDefault="06D9C18E" w:rsidP="00F556B4">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Синонимы с частично совпадающими компонентами, например:</w:t>
      </w:r>
    </w:p>
    <w:p w14:paraId="2FD9B309" w14:textId="7E0AF19A" w:rsidR="00EF0585" w:rsidRPr="00297824" w:rsidRDefault="00EF0585" w:rsidP="00EF0585">
      <w:pPr>
        <w:spacing w:after="0" w:line="360" w:lineRule="auto"/>
        <w:ind w:firstLine="709"/>
        <w:jc w:val="both"/>
        <w:rPr>
          <w:rFonts w:ascii="Times New Roman" w:eastAsia="Times New Roman" w:hAnsi="Times New Roman" w:cs="Times New Roman"/>
          <w:color w:val="000000" w:themeColor="text1"/>
          <w:sz w:val="28"/>
          <w:szCs w:val="28"/>
        </w:rPr>
      </w:pPr>
      <w:r>
        <w:rPr>
          <w:rFonts w:ascii="SimSun" w:eastAsia="SimSun" w:hAnsi="SimSun" w:cs="SimSun" w:hint="eastAsia"/>
          <w:color w:val="000000" w:themeColor="text1"/>
          <w:sz w:val="28"/>
          <w:szCs w:val="28"/>
        </w:rPr>
        <w:t>开始</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DF68C7">
        <w:rPr>
          <w:rFonts w:ascii="Times New Roman" w:eastAsia="Times New Roman" w:hAnsi="Times New Roman" w:cs="Times New Roman"/>
          <w:color w:val="000000" w:themeColor="text1"/>
          <w:sz w:val="28"/>
          <w:szCs w:val="28"/>
        </w:rPr>
        <w:t>kāishǐ</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кайши</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«начать»</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SimSun" w:eastAsia="SimSun" w:hAnsi="SimSun" w:cs="SimSun" w:hint="eastAsia"/>
          <w:color w:val="000000" w:themeColor="text1"/>
          <w:sz w:val="28"/>
          <w:szCs w:val="28"/>
        </w:rPr>
        <w:t>起始</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9E523E">
        <w:rPr>
          <w:rFonts w:ascii="Times New Roman" w:eastAsia="Times New Roman" w:hAnsi="Times New Roman" w:cs="Times New Roman"/>
          <w:color w:val="000000" w:themeColor="text1"/>
          <w:sz w:val="28"/>
          <w:szCs w:val="28"/>
        </w:rPr>
        <w:t>qǐshǐ</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ци</w:t>
      </w:r>
      <w:proofErr w:type="spellEnd"/>
      <w:r>
        <w:rPr>
          <w:rFonts w:ascii="Times New Roman" w:eastAsia="Times New Roman" w:hAnsi="Times New Roman" w:cs="Times New Roman"/>
          <w:color w:val="000000" w:themeColor="text1"/>
          <w:sz w:val="28"/>
          <w:szCs w:val="28"/>
        </w:rPr>
        <w:t xml:space="preserve"> ши)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«начать»</w:t>
      </w:r>
      <w:r w:rsidRPr="00297824">
        <w:rPr>
          <w:rFonts w:ascii="Times New Roman" w:eastAsia="Times New Roman" w:hAnsi="Times New Roman" w:cs="Times New Roman"/>
          <w:color w:val="000000" w:themeColor="text1"/>
          <w:sz w:val="28"/>
          <w:szCs w:val="28"/>
        </w:rPr>
        <w:t>;</w:t>
      </w:r>
    </w:p>
    <w:p w14:paraId="7BA9A4F9" w14:textId="4DB62CB2" w:rsidR="00F30D27" w:rsidRPr="00297824" w:rsidRDefault="00EF0585" w:rsidP="00EF0585">
      <w:pPr>
        <w:spacing w:after="0" w:line="360" w:lineRule="auto"/>
        <w:ind w:firstLine="709"/>
        <w:jc w:val="both"/>
        <w:rPr>
          <w:rFonts w:ascii="Times New Roman" w:eastAsia="Times New Roman" w:hAnsi="Times New Roman" w:cs="Times New Roman"/>
          <w:color w:val="000000" w:themeColor="text1"/>
          <w:sz w:val="28"/>
          <w:szCs w:val="28"/>
        </w:rPr>
      </w:pPr>
      <w:r w:rsidRPr="00A14A83">
        <w:rPr>
          <w:rFonts w:ascii="SimSun" w:eastAsia="SimSun" w:hAnsi="SimSun" w:cs="SimSun"/>
          <w:color w:val="000000" w:themeColor="text1"/>
          <w:sz w:val="28"/>
          <w:szCs w:val="28"/>
        </w:rPr>
        <w:t>错误</w:t>
      </w:r>
      <w:r w:rsidRPr="003F037E">
        <w:rPr>
          <w:rFonts w:ascii="Times New Roman" w:eastAsia="Times New Roman" w:hAnsi="Times New Roman" w:cs="Times New Roman"/>
          <w:color w:val="000000" w:themeColor="text1"/>
          <w:sz w:val="28"/>
          <w:szCs w:val="28"/>
        </w:rPr>
        <w:t xml:space="preserve"> (</w:t>
      </w:r>
      <w:proofErr w:type="spellStart"/>
      <w:r w:rsidRPr="003F037E">
        <w:rPr>
          <w:rFonts w:ascii="Times New Roman" w:eastAsia="Times New Roman" w:hAnsi="Times New Roman" w:cs="Times New Roman"/>
          <w:color w:val="000000" w:themeColor="text1"/>
          <w:sz w:val="28"/>
          <w:szCs w:val="28"/>
        </w:rPr>
        <w:t>cuòwù</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цо</w:t>
      </w:r>
      <w:proofErr w:type="spellEnd"/>
      <w:r>
        <w:rPr>
          <w:rFonts w:ascii="Times New Roman" w:eastAsia="Times New Roman" w:hAnsi="Times New Roman" w:cs="Times New Roman"/>
          <w:color w:val="000000" w:themeColor="text1"/>
          <w:sz w:val="28"/>
          <w:szCs w:val="28"/>
        </w:rPr>
        <w:t xml:space="preserve"> у)</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«ошибка»</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D34E5">
        <w:rPr>
          <w:rFonts w:ascii="SimSun" w:eastAsia="SimSun" w:hAnsi="SimSun" w:cs="SimSun" w:hint="eastAsia"/>
          <w:color w:val="000000" w:themeColor="text1"/>
          <w:sz w:val="28"/>
          <w:szCs w:val="28"/>
        </w:rPr>
        <w:t>失误</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E77C12">
        <w:rPr>
          <w:rFonts w:ascii="Times New Roman" w:eastAsia="Times New Roman" w:hAnsi="Times New Roman" w:cs="Times New Roman"/>
          <w:color w:val="000000" w:themeColor="text1"/>
          <w:sz w:val="28"/>
          <w:szCs w:val="28"/>
        </w:rPr>
        <w:t>shīwù</w:t>
      </w:r>
      <w:proofErr w:type="spellEnd"/>
      <w:r>
        <w:rPr>
          <w:rFonts w:ascii="Times New Roman" w:eastAsia="Times New Roman" w:hAnsi="Times New Roman" w:cs="Times New Roman"/>
          <w:color w:val="000000" w:themeColor="text1"/>
          <w:sz w:val="28"/>
          <w:szCs w:val="28"/>
        </w:rPr>
        <w:t>, ши у)</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«ошибка»</w:t>
      </w:r>
      <w:r w:rsidRPr="00297824">
        <w:rPr>
          <w:rFonts w:ascii="Times New Roman" w:eastAsia="Times New Roman" w:hAnsi="Times New Roman" w:cs="Times New Roman"/>
          <w:color w:val="000000" w:themeColor="text1"/>
          <w:sz w:val="28"/>
          <w:szCs w:val="28"/>
        </w:rPr>
        <w:t>.</w:t>
      </w:r>
    </w:p>
    <w:p w14:paraId="142833AF" w14:textId="5F8463B1" w:rsidR="00F556B4" w:rsidRPr="00297824" w:rsidRDefault="002878C6" w:rsidP="00F556B4">
      <w:pPr>
        <w:spacing w:after="0" w:line="360" w:lineRule="auto"/>
        <w:ind w:firstLine="709"/>
        <w:jc w:val="both"/>
        <w:rPr>
          <w:rFonts w:ascii="Times New Roman" w:eastAsia="Times New Roman" w:hAnsi="Times New Roman" w:cs="Times New Roman"/>
          <w:color w:val="000000" w:themeColor="text1"/>
          <w:sz w:val="28"/>
          <w:szCs w:val="28"/>
        </w:rPr>
      </w:pPr>
      <w:r w:rsidRPr="002878C6">
        <w:rPr>
          <w:rFonts w:ascii="Times New Roman" w:eastAsia="Times New Roman" w:hAnsi="Times New Roman" w:cs="Times New Roman"/>
          <w:color w:val="000000" w:themeColor="text1"/>
          <w:sz w:val="28"/>
          <w:szCs w:val="28"/>
        </w:rPr>
        <w:t xml:space="preserve">Синонимы второго типа часто являются существительными. В этом случае пары синонимов обозначают однородные объекты, где первый компонент пары обозначает как объекты единственного, так и множественного числа, а второй компонент </w:t>
      </w:r>
      <w:r w:rsidR="00032FF7" w:rsidRPr="00297824">
        <w:rPr>
          <w:rFonts w:ascii="Times New Roman" w:eastAsia="Times New Roman" w:hAnsi="Times New Roman" w:cs="Times New Roman"/>
          <w:sz w:val="28"/>
          <w:szCs w:val="28"/>
        </w:rPr>
        <w:t>–</w:t>
      </w:r>
      <w:r w:rsidRPr="002878C6">
        <w:rPr>
          <w:rFonts w:ascii="Times New Roman" w:eastAsia="Times New Roman" w:hAnsi="Times New Roman" w:cs="Times New Roman"/>
          <w:color w:val="000000" w:themeColor="text1"/>
          <w:sz w:val="28"/>
          <w:szCs w:val="28"/>
        </w:rPr>
        <w:t xml:space="preserve"> только объекты множественного числа. </w:t>
      </w:r>
      <w:r w:rsidR="06D9C18E" w:rsidRPr="00297824">
        <w:rPr>
          <w:rFonts w:ascii="Times New Roman" w:eastAsia="Times New Roman" w:hAnsi="Times New Roman" w:cs="Times New Roman"/>
          <w:color w:val="000000" w:themeColor="text1"/>
          <w:sz w:val="28"/>
          <w:szCs w:val="28"/>
        </w:rPr>
        <w:t>Например:</w:t>
      </w:r>
    </w:p>
    <w:p w14:paraId="3D5FEE66" w14:textId="288F4DFE" w:rsidR="00F556B4"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河</w:t>
      </w:r>
      <w:r w:rsidRPr="00297824">
        <w:rPr>
          <w:rFonts w:ascii="Times New Roman" w:eastAsia="Times New Roman" w:hAnsi="Times New Roman" w:cs="Times New Roman"/>
          <w:color w:val="000000" w:themeColor="text1"/>
          <w:sz w:val="28"/>
          <w:szCs w:val="28"/>
        </w:rPr>
        <w:t xml:space="preserve"> </w:t>
      </w:r>
      <w:r w:rsidR="004F0741">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hé</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хэ</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река</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sidRPr="00297824">
        <w:rPr>
          <w:rFonts w:ascii="SimSun" w:eastAsia="SimSun" w:hAnsi="SimSun" w:cs="SimSun" w:hint="eastAsia"/>
          <w:color w:val="000000" w:themeColor="text1"/>
          <w:sz w:val="28"/>
          <w:szCs w:val="28"/>
        </w:rPr>
        <w:t>河流</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héliú</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хэ</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лю</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реки</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w:t>
      </w:r>
    </w:p>
    <w:p w14:paraId="7C32BA74" w14:textId="73DB1E26" w:rsidR="00F30D27" w:rsidRPr="00297824" w:rsidRDefault="00D726FF" w:rsidP="00F556B4">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信</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xìn</w:t>
      </w:r>
      <w:proofErr w:type="spellEnd"/>
      <w:r>
        <w:rPr>
          <w:rFonts w:ascii="Times New Roman" w:eastAsia="Times New Roman" w:hAnsi="Times New Roman" w:cs="Times New Roman"/>
          <w:color w:val="000000" w:themeColor="text1"/>
          <w:sz w:val="28"/>
          <w:szCs w:val="28"/>
        </w:rPr>
        <w:t>, синь)</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письмо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信件</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xìnjiàn</w:t>
      </w:r>
      <w:proofErr w:type="spellEnd"/>
      <w:r>
        <w:rPr>
          <w:rFonts w:ascii="Times New Roman" w:eastAsia="Times New Roman" w:hAnsi="Times New Roman" w:cs="Times New Roman"/>
          <w:color w:val="000000" w:themeColor="text1"/>
          <w:sz w:val="28"/>
          <w:szCs w:val="28"/>
        </w:rPr>
        <w:t xml:space="preserve">, синь </w:t>
      </w:r>
      <w:proofErr w:type="spellStart"/>
      <w:r>
        <w:rPr>
          <w:rFonts w:ascii="Times New Roman" w:eastAsia="Times New Roman" w:hAnsi="Times New Roman" w:cs="Times New Roman"/>
          <w:color w:val="000000" w:themeColor="text1"/>
          <w:sz w:val="28"/>
          <w:szCs w:val="28"/>
        </w:rPr>
        <w:t>цзянь</w:t>
      </w:r>
      <w:proofErr w:type="spellEnd"/>
      <w:r w:rsidR="00320588">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корреспонденция</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1C0115" w:rsidRPr="00297824">
        <w:rPr>
          <w:rFonts w:ascii="Times New Roman" w:eastAsia="Times New Roman" w:hAnsi="Times New Roman" w:cs="Times New Roman"/>
          <w:color w:val="000000" w:themeColor="text1"/>
          <w:sz w:val="28"/>
          <w:szCs w:val="28"/>
        </w:rPr>
        <w:t>[</w:t>
      </w:r>
      <w:r w:rsidR="005466B0">
        <w:rPr>
          <w:rFonts w:ascii="Times New Roman" w:eastAsia="Times New Roman" w:hAnsi="Times New Roman" w:cs="Times New Roman"/>
          <w:color w:val="000000" w:themeColor="text1"/>
          <w:sz w:val="28"/>
          <w:szCs w:val="28"/>
        </w:rPr>
        <w:t>2</w:t>
      </w:r>
      <w:r w:rsidR="001C0115" w:rsidRPr="00297824">
        <w:rPr>
          <w:rFonts w:ascii="Times New Roman" w:eastAsia="Times New Roman" w:hAnsi="Times New Roman" w:cs="Times New Roman"/>
          <w:color w:val="000000" w:themeColor="text1"/>
          <w:sz w:val="28"/>
          <w:szCs w:val="28"/>
        </w:rPr>
        <w:t>3]</w:t>
      </w:r>
      <w:r w:rsidR="06D9C18E" w:rsidRPr="00297824">
        <w:rPr>
          <w:rFonts w:ascii="Times New Roman" w:eastAsia="Times New Roman" w:hAnsi="Times New Roman" w:cs="Times New Roman"/>
          <w:color w:val="000000" w:themeColor="text1"/>
          <w:sz w:val="28"/>
          <w:szCs w:val="28"/>
        </w:rPr>
        <w:t>.</w:t>
      </w:r>
    </w:p>
    <w:p w14:paraId="14EDF54A" w14:textId="3B67715B" w:rsidR="00F30D27" w:rsidRPr="00297824" w:rsidRDefault="0055463C" w:rsidP="5A43C3A7">
      <w:pPr>
        <w:spacing w:after="0" w:line="360" w:lineRule="auto"/>
        <w:ind w:firstLine="709"/>
        <w:jc w:val="both"/>
        <w:rPr>
          <w:rFonts w:ascii="Times New Roman" w:eastAsia="Times New Roman" w:hAnsi="Times New Roman" w:cs="Times New Roman"/>
          <w:color w:val="000000" w:themeColor="text1"/>
          <w:sz w:val="28"/>
          <w:szCs w:val="28"/>
        </w:rPr>
      </w:pPr>
      <w:r w:rsidRPr="0055463C">
        <w:rPr>
          <w:rFonts w:ascii="Times New Roman" w:eastAsia="Times New Roman" w:hAnsi="Times New Roman" w:cs="Times New Roman"/>
          <w:color w:val="000000" w:themeColor="text1"/>
          <w:sz w:val="28"/>
          <w:szCs w:val="28"/>
        </w:rPr>
        <w:t>Третий тип синонимов состоит из многосложных слов и делится на три подтипа</w:t>
      </w:r>
      <w:r w:rsidR="06D9C18E" w:rsidRPr="00297824">
        <w:rPr>
          <w:rFonts w:ascii="Times New Roman" w:eastAsia="Times New Roman" w:hAnsi="Times New Roman" w:cs="Times New Roman"/>
          <w:color w:val="000000" w:themeColor="text1"/>
          <w:sz w:val="28"/>
          <w:szCs w:val="28"/>
        </w:rPr>
        <w:t>:</w:t>
      </w:r>
    </w:p>
    <w:p w14:paraId="108A4C9B" w14:textId="6090B14A" w:rsidR="00F30D27" w:rsidRPr="00297824" w:rsidRDefault="00773B74" w:rsidP="40F53F56">
      <w:pPr>
        <w:spacing w:after="0" w:line="360" w:lineRule="auto"/>
        <w:jc w:val="both"/>
        <w:rPr>
          <w:rFonts w:ascii="Times New Roman" w:eastAsia="Times New Roman" w:hAnsi="Times New Roman" w:cs="Times New Roman"/>
          <w:sz w:val="28"/>
          <w:szCs w:val="28"/>
        </w:rPr>
      </w:pPr>
      <w:r w:rsidRPr="00773B74">
        <w:rPr>
          <w:rFonts w:ascii="Times New Roman" w:eastAsia="Times New Roman" w:hAnsi="Times New Roman" w:cs="Times New Roman"/>
          <w:color w:val="000000" w:themeColor="text1"/>
          <w:sz w:val="28"/>
          <w:szCs w:val="28"/>
        </w:rPr>
        <w:t xml:space="preserve">1. </w:t>
      </w:r>
      <w:r w:rsidR="00900E90">
        <w:rPr>
          <w:rFonts w:ascii="Times New Roman" w:eastAsia="Times New Roman" w:hAnsi="Times New Roman" w:cs="Times New Roman"/>
          <w:color w:val="000000" w:themeColor="text1"/>
          <w:sz w:val="28"/>
          <w:szCs w:val="28"/>
        </w:rPr>
        <w:t>С</w:t>
      </w:r>
      <w:r w:rsidRPr="00773B74">
        <w:rPr>
          <w:rFonts w:ascii="Times New Roman" w:eastAsia="Times New Roman" w:hAnsi="Times New Roman" w:cs="Times New Roman"/>
          <w:color w:val="000000" w:themeColor="text1"/>
          <w:sz w:val="28"/>
          <w:szCs w:val="28"/>
        </w:rPr>
        <w:t>инонимы, у которых нет общих компонентов, т.е. разные компоненты</w:t>
      </w:r>
      <w:r w:rsidR="00900E90">
        <w:rPr>
          <w:rFonts w:ascii="Times New Roman" w:eastAsia="Times New Roman" w:hAnsi="Times New Roman" w:cs="Times New Roman"/>
          <w:color w:val="000000" w:themeColor="text1"/>
          <w:sz w:val="28"/>
          <w:szCs w:val="28"/>
        </w:rPr>
        <w:t>, н</w:t>
      </w:r>
      <w:r w:rsidR="06D9C18E" w:rsidRPr="00297824">
        <w:rPr>
          <w:rFonts w:ascii="Times New Roman" w:eastAsia="Times New Roman" w:hAnsi="Times New Roman" w:cs="Times New Roman"/>
          <w:color w:val="000000" w:themeColor="text1"/>
          <w:sz w:val="28"/>
          <w:szCs w:val="28"/>
        </w:rPr>
        <w:t>апример:</w:t>
      </w:r>
    </w:p>
    <w:p w14:paraId="51B547D7" w14:textId="650DA345" w:rsidR="00F30D27" w:rsidRPr="00297824" w:rsidRDefault="06D9C18E"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lastRenderedPageBreak/>
        <w:t>生日</w:t>
      </w:r>
      <w:r w:rsidRPr="00297824">
        <w:rPr>
          <w:rFonts w:ascii="Times New Roman" w:eastAsia="Times New Roman" w:hAnsi="Times New Roman" w:cs="Times New Roman"/>
          <w:color w:val="000000" w:themeColor="text1"/>
          <w:sz w:val="28"/>
          <w:szCs w:val="28"/>
        </w:rPr>
        <w:t xml:space="preserve"> </w:t>
      </w:r>
      <w:r w:rsidR="00221FAB">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shēngrì</w:t>
      </w:r>
      <w:proofErr w:type="spellEnd"/>
      <w:r w:rsidR="00221FAB">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 xml:space="preserve">шэн </w:t>
      </w:r>
      <w:proofErr w:type="spellStart"/>
      <w:r w:rsidR="00D726FF">
        <w:rPr>
          <w:rFonts w:ascii="Times New Roman" w:eastAsia="Times New Roman" w:hAnsi="Times New Roman" w:cs="Times New Roman"/>
          <w:color w:val="000000" w:themeColor="text1"/>
          <w:sz w:val="28"/>
          <w:szCs w:val="28"/>
        </w:rPr>
        <w:t>ж</w:t>
      </w:r>
      <w:r w:rsidR="00221FAB">
        <w:rPr>
          <w:rFonts w:ascii="Times New Roman" w:eastAsia="Times New Roman" w:hAnsi="Times New Roman" w:cs="Times New Roman"/>
          <w:color w:val="000000" w:themeColor="text1"/>
          <w:sz w:val="28"/>
          <w:szCs w:val="28"/>
        </w:rPr>
        <w:t>и</w:t>
      </w:r>
      <w:proofErr w:type="spellEnd"/>
      <w:r w:rsidR="00221FAB">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F542AA">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诞辰</w:t>
      </w:r>
      <w:r w:rsidRPr="00297824">
        <w:rPr>
          <w:rFonts w:ascii="Times New Roman" w:eastAsia="Times New Roman" w:hAnsi="Times New Roman" w:cs="Times New Roman"/>
          <w:color w:val="000000" w:themeColor="text1"/>
          <w:sz w:val="28"/>
          <w:szCs w:val="28"/>
        </w:rPr>
        <w:t xml:space="preserve"> </w:t>
      </w:r>
      <w:r w:rsidR="00221FAB">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dànchén</w:t>
      </w:r>
      <w:proofErr w:type="spellEnd"/>
      <w:r w:rsidR="00221FAB">
        <w:rPr>
          <w:rFonts w:ascii="Times New Roman" w:eastAsia="Times New Roman" w:hAnsi="Times New Roman" w:cs="Times New Roman"/>
          <w:color w:val="000000" w:themeColor="text1"/>
          <w:sz w:val="28"/>
          <w:szCs w:val="28"/>
        </w:rPr>
        <w:t>,</w:t>
      </w:r>
      <w:r w:rsidR="00D726FF">
        <w:rPr>
          <w:rFonts w:ascii="Times New Roman" w:eastAsia="Times New Roman" w:hAnsi="Times New Roman" w:cs="Times New Roman"/>
          <w:color w:val="000000" w:themeColor="text1"/>
          <w:sz w:val="28"/>
          <w:szCs w:val="28"/>
        </w:rPr>
        <w:t xml:space="preserve"> дань </w:t>
      </w:r>
      <w:proofErr w:type="spellStart"/>
      <w:r w:rsidR="00D726FF">
        <w:rPr>
          <w:rFonts w:ascii="Times New Roman" w:eastAsia="Times New Roman" w:hAnsi="Times New Roman" w:cs="Times New Roman"/>
          <w:color w:val="000000" w:themeColor="text1"/>
          <w:sz w:val="28"/>
          <w:szCs w:val="28"/>
        </w:rPr>
        <w:t>ч</w:t>
      </w:r>
      <w:r w:rsidR="00685440">
        <w:rPr>
          <w:rFonts w:ascii="Times New Roman" w:eastAsia="Times New Roman" w:hAnsi="Times New Roman" w:cs="Times New Roman"/>
          <w:color w:val="000000" w:themeColor="text1"/>
          <w:sz w:val="28"/>
          <w:szCs w:val="28"/>
        </w:rPr>
        <w:t>энь</w:t>
      </w:r>
      <w:proofErr w:type="spellEnd"/>
      <w:r w:rsidR="0068544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день рождения</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6DA88B23" w14:textId="1506034C" w:rsidR="00F30D27" w:rsidRPr="00297824" w:rsidRDefault="06D9C18E"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玉米</w:t>
      </w:r>
      <w:r w:rsidRPr="00297824">
        <w:rPr>
          <w:rFonts w:ascii="Times New Roman" w:eastAsia="Times New Roman" w:hAnsi="Times New Roman" w:cs="Times New Roman"/>
          <w:color w:val="000000" w:themeColor="text1"/>
          <w:sz w:val="28"/>
          <w:szCs w:val="28"/>
        </w:rPr>
        <w:t xml:space="preserve"> </w:t>
      </w:r>
      <w:r w:rsidR="00685440">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yùmǐ</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юй</w:t>
      </w:r>
      <w:proofErr w:type="spellEnd"/>
      <w:r w:rsidR="00D726FF">
        <w:rPr>
          <w:rFonts w:ascii="Times New Roman" w:eastAsia="Times New Roman" w:hAnsi="Times New Roman" w:cs="Times New Roman"/>
          <w:color w:val="000000" w:themeColor="text1"/>
          <w:sz w:val="28"/>
          <w:szCs w:val="28"/>
        </w:rPr>
        <w:t xml:space="preserve"> м</w:t>
      </w:r>
      <w:r w:rsidR="00685440">
        <w:rPr>
          <w:rFonts w:ascii="Times New Roman" w:eastAsia="Times New Roman" w:hAnsi="Times New Roman" w:cs="Times New Roman"/>
          <w:color w:val="000000" w:themeColor="text1"/>
          <w:sz w:val="28"/>
          <w:szCs w:val="28"/>
        </w:rPr>
        <w:t>и)</w:t>
      </w:r>
      <w:r w:rsidRPr="00297824">
        <w:rPr>
          <w:rFonts w:ascii="Times New Roman" w:eastAsia="Times New Roman" w:hAnsi="Times New Roman" w:cs="Times New Roman"/>
          <w:color w:val="000000" w:themeColor="text1"/>
          <w:sz w:val="28"/>
          <w:szCs w:val="28"/>
        </w:rPr>
        <w:t xml:space="preserve"> </w:t>
      </w:r>
      <w:r w:rsidR="00F542AA">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包谷</w:t>
      </w:r>
      <w:r w:rsidRPr="00297824">
        <w:rPr>
          <w:rFonts w:ascii="Times New Roman" w:eastAsia="Times New Roman" w:hAnsi="Times New Roman" w:cs="Times New Roman"/>
          <w:color w:val="000000" w:themeColor="text1"/>
          <w:sz w:val="28"/>
          <w:szCs w:val="28"/>
        </w:rPr>
        <w:t xml:space="preserve"> </w:t>
      </w:r>
      <w:r w:rsidR="006D471A">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bāogǔ</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бао</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г</w:t>
      </w:r>
      <w:r w:rsidR="006D471A">
        <w:rPr>
          <w:rFonts w:ascii="Times New Roman" w:eastAsia="Times New Roman" w:hAnsi="Times New Roman" w:cs="Times New Roman"/>
          <w:color w:val="000000" w:themeColor="text1"/>
          <w:sz w:val="28"/>
          <w:szCs w:val="28"/>
        </w:rPr>
        <w:t>у</w:t>
      </w:r>
      <w:proofErr w:type="spellEnd"/>
      <w:r w:rsidR="006D471A">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кукуруза</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659169C9" w14:textId="1BD93650" w:rsidR="00F556B4" w:rsidRPr="00297824" w:rsidRDefault="06D9C18E"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星期日</w:t>
      </w:r>
      <w:r w:rsidRPr="00297824">
        <w:rPr>
          <w:rFonts w:ascii="Times New Roman" w:eastAsia="Times New Roman" w:hAnsi="Times New Roman" w:cs="Times New Roman"/>
          <w:color w:val="000000" w:themeColor="text1"/>
          <w:sz w:val="28"/>
          <w:szCs w:val="28"/>
        </w:rPr>
        <w:t xml:space="preserve"> </w:t>
      </w:r>
      <w:r w:rsidR="006D471A">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xīngqīrì</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син</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ци</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ж</w:t>
      </w:r>
      <w:r w:rsidR="006D471A">
        <w:rPr>
          <w:rFonts w:ascii="Times New Roman" w:eastAsia="Times New Roman" w:hAnsi="Times New Roman" w:cs="Times New Roman"/>
          <w:color w:val="000000" w:themeColor="text1"/>
          <w:sz w:val="28"/>
          <w:szCs w:val="28"/>
        </w:rPr>
        <w:t>и</w:t>
      </w:r>
      <w:proofErr w:type="spellEnd"/>
      <w:r w:rsidR="006D471A">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F542AA">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礼拜天</w:t>
      </w:r>
      <w:r w:rsidRPr="00297824">
        <w:rPr>
          <w:rFonts w:ascii="Times New Roman" w:eastAsia="Times New Roman" w:hAnsi="Times New Roman" w:cs="Times New Roman"/>
          <w:color w:val="000000" w:themeColor="text1"/>
          <w:sz w:val="28"/>
          <w:szCs w:val="28"/>
        </w:rPr>
        <w:t xml:space="preserve"> </w:t>
      </w:r>
      <w:r w:rsidR="00AA7F7F">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lǐbàitiān</w:t>
      </w:r>
      <w:proofErr w:type="spellEnd"/>
      <w:r w:rsidR="00D726FF">
        <w:rPr>
          <w:rFonts w:ascii="Times New Roman" w:eastAsia="Times New Roman" w:hAnsi="Times New Roman" w:cs="Times New Roman"/>
          <w:color w:val="000000" w:themeColor="text1"/>
          <w:sz w:val="28"/>
          <w:szCs w:val="28"/>
        </w:rPr>
        <w:t xml:space="preserve">, ли бай </w:t>
      </w:r>
      <w:proofErr w:type="spellStart"/>
      <w:r w:rsidR="00D726FF">
        <w:rPr>
          <w:rFonts w:ascii="Times New Roman" w:eastAsia="Times New Roman" w:hAnsi="Times New Roman" w:cs="Times New Roman"/>
          <w:color w:val="000000" w:themeColor="text1"/>
          <w:sz w:val="28"/>
          <w:szCs w:val="28"/>
        </w:rPr>
        <w:t>т</w:t>
      </w:r>
      <w:r w:rsidR="00AA7F7F">
        <w:rPr>
          <w:rFonts w:ascii="Times New Roman" w:eastAsia="Times New Roman" w:hAnsi="Times New Roman" w:cs="Times New Roman"/>
          <w:color w:val="000000" w:themeColor="text1"/>
          <w:sz w:val="28"/>
          <w:szCs w:val="28"/>
        </w:rPr>
        <w:t>янь</w:t>
      </w:r>
      <w:proofErr w:type="spellEnd"/>
      <w:r w:rsidR="00AA7F7F">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воскресенье</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12C27294" w14:textId="146F059B" w:rsidR="00F556B4"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日头</w:t>
      </w:r>
      <w:r w:rsidRPr="00297824">
        <w:rPr>
          <w:rFonts w:ascii="Times New Roman" w:eastAsia="Times New Roman" w:hAnsi="Times New Roman" w:cs="Times New Roman"/>
          <w:color w:val="000000" w:themeColor="text1"/>
          <w:sz w:val="28"/>
          <w:szCs w:val="28"/>
        </w:rPr>
        <w:t xml:space="preserve"> </w:t>
      </w:r>
      <w:r w:rsidR="002C5309">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rìtóu</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жи</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т</w:t>
      </w:r>
      <w:r w:rsidR="002C5309">
        <w:rPr>
          <w:rFonts w:ascii="Times New Roman" w:eastAsia="Times New Roman" w:hAnsi="Times New Roman" w:cs="Times New Roman"/>
          <w:color w:val="000000" w:themeColor="text1"/>
          <w:sz w:val="28"/>
          <w:szCs w:val="28"/>
        </w:rPr>
        <w:t>оу</w:t>
      </w:r>
      <w:proofErr w:type="spellEnd"/>
      <w:r w:rsidR="002C5309">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F542AA">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太阳</w:t>
      </w:r>
      <w:r w:rsidRPr="00297824">
        <w:rPr>
          <w:rFonts w:ascii="Times New Roman" w:eastAsia="Times New Roman" w:hAnsi="Times New Roman" w:cs="Times New Roman"/>
          <w:color w:val="000000" w:themeColor="text1"/>
          <w:sz w:val="28"/>
          <w:szCs w:val="28"/>
        </w:rPr>
        <w:t xml:space="preserve"> </w:t>
      </w:r>
      <w:r w:rsidR="002C5309">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tàiyáng</w:t>
      </w:r>
      <w:proofErr w:type="spellEnd"/>
      <w:r w:rsidR="00D726FF">
        <w:rPr>
          <w:rFonts w:ascii="Times New Roman" w:eastAsia="Times New Roman" w:hAnsi="Times New Roman" w:cs="Times New Roman"/>
          <w:color w:val="000000" w:themeColor="text1"/>
          <w:sz w:val="28"/>
          <w:szCs w:val="28"/>
        </w:rPr>
        <w:t xml:space="preserve">, тай </w:t>
      </w:r>
      <w:proofErr w:type="spellStart"/>
      <w:r w:rsidR="00D726FF">
        <w:rPr>
          <w:rFonts w:ascii="Times New Roman" w:eastAsia="Times New Roman" w:hAnsi="Times New Roman" w:cs="Times New Roman"/>
          <w:color w:val="000000" w:themeColor="text1"/>
          <w:sz w:val="28"/>
          <w:szCs w:val="28"/>
        </w:rPr>
        <w:t>я</w:t>
      </w:r>
      <w:r w:rsidR="002C5309">
        <w:rPr>
          <w:rFonts w:ascii="Times New Roman" w:eastAsia="Times New Roman" w:hAnsi="Times New Roman" w:cs="Times New Roman"/>
          <w:color w:val="000000" w:themeColor="text1"/>
          <w:sz w:val="28"/>
          <w:szCs w:val="28"/>
        </w:rPr>
        <w:t>н</w:t>
      </w:r>
      <w:proofErr w:type="spellEnd"/>
      <w:r w:rsidR="002C5309">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солцне</w:t>
      </w:r>
      <w:proofErr w:type="spellEnd"/>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5AD44A1A" w14:textId="5FB2CF6A" w:rsidR="00F30D27" w:rsidRPr="00297824" w:rsidRDefault="06D9C18E"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日头落山</w:t>
      </w:r>
      <w:r w:rsidRPr="00297824">
        <w:rPr>
          <w:rFonts w:ascii="Times New Roman" w:eastAsia="Times New Roman" w:hAnsi="Times New Roman" w:cs="Times New Roman"/>
          <w:color w:val="000000" w:themeColor="text1"/>
          <w:sz w:val="28"/>
          <w:szCs w:val="28"/>
        </w:rPr>
        <w:t xml:space="preserve"> </w:t>
      </w:r>
      <w:r w:rsidR="002C5309">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rìtóu</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luòshān</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жи</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тоу</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ло</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ш</w:t>
      </w:r>
      <w:r w:rsidR="002C5309">
        <w:rPr>
          <w:rFonts w:ascii="Times New Roman" w:eastAsia="Times New Roman" w:hAnsi="Times New Roman" w:cs="Times New Roman"/>
          <w:color w:val="000000" w:themeColor="text1"/>
          <w:sz w:val="28"/>
          <w:szCs w:val="28"/>
        </w:rPr>
        <w:t>ань</w:t>
      </w:r>
      <w:proofErr w:type="spellEnd"/>
      <w:r w:rsidR="002C5309">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太阳落山</w:t>
      </w:r>
      <w:r w:rsidRPr="00297824">
        <w:rPr>
          <w:rFonts w:ascii="Times New Roman" w:eastAsia="Times New Roman" w:hAnsi="Times New Roman" w:cs="Times New Roman"/>
          <w:color w:val="000000" w:themeColor="text1"/>
          <w:sz w:val="28"/>
          <w:szCs w:val="28"/>
        </w:rPr>
        <w:t xml:space="preserve"> </w:t>
      </w:r>
      <w:r w:rsidR="007D41AC">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tàiyáng</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luòshān</w:t>
      </w:r>
      <w:proofErr w:type="spellEnd"/>
      <w:r w:rsidR="00D726FF">
        <w:rPr>
          <w:rFonts w:ascii="Times New Roman" w:eastAsia="Times New Roman" w:hAnsi="Times New Roman" w:cs="Times New Roman"/>
          <w:color w:val="000000" w:themeColor="text1"/>
          <w:sz w:val="28"/>
          <w:szCs w:val="28"/>
        </w:rPr>
        <w:t xml:space="preserve">, тай </w:t>
      </w:r>
      <w:proofErr w:type="spellStart"/>
      <w:r w:rsidR="00D726FF">
        <w:rPr>
          <w:rFonts w:ascii="Times New Roman" w:eastAsia="Times New Roman" w:hAnsi="Times New Roman" w:cs="Times New Roman"/>
          <w:color w:val="000000" w:themeColor="text1"/>
          <w:sz w:val="28"/>
          <w:szCs w:val="28"/>
        </w:rPr>
        <w:t>ян</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ло</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ш</w:t>
      </w:r>
      <w:r w:rsidR="007D41AC">
        <w:rPr>
          <w:rFonts w:ascii="Times New Roman" w:eastAsia="Times New Roman" w:hAnsi="Times New Roman" w:cs="Times New Roman"/>
          <w:color w:val="000000" w:themeColor="text1"/>
          <w:sz w:val="28"/>
          <w:szCs w:val="28"/>
        </w:rPr>
        <w:t>ань</w:t>
      </w:r>
      <w:proofErr w:type="spellEnd"/>
      <w:r w:rsidR="007D41AC">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солнце зашло за гору</w:t>
      </w:r>
      <w:r w:rsidR="00C631A0">
        <w:rPr>
          <w:rFonts w:ascii="Times New Roman" w:eastAsia="Times New Roman" w:hAnsi="Times New Roman" w:cs="Times New Roman"/>
          <w:color w:val="000000" w:themeColor="text1"/>
          <w:sz w:val="28"/>
          <w:szCs w:val="28"/>
        </w:rPr>
        <w:t>»</w:t>
      </w:r>
      <w:r w:rsidR="00900E90">
        <w:rPr>
          <w:rFonts w:ascii="Times New Roman" w:eastAsia="Times New Roman" w:hAnsi="Times New Roman" w:cs="Times New Roman"/>
          <w:color w:val="000000" w:themeColor="text1"/>
          <w:sz w:val="28"/>
          <w:szCs w:val="28"/>
        </w:rPr>
        <w:t xml:space="preserve"> </w:t>
      </w:r>
      <w:r w:rsidR="00900E90" w:rsidRPr="006C35E4">
        <w:rPr>
          <w:rFonts w:ascii="Times New Roman" w:eastAsia="Times New Roman" w:hAnsi="Times New Roman" w:cs="Times New Roman"/>
          <w:color w:val="000000" w:themeColor="text1"/>
          <w:sz w:val="28"/>
          <w:szCs w:val="28"/>
        </w:rPr>
        <w:t>[23]</w:t>
      </w:r>
      <w:r w:rsidRPr="00297824">
        <w:rPr>
          <w:rFonts w:ascii="Times New Roman" w:eastAsia="Times New Roman" w:hAnsi="Times New Roman" w:cs="Times New Roman"/>
          <w:color w:val="000000" w:themeColor="text1"/>
          <w:sz w:val="28"/>
          <w:szCs w:val="28"/>
        </w:rPr>
        <w:t>.</w:t>
      </w:r>
    </w:p>
    <w:p w14:paraId="694E02C3" w14:textId="04DDD367" w:rsidR="00F556B4" w:rsidRPr="00DA75EA" w:rsidRDefault="06D9C18E" w:rsidP="40F53F56">
      <w:pPr>
        <w:pStyle w:val="a5"/>
        <w:numPr>
          <w:ilvl w:val="0"/>
          <w:numId w:val="27"/>
        </w:numPr>
        <w:spacing w:after="0" w:line="360" w:lineRule="auto"/>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Синонимы</w:t>
      </w:r>
      <w:r w:rsidR="00C624A7">
        <w:rPr>
          <w:rFonts w:ascii="Times New Roman" w:eastAsia="Times New Roman" w:hAnsi="Times New Roman" w:cs="Times New Roman"/>
          <w:color w:val="000000" w:themeColor="text1"/>
          <w:sz w:val="28"/>
          <w:szCs w:val="28"/>
        </w:rPr>
        <w:t>, содержащие одни и те же компоненты</w:t>
      </w:r>
      <w:r w:rsidRPr="00297824">
        <w:rPr>
          <w:rFonts w:ascii="Times New Roman" w:eastAsia="Times New Roman" w:hAnsi="Times New Roman" w:cs="Times New Roman"/>
          <w:color w:val="000000" w:themeColor="text1"/>
          <w:sz w:val="28"/>
          <w:szCs w:val="28"/>
        </w:rPr>
        <w:t xml:space="preserve">, но </w:t>
      </w:r>
      <w:r w:rsidR="00C624A7">
        <w:rPr>
          <w:rFonts w:ascii="Times New Roman" w:eastAsia="Times New Roman" w:hAnsi="Times New Roman" w:cs="Times New Roman"/>
          <w:color w:val="000000" w:themeColor="text1"/>
          <w:sz w:val="28"/>
          <w:szCs w:val="28"/>
        </w:rPr>
        <w:t xml:space="preserve">с </w:t>
      </w:r>
      <w:r w:rsidR="00DA75EA">
        <w:rPr>
          <w:rFonts w:ascii="Times New Roman" w:eastAsia="Times New Roman" w:hAnsi="Times New Roman" w:cs="Times New Roman"/>
          <w:color w:val="000000" w:themeColor="text1"/>
          <w:sz w:val="28"/>
          <w:szCs w:val="28"/>
        </w:rPr>
        <w:t>другим</w:t>
      </w:r>
      <w:r w:rsidRPr="00297824">
        <w:rPr>
          <w:rFonts w:ascii="Times New Roman" w:eastAsia="Times New Roman" w:hAnsi="Times New Roman" w:cs="Times New Roman"/>
          <w:color w:val="000000" w:themeColor="text1"/>
          <w:sz w:val="28"/>
          <w:szCs w:val="28"/>
        </w:rPr>
        <w:t xml:space="preserve"> порядком </w:t>
      </w:r>
      <w:r w:rsidR="00DA75EA">
        <w:rPr>
          <w:rFonts w:ascii="Times New Roman" w:eastAsia="Times New Roman" w:hAnsi="Times New Roman" w:cs="Times New Roman"/>
          <w:color w:val="000000" w:themeColor="text1"/>
          <w:sz w:val="28"/>
          <w:szCs w:val="28"/>
        </w:rPr>
        <w:t>последовательности, н</w:t>
      </w:r>
      <w:r w:rsidRPr="00DA75EA">
        <w:rPr>
          <w:rFonts w:ascii="Times New Roman" w:eastAsia="Times New Roman" w:hAnsi="Times New Roman" w:cs="Times New Roman"/>
          <w:color w:val="000000" w:themeColor="text1"/>
          <w:sz w:val="28"/>
          <w:szCs w:val="28"/>
        </w:rPr>
        <w:t xml:space="preserve">апример: </w:t>
      </w:r>
    </w:p>
    <w:p w14:paraId="57855990" w14:textId="030399B2" w:rsidR="00F556B4"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替代</w:t>
      </w:r>
      <w:r w:rsidRPr="00297824">
        <w:rPr>
          <w:rFonts w:ascii="Times New Roman" w:eastAsia="Times New Roman" w:hAnsi="Times New Roman" w:cs="Times New Roman"/>
          <w:color w:val="000000" w:themeColor="text1"/>
          <w:sz w:val="28"/>
          <w:szCs w:val="28"/>
        </w:rPr>
        <w:t xml:space="preserve"> </w:t>
      </w:r>
      <w:r w:rsidR="00A3274E">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tìdài</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ти</w:t>
      </w:r>
      <w:proofErr w:type="spellEnd"/>
      <w:r w:rsidR="00D726FF">
        <w:rPr>
          <w:rFonts w:ascii="Times New Roman" w:eastAsia="Times New Roman" w:hAnsi="Times New Roman" w:cs="Times New Roman"/>
          <w:color w:val="000000" w:themeColor="text1"/>
          <w:sz w:val="28"/>
          <w:szCs w:val="28"/>
        </w:rPr>
        <w:t xml:space="preserve"> д</w:t>
      </w:r>
      <w:r w:rsidR="00A3274E">
        <w:rPr>
          <w:rFonts w:ascii="Times New Roman" w:eastAsia="Times New Roman" w:hAnsi="Times New Roman" w:cs="Times New Roman"/>
          <w:color w:val="000000" w:themeColor="text1"/>
          <w:sz w:val="28"/>
          <w:szCs w:val="28"/>
        </w:rPr>
        <w:t>ай)</w:t>
      </w:r>
      <w:r w:rsidRPr="00297824">
        <w:rPr>
          <w:rFonts w:ascii="Times New Roman" w:eastAsia="Times New Roman" w:hAnsi="Times New Roman" w:cs="Times New Roman"/>
          <w:color w:val="000000" w:themeColor="text1"/>
          <w:sz w:val="28"/>
          <w:szCs w:val="28"/>
        </w:rPr>
        <w:t xml:space="preserve"> </w:t>
      </w:r>
      <w:r w:rsidR="00F542AA">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代替</w:t>
      </w:r>
      <w:r w:rsidRPr="00297824">
        <w:rPr>
          <w:rFonts w:ascii="Times New Roman" w:eastAsia="Times New Roman" w:hAnsi="Times New Roman" w:cs="Times New Roman"/>
          <w:color w:val="000000" w:themeColor="text1"/>
          <w:sz w:val="28"/>
          <w:szCs w:val="28"/>
        </w:rPr>
        <w:t xml:space="preserve"> </w:t>
      </w:r>
      <w:r w:rsidR="00A3274E">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dàitì</w:t>
      </w:r>
      <w:proofErr w:type="spellEnd"/>
      <w:r w:rsidR="00D726FF">
        <w:rPr>
          <w:rFonts w:ascii="Times New Roman" w:eastAsia="Times New Roman" w:hAnsi="Times New Roman" w:cs="Times New Roman"/>
          <w:color w:val="000000" w:themeColor="text1"/>
          <w:sz w:val="28"/>
          <w:szCs w:val="28"/>
        </w:rPr>
        <w:t xml:space="preserve">, дай </w:t>
      </w:r>
      <w:proofErr w:type="spellStart"/>
      <w:r w:rsidR="00D726FF">
        <w:rPr>
          <w:rFonts w:ascii="Times New Roman" w:eastAsia="Times New Roman" w:hAnsi="Times New Roman" w:cs="Times New Roman"/>
          <w:color w:val="000000" w:themeColor="text1"/>
          <w:sz w:val="28"/>
          <w:szCs w:val="28"/>
        </w:rPr>
        <w:t>т</w:t>
      </w:r>
      <w:r w:rsidR="00A3274E">
        <w:rPr>
          <w:rFonts w:ascii="Times New Roman" w:eastAsia="Times New Roman" w:hAnsi="Times New Roman" w:cs="Times New Roman"/>
          <w:color w:val="000000" w:themeColor="text1"/>
          <w:sz w:val="28"/>
          <w:szCs w:val="28"/>
        </w:rPr>
        <w:t>и</w:t>
      </w:r>
      <w:proofErr w:type="spellEnd"/>
      <w:r w:rsidR="00A3274E">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заменять</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47DADC0F" w14:textId="0F8526D1" w:rsidR="00F30D27" w:rsidRPr="00297824" w:rsidRDefault="06D9C18E"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阻拦</w:t>
      </w:r>
      <w:r w:rsidRPr="00297824">
        <w:rPr>
          <w:rFonts w:ascii="Times New Roman" w:eastAsia="Times New Roman" w:hAnsi="Times New Roman" w:cs="Times New Roman"/>
          <w:color w:val="000000" w:themeColor="text1"/>
          <w:sz w:val="28"/>
          <w:szCs w:val="28"/>
        </w:rPr>
        <w:t xml:space="preserve"> </w:t>
      </w:r>
      <w:r w:rsidR="00032296">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zǔlán</w:t>
      </w:r>
      <w:proofErr w:type="spellEnd"/>
      <w:r w:rsidR="00D726FF">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цзу</w:t>
      </w:r>
      <w:proofErr w:type="spellEnd"/>
      <w:r w:rsidR="00D726FF">
        <w:rPr>
          <w:rFonts w:ascii="Times New Roman" w:eastAsia="Times New Roman" w:hAnsi="Times New Roman" w:cs="Times New Roman"/>
          <w:color w:val="000000" w:themeColor="text1"/>
          <w:sz w:val="28"/>
          <w:szCs w:val="28"/>
        </w:rPr>
        <w:t xml:space="preserve"> лань)</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sidRPr="00297824">
        <w:rPr>
          <w:rFonts w:ascii="SimSun" w:eastAsia="SimSun" w:hAnsi="SimSun" w:cs="SimSun" w:hint="eastAsia"/>
          <w:color w:val="000000" w:themeColor="text1"/>
          <w:sz w:val="28"/>
          <w:szCs w:val="28"/>
        </w:rPr>
        <w:t>拦阻</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lánzǔ</w:t>
      </w:r>
      <w:proofErr w:type="spellEnd"/>
      <w:r w:rsidR="00D726FF">
        <w:rPr>
          <w:rFonts w:ascii="Times New Roman" w:eastAsia="Times New Roman" w:hAnsi="Times New Roman" w:cs="Times New Roman"/>
          <w:color w:val="000000" w:themeColor="text1"/>
          <w:sz w:val="28"/>
          <w:szCs w:val="28"/>
        </w:rPr>
        <w:t xml:space="preserve">, лань </w:t>
      </w:r>
      <w:proofErr w:type="spellStart"/>
      <w:r w:rsidR="00D726FF">
        <w:rPr>
          <w:rFonts w:ascii="Times New Roman" w:eastAsia="Times New Roman" w:hAnsi="Times New Roman" w:cs="Times New Roman"/>
          <w:color w:val="000000" w:themeColor="text1"/>
          <w:sz w:val="28"/>
          <w:szCs w:val="28"/>
        </w:rPr>
        <w:t>цзу</w:t>
      </w:r>
      <w:proofErr w:type="spellEnd"/>
      <w:r w:rsidR="00032296">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задерживать</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препятствовать</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18AF5E85" w14:textId="5E69948A" w:rsidR="00F30D27" w:rsidRPr="00E939BA" w:rsidRDefault="06D9C18E" w:rsidP="40F53F56">
      <w:pPr>
        <w:pStyle w:val="a5"/>
        <w:numPr>
          <w:ilvl w:val="0"/>
          <w:numId w:val="27"/>
        </w:numPr>
        <w:spacing w:after="0" w:line="360" w:lineRule="auto"/>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Синонимы с </w:t>
      </w:r>
      <w:r w:rsidR="000C6A91">
        <w:rPr>
          <w:rFonts w:ascii="Times New Roman" w:eastAsia="Times New Roman" w:hAnsi="Times New Roman" w:cs="Times New Roman"/>
          <w:color w:val="000000" w:themeColor="text1"/>
          <w:sz w:val="28"/>
          <w:szCs w:val="28"/>
        </w:rPr>
        <w:t>некоторыми</w:t>
      </w:r>
      <w:r w:rsidRPr="00297824">
        <w:rPr>
          <w:rFonts w:ascii="Times New Roman" w:eastAsia="Times New Roman" w:hAnsi="Times New Roman" w:cs="Times New Roman"/>
          <w:color w:val="000000" w:themeColor="text1"/>
          <w:sz w:val="28"/>
          <w:szCs w:val="28"/>
        </w:rPr>
        <w:t xml:space="preserve"> </w:t>
      </w:r>
      <w:r w:rsidR="000C6A91">
        <w:rPr>
          <w:rFonts w:ascii="Times New Roman" w:eastAsia="Times New Roman" w:hAnsi="Times New Roman" w:cs="Times New Roman"/>
          <w:color w:val="000000" w:themeColor="text1"/>
          <w:sz w:val="28"/>
          <w:szCs w:val="28"/>
        </w:rPr>
        <w:t>одинаковыми составляющими</w:t>
      </w:r>
      <w:r w:rsidR="00E939BA">
        <w:rPr>
          <w:rFonts w:ascii="Times New Roman" w:eastAsia="Times New Roman" w:hAnsi="Times New Roman" w:cs="Times New Roman"/>
          <w:color w:val="000000" w:themeColor="text1"/>
          <w:sz w:val="28"/>
          <w:szCs w:val="28"/>
        </w:rPr>
        <w:t>, н</w:t>
      </w:r>
      <w:r w:rsidRPr="00E939BA">
        <w:rPr>
          <w:rFonts w:ascii="Times New Roman" w:eastAsia="Times New Roman" w:hAnsi="Times New Roman" w:cs="Times New Roman"/>
          <w:color w:val="000000" w:themeColor="text1"/>
          <w:sz w:val="28"/>
          <w:szCs w:val="28"/>
        </w:rPr>
        <w:t>апример:</w:t>
      </w:r>
    </w:p>
    <w:p w14:paraId="48F382B9" w14:textId="2C4A1001" w:rsidR="00F30D27" w:rsidRPr="00297824" w:rsidRDefault="06D9C18E"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好处</w:t>
      </w:r>
      <w:r w:rsidRPr="00297824">
        <w:rPr>
          <w:rFonts w:ascii="Times New Roman" w:eastAsia="Times New Roman" w:hAnsi="Times New Roman" w:cs="Times New Roman"/>
          <w:color w:val="000000" w:themeColor="text1"/>
          <w:sz w:val="28"/>
          <w:szCs w:val="28"/>
        </w:rPr>
        <w:t xml:space="preserve"> </w:t>
      </w:r>
      <w:r w:rsidR="00D01CA5">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hǎochù</w:t>
      </w:r>
      <w:proofErr w:type="spellEnd"/>
      <w:r w:rsidR="00D726FF">
        <w:rPr>
          <w:rFonts w:ascii="Times New Roman" w:eastAsia="Times New Roman" w:hAnsi="Times New Roman" w:cs="Times New Roman"/>
          <w:color w:val="000000" w:themeColor="text1"/>
          <w:sz w:val="28"/>
          <w:szCs w:val="28"/>
        </w:rPr>
        <w:t>, хао чу)</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преимущество</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плюс</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sidRPr="00297824">
        <w:rPr>
          <w:rFonts w:ascii="SimSun" w:eastAsia="SimSun" w:hAnsi="SimSun" w:cs="SimSun" w:hint="eastAsia"/>
          <w:color w:val="000000" w:themeColor="text1"/>
          <w:sz w:val="28"/>
          <w:szCs w:val="28"/>
        </w:rPr>
        <w:t>长处</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chángchu</w:t>
      </w:r>
      <w:proofErr w:type="spellEnd"/>
      <w:r w:rsidR="00D726FF">
        <w:rPr>
          <w:rFonts w:ascii="Times New Roman" w:eastAsia="Times New Roman" w:hAnsi="Times New Roman" w:cs="Times New Roman"/>
          <w:color w:val="000000" w:themeColor="text1"/>
          <w:sz w:val="28"/>
          <w:szCs w:val="28"/>
        </w:rPr>
        <w:t>, чан чу)</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достоинство</w:t>
      </w:r>
      <w:r w:rsidR="00D726FF">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r w:rsidR="08DD8C54" w:rsidRPr="00297824">
        <w:rPr>
          <w:rFonts w:ascii="Times New Roman" w:hAnsi="Times New Roman" w:cs="Times New Roman"/>
        </w:rPr>
        <w:br/>
      </w:r>
      <w:r w:rsidR="00D726FF" w:rsidRPr="00297824">
        <w:rPr>
          <w:rFonts w:ascii="SimSun" w:eastAsia="SimSun" w:hAnsi="SimSun" w:cs="SimSun" w:hint="eastAsia"/>
          <w:color w:val="000000" w:themeColor="text1"/>
          <w:sz w:val="28"/>
          <w:szCs w:val="28"/>
        </w:rPr>
        <w:t>力气</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lìqi</w:t>
      </w:r>
      <w:proofErr w:type="spellEnd"/>
      <w:r w:rsidR="00D726FF">
        <w:rPr>
          <w:rFonts w:ascii="Times New Roman" w:eastAsia="Times New Roman" w:hAnsi="Times New Roman" w:cs="Times New Roman"/>
          <w:color w:val="000000" w:themeColor="text1"/>
          <w:sz w:val="28"/>
          <w:szCs w:val="28"/>
        </w:rPr>
        <w:t xml:space="preserve">, ли </w:t>
      </w:r>
      <w:proofErr w:type="spellStart"/>
      <w:r w:rsidR="00D726FF">
        <w:rPr>
          <w:rFonts w:ascii="Times New Roman" w:eastAsia="Times New Roman" w:hAnsi="Times New Roman" w:cs="Times New Roman"/>
          <w:color w:val="000000" w:themeColor="text1"/>
          <w:sz w:val="28"/>
          <w:szCs w:val="28"/>
        </w:rPr>
        <w:t>ци</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физическая сила</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00D726FF" w:rsidRPr="00297824">
        <w:rPr>
          <w:rFonts w:ascii="SimSun" w:eastAsia="SimSun" w:hAnsi="SimSun" w:cs="SimSun" w:hint="eastAsia"/>
          <w:color w:val="000000" w:themeColor="text1"/>
          <w:sz w:val="28"/>
          <w:szCs w:val="28"/>
        </w:rPr>
        <w:t>力量</w:t>
      </w:r>
      <w:r w:rsidR="00D726FF" w:rsidRPr="00297824">
        <w:rPr>
          <w:rFonts w:ascii="Times New Roman" w:eastAsia="Times New Roman" w:hAnsi="Times New Roman" w:cs="Times New Roman"/>
          <w:color w:val="000000" w:themeColor="text1"/>
          <w:sz w:val="28"/>
          <w:szCs w:val="28"/>
        </w:rPr>
        <w:t xml:space="preserve"> </w:t>
      </w:r>
      <w:r w:rsidR="00D726FF">
        <w:rPr>
          <w:rFonts w:ascii="Times New Roman" w:eastAsia="Times New Roman" w:hAnsi="Times New Roman" w:cs="Times New Roman"/>
          <w:color w:val="000000" w:themeColor="text1"/>
          <w:sz w:val="28"/>
          <w:szCs w:val="28"/>
        </w:rPr>
        <w:t>(</w:t>
      </w:r>
      <w:proofErr w:type="spellStart"/>
      <w:r w:rsidR="00D726FF" w:rsidRPr="00297824">
        <w:rPr>
          <w:rFonts w:ascii="Times New Roman" w:eastAsia="Times New Roman" w:hAnsi="Times New Roman" w:cs="Times New Roman"/>
          <w:color w:val="000000" w:themeColor="text1"/>
          <w:sz w:val="28"/>
          <w:szCs w:val="28"/>
        </w:rPr>
        <w:t>lìliang</w:t>
      </w:r>
      <w:proofErr w:type="spellEnd"/>
      <w:r w:rsidR="00D726FF">
        <w:rPr>
          <w:rFonts w:ascii="Times New Roman" w:eastAsia="Times New Roman" w:hAnsi="Times New Roman" w:cs="Times New Roman"/>
          <w:color w:val="000000" w:themeColor="text1"/>
          <w:sz w:val="28"/>
          <w:szCs w:val="28"/>
        </w:rPr>
        <w:t>, ли лян</w:t>
      </w:r>
      <w:r w:rsidR="000A39C5">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физическая сила</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мощь</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возможность</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способность</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эффект</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действие</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001C0115" w:rsidRPr="00297824">
        <w:rPr>
          <w:rFonts w:ascii="Times New Roman" w:eastAsia="Times New Roman" w:hAnsi="Times New Roman" w:cs="Times New Roman"/>
          <w:color w:val="000000" w:themeColor="text1"/>
          <w:sz w:val="28"/>
          <w:szCs w:val="28"/>
        </w:rPr>
        <w:t>[13]</w:t>
      </w:r>
      <w:r w:rsidRPr="00297824">
        <w:rPr>
          <w:rFonts w:ascii="Times New Roman" w:eastAsia="Times New Roman" w:hAnsi="Times New Roman" w:cs="Times New Roman"/>
          <w:color w:val="000000" w:themeColor="text1"/>
          <w:sz w:val="28"/>
          <w:szCs w:val="28"/>
        </w:rPr>
        <w:t>.</w:t>
      </w:r>
    </w:p>
    <w:p w14:paraId="3ED99AF6" w14:textId="32AE79AC" w:rsidR="00F30D27" w:rsidRPr="00297824" w:rsidRDefault="06D9C18E" w:rsidP="5A43C3A7">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Из вышесказанного следует, что синонимы в китайском языке демонстрируют его богатство и многообразие. Наличие большого количества синонимов создает широкие возможности для описания своих мыслей и чувств, наполняет речь человека гибкостью и выразительностью.</w:t>
      </w:r>
    </w:p>
    <w:p w14:paraId="616B1324" w14:textId="5EA91B38" w:rsidR="00F30D27" w:rsidRDefault="06D9C18E" w:rsidP="5A43C3A7">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Заканчивают общую характеристику китайского языка контрастные слова, известные также, как антонимы. Антонимы </w:t>
      </w:r>
      <w:r w:rsidRPr="00297824">
        <w:rPr>
          <w:rFonts w:ascii="SimSun" w:eastAsia="SimSun" w:hAnsi="SimSun" w:cs="SimSun" w:hint="eastAsia"/>
          <w:color w:val="000000" w:themeColor="text1"/>
          <w:sz w:val="28"/>
          <w:szCs w:val="28"/>
        </w:rPr>
        <w:t>反义詞</w:t>
      </w:r>
      <w:r w:rsidRPr="00297824">
        <w:rPr>
          <w:rFonts w:ascii="Times New Roman" w:eastAsia="Times New Roman" w:hAnsi="Times New Roman" w:cs="Times New Roman"/>
          <w:color w:val="000000" w:themeColor="text1"/>
          <w:sz w:val="28"/>
          <w:szCs w:val="28"/>
        </w:rPr>
        <w:t xml:space="preserve"> </w:t>
      </w:r>
      <w:r w:rsidR="000A39C5">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fǎnyìcí</w:t>
      </w:r>
      <w:proofErr w:type="spellEnd"/>
      <w:r w:rsidR="000A39C5">
        <w:rPr>
          <w:rFonts w:ascii="Times New Roman" w:eastAsia="Times New Roman" w:hAnsi="Times New Roman" w:cs="Times New Roman"/>
          <w:color w:val="000000" w:themeColor="text1"/>
          <w:sz w:val="28"/>
          <w:szCs w:val="28"/>
        </w:rPr>
        <w:t xml:space="preserve">, </w:t>
      </w:r>
      <w:proofErr w:type="spellStart"/>
      <w:r w:rsidR="00D726FF">
        <w:rPr>
          <w:rFonts w:ascii="Times New Roman" w:eastAsia="Times New Roman" w:hAnsi="Times New Roman" w:cs="Times New Roman"/>
          <w:color w:val="000000" w:themeColor="text1"/>
          <w:sz w:val="28"/>
          <w:szCs w:val="28"/>
        </w:rPr>
        <w:t>фань</w:t>
      </w:r>
      <w:proofErr w:type="spellEnd"/>
      <w:r w:rsidR="00D726FF">
        <w:rPr>
          <w:rFonts w:ascii="Times New Roman" w:eastAsia="Times New Roman" w:hAnsi="Times New Roman" w:cs="Times New Roman"/>
          <w:color w:val="000000" w:themeColor="text1"/>
          <w:sz w:val="28"/>
          <w:szCs w:val="28"/>
        </w:rPr>
        <w:t xml:space="preserve"> и </w:t>
      </w:r>
      <w:proofErr w:type="spellStart"/>
      <w:r w:rsidR="00D726FF">
        <w:rPr>
          <w:rFonts w:ascii="Times New Roman" w:eastAsia="Times New Roman" w:hAnsi="Times New Roman" w:cs="Times New Roman"/>
          <w:color w:val="000000" w:themeColor="text1"/>
          <w:sz w:val="28"/>
          <w:szCs w:val="28"/>
        </w:rPr>
        <w:t>цы</w:t>
      </w:r>
      <w:proofErr w:type="spellEnd"/>
      <w:r w:rsidR="00D726FF">
        <w:rPr>
          <w:rFonts w:ascii="Times New Roman" w:eastAsia="Times New Roman" w:hAnsi="Times New Roman" w:cs="Times New Roman"/>
          <w:color w:val="000000" w:themeColor="text1"/>
          <w:sz w:val="28"/>
          <w:szCs w:val="28"/>
        </w:rPr>
        <w:t>)</w:t>
      </w:r>
      <w:r w:rsidR="00D726FF" w:rsidRPr="00297824">
        <w:rPr>
          <w:rFonts w:ascii="Times New Roman" w:eastAsia="Times New Roman" w:hAnsi="Times New Roman" w:cs="Times New Roman"/>
          <w:color w:val="000000" w:themeColor="text1"/>
          <w:sz w:val="28"/>
          <w:szCs w:val="28"/>
        </w:rPr>
        <w:t xml:space="preserve"> </w:t>
      </w:r>
      <w:r w:rsidRPr="00297824">
        <w:rPr>
          <w:rFonts w:ascii="Times New Roman" w:eastAsia="Times New Roman" w:hAnsi="Times New Roman" w:cs="Times New Roman"/>
          <w:color w:val="000000" w:themeColor="text1"/>
          <w:sz w:val="28"/>
          <w:szCs w:val="28"/>
        </w:rPr>
        <w:t>— это слова, в которых отражается их противопоставленность друг другу. Антонимия представляет собой контрастность и наделяет слова взаимо</w:t>
      </w:r>
      <w:r w:rsidR="00032FF7">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отрицанием друг друга. Тем временем, они также сопоставимы, так как в антонимические пары. Объединяются только те слова, которые могут быть соотнесены логически, они должны относиться к одной и той же объективной действительности </w:t>
      </w:r>
      <w:r w:rsidR="001C0115" w:rsidRPr="00297824">
        <w:rPr>
          <w:rFonts w:ascii="Times New Roman" w:eastAsia="Times New Roman" w:hAnsi="Times New Roman" w:cs="Times New Roman"/>
          <w:color w:val="000000" w:themeColor="text1"/>
          <w:sz w:val="28"/>
          <w:szCs w:val="28"/>
        </w:rPr>
        <w:t>[8]</w:t>
      </w:r>
      <w:r w:rsidRPr="00297824">
        <w:rPr>
          <w:rFonts w:ascii="Times New Roman" w:eastAsia="Times New Roman" w:hAnsi="Times New Roman" w:cs="Times New Roman"/>
          <w:color w:val="000000" w:themeColor="text1"/>
          <w:sz w:val="28"/>
          <w:szCs w:val="28"/>
        </w:rPr>
        <w:t>.</w:t>
      </w:r>
    </w:p>
    <w:p w14:paraId="176167B2" w14:textId="77777777" w:rsidR="00811B4F" w:rsidRPr="00811B4F" w:rsidRDefault="00811B4F" w:rsidP="00811B4F">
      <w:pPr>
        <w:spacing w:after="0" w:line="360" w:lineRule="auto"/>
        <w:ind w:firstLine="709"/>
        <w:jc w:val="both"/>
        <w:rPr>
          <w:rFonts w:ascii="Times New Roman" w:eastAsia="Times New Roman" w:hAnsi="Times New Roman" w:cs="Times New Roman"/>
          <w:color w:val="000000" w:themeColor="text1"/>
          <w:sz w:val="28"/>
          <w:szCs w:val="28"/>
        </w:rPr>
      </w:pPr>
      <w:r w:rsidRPr="00811B4F">
        <w:rPr>
          <w:rFonts w:ascii="Times New Roman" w:eastAsia="Times New Roman" w:hAnsi="Times New Roman" w:cs="Times New Roman"/>
          <w:color w:val="000000" w:themeColor="text1"/>
          <w:sz w:val="28"/>
          <w:szCs w:val="28"/>
        </w:rPr>
        <w:t xml:space="preserve">И. Д. </w:t>
      </w:r>
      <w:proofErr w:type="spellStart"/>
      <w:r w:rsidRPr="00811B4F">
        <w:rPr>
          <w:rFonts w:ascii="Times New Roman" w:eastAsia="Times New Roman" w:hAnsi="Times New Roman" w:cs="Times New Roman"/>
          <w:color w:val="000000" w:themeColor="text1"/>
          <w:sz w:val="28"/>
          <w:szCs w:val="28"/>
        </w:rPr>
        <w:t>Кленин</w:t>
      </w:r>
      <w:proofErr w:type="spellEnd"/>
      <w:r w:rsidRPr="00811B4F">
        <w:rPr>
          <w:rFonts w:ascii="Times New Roman" w:eastAsia="Times New Roman" w:hAnsi="Times New Roman" w:cs="Times New Roman"/>
          <w:color w:val="000000" w:themeColor="text1"/>
          <w:sz w:val="28"/>
          <w:szCs w:val="28"/>
        </w:rPr>
        <w:t>, определяя семантические типы антонимов в китайском языке, выделяет следующие:</w:t>
      </w:r>
    </w:p>
    <w:p w14:paraId="4FBA124E" w14:textId="45BB7659" w:rsidR="005476D0" w:rsidRDefault="00811B4F" w:rsidP="005476D0">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1 вид</w:t>
      </w:r>
      <w:r w:rsidRPr="00811B4F">
        <w:rPr>
          <w:rFonts w:ascii="Times New Roman" w:eastAsia="Times New Roman" w:hAnsi="Times New Roman" w:cs="Times New Roman"/>
          <w:color w:val="000000" w:themeColor="text1"/>
          <w:sz w:val="28"/>
          <w:szCs w:val="28"/>
        </w:rPr>
        <w:t xml:space="preserve">. Первый </w:t>
      </w:r>
      <w:r>
        <w:rPr>
          <w:rFonts w:ascii="Times New Roman" w:eastAsia="Times New Roman" w:hAnsi="Times New Roman" w:cs="Times New Roman"/>
          <w:color w:val="000000" w:themeColor="text1"/>
          <w:sz w:val="28"/>
          <w:szCs w:val="28"/>
        </w:rPr>
        <w:t>ви</w:t>
      </w:r>
      <w:r w:rsidR="00905D6E">
        <w:rPr>
          <w:rFonts w:ascii="Times New Roman" w:eastAsia="Times New Roman" w:hAnsi="Times New Roman" w:cs="Times New Roman"/>
          <w:color w:val="000000" w:themeColor="text1"/>
          <w:sz w:val="28"/>
          <w:szCs w:val="28"/>
        </w:rPr>
        <w:t>д</w:t>
      </w:r>
      <w:r w:rsidRPr="00811B4F">
        <w:rPr>
          <w:rFonts w:ascii="Times New Roman" w:eastAsia="Times New Roman" w:hAnsi="Times New Roman" w:cs="Times New Roman"/>
          <w:color w:val="000000" w:themeColor="text1"/>
          <w:sz w:val="28"/>
          <w:szCs w:val="28"/>
        </w:rPr>
        <w:t xml:space="preserve"> </w:t>
      </w:r>
      <w:r w:rsidR="00032FF7" w:rsidRPr="00297824">
        <w:rPr>
          <w:rFonts w:ascii="Times New Roman" w:eastAsia="Times New Roman" w:hAnsi="Times New Roman" w:cs="Times New Roman"/>
          <w:sz w:val="28"/>
          <w:szCs w:val="28"/>
        </w:rPr>
        <w:t>–</w:t>
      </w:r>
      <w:r w:rsidRPr="00811B4F">
        <w:rPr>
          <w:rFonts w:ascii="Times New Roman" w:eastAsia="Times New Roman" w:hAnsi="Times New Roman" w:cs="Times New Roman"/>
          <w:color w:val="000000" w:themeColor="text1"/>
          <w:sz w:val="28"/>
          <w:szCs w:val="28"/>
        </w:rPr>
        <w:t xml:space="preserve"> это противопоставление по принципу «больше» </w:t>
      </w:r>
      <w:r w:rsidR="00032FF7" w:rsidRPr="00297824">
        <w:rPr>
          <w:rFonts w:ascii="Times New Roman" w:eastAsia="Times New Roman" w:hAnsi="Times New Roman" w:cs="Times New Roman"/>
          <w:sz w:val="28"/>
          <w:szCs w:val="28"/>
        </w:rPr>
        <w:t>–</w:t>
      </w:r>
      <w:r w:rsidRPr="00811B4F">
        <w:rPr>
          <w:rFonts w:ascii="Times New Roman" w:eastAsia="Times New Roman" w:hAnsi="Times New Roman" w:cs="Times New Roman"/>
          <w:color w:val="000000" w:themeColor="text1"/>
          <w:sz w:val="28"/>
          <w:szCs w:val="28"/>
        </w:rPr>
        <w:t xml:space="preserve"> «меньше». В этом случае объекты </w:t>
      </w:r>
      <w:r w:rsidR="005476D0">
        <w:rPr>
          <w:rFonts w:ascii="Times New Roman" w:eastAsia="Times New Roman" w:hAnsi="Times New Roman" w:cs="Times New Roman"/>
          <w:color w:val="000000" w:themeColor="text1"/>
          <w:sz w:val="28"/>
          <w:szCs w:val="28"/>
        </w:rPr>
        <w:t>подвергаются сравнению</w:t>
      </w:r>
      <w:r w:rsidRPr="00811B4F">
        <w:rPr>
          <w:rFonts w:ascii="Times New Roman" w:eastAsia="Times New Roman" w:hAnsi="Times New Roman" w:cs="Times New Roman"/>
          <w:color w:val="000000" w:themeColor="text1"/>
          <w:sz w:val="28"/>
          <w:szCs w:val="28"/>
        </w:rPr>
        <w:t>:</w:t>
      </w:r>
    </w:p>
    <w:p w14:paraId="737DF9F3" w14:textId="5F101967" w:rsidR="00F30D27" w:rsidRPr="00297824" w:rsidRDefault="00D726FF" w:rsidP="005476D0">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大山</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dàshān</w:t>
      </w:r>
      <w:proofErr w:type="spellEnd"/>
      <w:r>
        <w:rPr>
          <w:rFonts w:ascii="Times New Roman" w:eastAsia="Times New Roman" w:hAnsi="Times New Roman" w:cs="Times New Roman"/>
          <w:color w:val="000000" w:themeColor="text1"/>
          <w:sz w:val="28"/>
          <w:szCs w:val="28"/>
        </w:rPr>
        <w:t xml:space="preserve">, да </w:t>
      </w:r>
      <w:proofErr w:type="spellStart"/>
      <w:r>
        <w:rPr>
          <w:rFonts w:ascii="Times New Roman" w:eastAsia="Times New Roman" w:hAnsi="Times New Roman" w:cs="Times New Roman"/>
          <w:color w:val="000000" w:themeColor="text1"/>
          <w:sz w:val="28"/>
          <w:szCs w:val="28"/>
        </w:rPr>
        <w:t>шань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большая гора</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小山</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xiǎoshān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сяо</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шань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маленькая гора</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182CC359" w14:textId="22F05CCD" w:rsidR="00F556B4"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大树</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dàshù</w:t>
      </w:r>
      <w:proofErr w:type="spellEnd"/>
      <w:r>
        <w:rPr>
          <w:rFonts w:ascii="Times New Roman" w:eastAsia="Times New Roman" w:hAnsi="Times New Roman" w:cs="Times New Roman"/>
          <w:color w:val="000000" w:themeColor="text1"/>
          <w:sz w:val="28"/>
          <w:szCs w:val="28"/>
        </w:rPr>
        <w:t>, да шу)</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большое дерево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小树</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xiǎo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shù</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сяо</w:t>
      </w:r>
      <w:proofErr w:type="spellEnd"/>
      <w:r>
        <w:rPr>
          <w:rFonts w:ascii="Times New Roman" w:eastAsia="Times New Roman" w:hAnsi="Times New Roman" w:cs="Times New Roman"/>
          <w:color w:val="000000" w:themeColor="text1"/>
          <w:sz w:val="28"/>
          <w:szCs w:val="28"/>
        </w:rPr>
        <w:t xml:space="preserve"> шу)</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маленькое дерево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5B5FDBAE" w14:textId="5FD2E536" w:rsidR="00F556B4" w:rsidRPr="00297824" w:rsidRDefault="00D726FF"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大声</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dàshēng</w:t>
      </w:r>
      <w:proofErr w:type="spellEnd"/>
      <w:r>
        <w:rPr>
          <w:rFonts w:ascii="Times New Roman" w:eastAsia="Times New Roman" w:hAnsi="Times New Roman" w:cs="Times New Roman"/>
          <w:color w:val="000000" w:themeColor="text1"/>
          <w:sz w:val="28"/>
          <w:szCs w:val="28"/>
        </w:rPr>
        <w:t>, да шэн)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громко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小声</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xiǎoshēng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сяо</w:t>
      </w:r>
      <w:proofErr w:type="spellEnd"/>
      <w:r>
        <w:rPr>
          <w:rFonts w:ascii="Times New Roman" w:eastAsia="Times New Roman" w:hAnsi="Times New Roman" w:cs="Times New Roman"/>
          <w:color w:val="000000" w:themeColor="text1"/>
          <w:sz w:val="28"/>
          <w:szCs w:val="28"/>
        </w:rPr>
        <w:t xml:space="preserve"> шэн)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тихо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24F7F521" w14:textId="21B04A7C" w:rsidR="00F556B4" w:rsidRPr="00297824" w:rsidRDefault="00D726FF"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长</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cháng</w:t>
      </w:r>
      <w:proofErr w:type="spellEnd"/>
      <w:r>
        <w:rPr>
          <w:rFonts w:ascii="Times New Roman" w:eastAsia="Times New Roman" w:hAnsi="Times New Roman" w:cs="Times New Roman"/>
          <w:color w:val="000000" w:themeColor="text1"/>
          <w:sz w:val="28"/>
          <w:szCs w:val="28"/>
        </w:rPr>
        <w:t>, чан)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длинный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短</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duǎn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дуань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короткий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4D70ED8C" w14:textId="31854C3E" w:rsidR="00F556B4" w:rsidRPr="00297824" w:rsidRDefault="00D726FF"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深</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shēn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шэнь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глубокий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浅</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qiǎn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цянь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мелкий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7BCC0DF3" w14:textId="7D24343F" w:rsidR="00F556B4"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高</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gāo</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гао</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высокий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矮</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ǎi</w:t>
      </w:r>
      <w:proofErr w:type="spellEnd"/>
      <w:r>
        <w:rPr>
          <w:rFonts w:ascii="Times New Roman" w:eastAsia="Times New Roman" w:hAnsi="Times New Roman" w:cs="Times New Roman"/>
          <w:color w:val="000000" w:themeColor="text1"/>
          <w:sz w:val="28"/>
          <w:szCs w:val="28"/>
        </w:rPr>
        <w:t>, ай)</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низкий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密</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mì</w:t>
      </w:r>
      <w:proofErr w:type="spellEnd"/>
      <w:r>
        <w:rPr>
          <w:rFonts w:ascii="Times New Roman" w:eastAsia="Times New Roman" w:hAnsi="Times New Roman" w:cs="Times New Roman"/>
          <w:color w:val="000000" w:themeColor="text1"/>
          <w:sz w:val="28"/>
          <w:szCs w:val="28"/>
        </w:rPr>
        <w:t>, ми)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густой, плотный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稀</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xī</w:t>
      </w:r>
      <w:proofErr w:type="spellEnd"/>
      <w:r>
        <w:rPr>
          <w:rFonts w:ascii="Times New Roman" w:eastAsia="Times New Roman" w:hAnsi="Times New Roman" w:cs="Times New Roman"/>
          <w:color w:val="000000" w:themeColor="text1"/>
          <w:sz w:val="28"/>
          <w:szCs w:val="28"/>
        </w:rPr>
        <w:t>, си)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редкий, разреженный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7DFF554B" w14:textId="3E0F7F1F" w:rsidR="00F30D27"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肥肉</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féiròu</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фэй</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«сочное</w:t>
      </w:r>
      <w:r w:rsidRPr="00297824">
        <w:rPr>
          <w:rFonts w:ascii="Times New Roman" w:eastAsia="Times New Roman" w:hAnsi="Times New Roman" w:cs="Times New Roman"/>
          <w:color w:val="000000" w:themeColor="text1"/>
          <w:sz w:val="28"/>
          <w:szCs w:val="28"/>
        </w:rPr>
        <w:t xml:space="preserve"> мясо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瘦肉</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shòuròu</w:t>
      </w:r>
      <w:proofErr w:type="spellEnd"/>
      <w:r>
        <w:rPr>
          <w:rFonts w:ascii="Times New Roman" w:eastAsia="Times New Roman" w:hAnsi="Times New Roman" w:cs="Times New Roman"/>
          <w:color w:val="000000" w:themeColor="text1"/>
          <w:sz w:val="28"/>
          <w:szCs w:val="28"/>
        </w:rPr>
        <w:t xml:space="preserve">, шоу </w:t>
      </w:r>
      <w:proofErr w:type="spellStart"/>
      <w:r>
        <w:rPr>
          <w:rFonts w:ascii="Times New Roman" w:eastAsia="Times New Roman" w:hAnsi="Times New Roman" w:cs="Times New Roman"/>
          <w:color w:val="000000" w:themeColor="text1"/>
          <w:sz w:val="28"/>
          <w:szCs w:val="28"/>
        </w:rPr>
        <w:t>жоу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п</w:t>
      </w:r>
      <w:r>
        <w:rPr>
          <w:rFonts w:ascii="Times New Roman" w:eastAsia="Times New Roman" w:hAnsi="Times New Roman" w:cs="Times New Roman"/>
          <w:color w:val="000000" w:themeColor="text1"/>
          <w:sz w:val="28"/>
          <w:szCs w:val="28"/>
        </w:rPr>
        <w:t>р</w:t>
      </w:r>
      <w:r w:rsidR="00D317F5">
        <w:rPr>
          <w:rFonts w:ascii="Times New Roman" w:eastAsia="Times New Roman" w:hAnsi="Times New Roman" w:cs="Times New Roman"/>
          <w:color w:val="000000" w:themeColor="text1"/>
          <w:sz w:val="28"/>
          <w:szCs w:val="28"/>
        </w:rPr>
        <w:t>естное</w:t>
      </w:r>
      <w:proofErr w:type="spellEnd"/>
      <w:r w:rsidR="06D9C18E" w:rsidRPr="00297824">
        <w:rPr>
          <w:rFonts w:ascii="Times New Roman" w:eastAsia="Times New Roman" w:hAnsi="Times New Roman" w:cs="Times New Roman"/>
          <w:color w:val="000000" w:themeColor="text1"/>
          <w:sz w:val="28"/>
          <w:szCs w:val="28"/>
        </w:rPr>
        <w:t xml:space="preserve"> мясо</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w:t>
      </w:r>
    </w:p>
    <w:p w14:paraId="2448DC5C" w14:textId="3A40FFC9" w:rsidR="00F30D27" w:rsidRPr="00297824" w:rsidRDefault="00874D6F" w:rsidP="5A43C3A7">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 вид</w:t>
      </w:r>
      <w:r w:rsidR="06D9C18E" w:rsidRPr="00297824">
        <w:rPr>
          <w:rFonts w:ascii="Times New Roman" w:eastAsia="Times New Roman" w:hAnsi="Times New Roman" w:cs="Times New Roman"/>
          <w:color w:val="000000" w:themeColor="text1"/>
          <w:sz w:val="28"/>
          <w:szCs w:val="28"/>
        </w:rPr>
        <w:t xml:space="preserve">. </w:t>
      </w:r>
      <w:r w:rsidR="00CA7782">
        <w:rPr>
          <w:rFonts w:ascii="Times New Roman" w:eastAsia="Times New Roman" w:hAnsi="Times New Roman" w:cs="Times New Roman"/>
          <w:color w:val="000000" w:themeColor="text1"/>
          <w:sz w:val="28"/>
          <w:szCs w:val="28"/>
        </w:rPr>
        <w:t>Контраст по специфике деятельности</w:t>
      </w:r>
      <w:r w:rsidR="06D9C18E" w:rsidRPr="00297824">
        <w:rPr>
          <w:rFonts w:ascii="Times New Roman" w:eastAsia="Times New Roman" w:hAnsi="Times New Roman" w:cs="Times New Roman"/>
          <w:color w:val="000000" w:themeColor="text1"/>
          <w:sz w:val="28"/>
          <w:szCs w:val="28"/>
        </w:rPr>
        <w:t xml:space="preserve"> (он может быть как положительным, так и отрицательным):</w:t>
      </w:r>
    </w:p>
    <w:p w14:paraId="2317DA62" w14:textId="2A3E5C08" w:rsidR="00F30D27" w:rsidRPr="00297824" w:rsidRDefault="00D726FF" w:rsidP="08DD8C54">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攻</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gōng</w:t>
      </w:r>
      <w:proofErr w:type="spellEnd"/>
      <w:r>
        <w:rPr>
          <w:rFonts w:ascii="Times New Roman" w:eastAsia="Times New Roman" w:hAnsi="Times New Roman" w:cs="Times New Roman"/>
          <w:color w:val="000000" w:themeColor="text1"/>
          <w:sz w:val="28"/>
          <w:szCs w:val="28"/>
        </w:rPr>
        <w:t>, гун)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наступать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守</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shǒu</w:t>
      </w:r>
      <w:proofErr w:type="spellEnd"/>
      <w:r>
        <w:rPr>
          <w:rFonts w:ascii="Times New Roman" w:eastAsia="Times New Roman" w:hAnsi="Times New Roman" w:cs="Times New Roman"/>
          <w:color w:val="000000" w:themeColor="text1"/>
          <w:sz w:val="28"/>
          <w:szCs w:val="28"/>
        </w:rPr>
        <w:t>, шоу)</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обороняться</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69CC9885" w14:textId="006CD476" w:rsidR="00F30D27" w:rsidRPr="00297824" w:rsidRDefault="00D726FF" w:rsidP="08DD8C54">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立</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lì</w:t>
      </w:r>
      <w:proofErr w:type="spellEnd"/>
      <w:r>
        <w:rPr>
          <w:rFonts w:ascii="Times New Roman" w:eastAsia="Times New Roman" w:hAnsi="Times New Roman" w:cs="Times New Roman"/>
          <w:color w:val="000000" w:themeColor="text1"/>
          <w:sz w:val="28"/>
          <w:szCs w:val="28"/>
        </w:rPr>
        <w:t>, ли)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устанавливать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破</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pò</w:t>
      </w:r>
      <w:proofErr w:type="spellEnd"/>
      <w:r>
        <w:rPr>
          <w:rFonts w:ascii="Times New Roman" w:eastAsia="Times New Roman" w:hAnsi="Times New Roman" w:cs="Times New Roman"/>
          <w:color w:val="000000" w:themeColor="text1"/>
          <w:sz w:val="28"/>
          <w:szCs w:val="28"/>
        </w:rPr>
        <w:t>, по)</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свергать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7B1CA742" w14:textId="30D24532" w:rsidR="00F556B4"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生</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shēng</w:t>
      </w:r>
      <w:proofErr w:type="spellEnd"/>
      <w:r>
        <w:rPr>
          <w:rFonts w:ascii="Times New Roman" w:eastAsia="Times New Roman" w:hAnsi="Times New Roman" w:cs="Times New Roman"/>
          <w:color w:val="000000" w:themeColor="text1"/>
          <w:sz w:val="28"/>
          <w:szCs w:val="28"/>
        </w:rPr>
        <w:t>, шэн)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жить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死</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sǐ</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сы</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умереть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4EFD4918" w14:textId="6DC203A5" w:rsidR="00F556B4" w:rsidRPr="00297824" w:rsidRDefault="00D726FF"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存</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cún</w:t>
      </w:r>
      <w:proofErr w:type="spellEnd"/>
      <w:r>
        <w:rPr>
          <w:rFonts w:ascii="Times New Roman" w:eastAsia="Times New Roman" w:hAnsi="Times New Roman" w:cs="Times New Roman"/>
          <w:color w:val="000000" w:themeColor="text1"/>
          <w:sz w:val="28"/>
          <w:szCs w:val="28"/>
        </w:rPr>
        <w:t>, цунь)</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существовать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亡</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wáng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ван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погибать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63DCD99D" w14:textId="76F8554B" w:rsidR="00F556B4" w:rsidRPr="00297824" w:rsidRDefault="00D726FF"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忙</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máng</w:t>
      </w:r>
      <w:proofErr w:type="spellEnd"/>
      <w:r>
        <w:rPr>
          <w:rFonts w:ascii="Times New Roman" w:eastAsia="Times New Roman" w:hAnsi="Times New Roman" w:cs="Times New Roman"/>
          <w:color w:val="000000" w:themeColor="text1"/>
          <w:sz w:val="28"/>
          <w:szCs w:val="28"/>
        </w:rPr>
        <w:t>, ман)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быть занятым</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闲</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xián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сянь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бездельничать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0CECA6FD" w14:textId="1D71A847" w:rsidR="00F556B4" w:rsidRPr="00297824" w:rsidRDefault="00D726FF"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开</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kāi</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кай</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открывать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关</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guān</w:t>
      </w:r>
      <w:proofErr w:type="spellEnd"/>
      <w:r>
        <w:rPr>
          <w:rFonts w:ascii="Times New Roman" w:eastAsia="Times New Roman" w:hAnsi="Times New Roman" w:cs="Times New Roman"/>
          <w:color w:val="000000" w:themeColor="text1"/>
          <w:sz w:val="28"/>
          <w:szCs w:val="28"/>
        </w:rPr>
        <w:t>, гуань)</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закрывать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18E37125" w14:textId="5B0669E3" w:rsidR="00F556B4" w:rsidRPr="00297824" w:rsidRDefault="00D726FF"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动</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dòng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дун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д</w:t>
      </w:r>
      <w:r>
        <w:rPr>
          <w:rFonts w:ascii="Times New Roman" w:eastAsia="Times New Roman" w:hAnsi="Times New Roman" w:cs="Times New Roman"/>
          <w:color w:val="000000" w:themeColor="text1"/>
          <w:sz w:val="28"/>
          <w:szCs w:val="28"/>
        </w:rPr>
        <w:t>ви</w:t>
      </w:r>
      <w:r w:rsidRPr="00297824">
        <w:rPr>
          <w:rFonts w:ascii="Times New Roman" w:eastAsia="Times New Roman" w:hAnsi="Times New Roman" w:cs="Times New Roman"/>
          <w:color w:val="000000" w:themeColor="text1"/>
          <w:sz w:val="28"/>
          <w:szCs w:val="28"/>
        </w:rPr>
        <w:t>гаться</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静</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jìng</w:t>
      </w:r>
      <w:proofErr w:type="spellEnd"/>
      <w:r>
        <w:rPr>
          <w:rFonts w:ascii="Times New Roman" w:eastAsia="Times New Roman" w:hAnsi="Times New Roman" w:cs="Times New Roman"/>
          <w:color w:val="000000" w:themeColor="text1"/>
          <w:sz w:val="28"/>
          <w:szCs w:val="28"/>
        </w:rPr>
        <w:t>, цзин)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бездельничать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735724C3" w14:textId="5BBA22D8" w:rsidR="00F30D27" w:rsidRPr="00297824" w:rsidRDefault="00D726FF" w:rsidP="40F53F56">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起</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qǐ</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ци</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вставать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伏</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fú</w:t>
      </w:r>
      <w:proofErr w:type="spellEnd"/>
      <w:r>
        <w:rPr>
          <w:rFonts w:ascii="Times New Roman" w:eastAsia="Times New Roman" w:hAnsi="Times New Roman" w:cs="Times New Roman"/>
          <w:color w:val="000000" w:themeColor="text1"/>
          <w:sz w:val="28"/>
          <w:szCs w:val="28"/>
        </w:rPr>
        <w:t>, фу)</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падать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5D51C591" w14:textId="54B54A90" w:rsidR="00F556B4" w:rsidRPr="00297824" w:rsidRDefault="00874D6F" w:rsidP="00F556B4">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 вид</w:t>
      </w:r>
      <w:r w:rsidR="06D9C18E" w:rsidRPr="00297824">
        <w:rPr>
          <w:rFonts w:ascii="Times New Roman" w:eastAsia="Times New Roman" w:hAnsi="Times New Roman" w:cs="Times New Roman"/>
          <w:color w:val="000000" w:themeColor="text1"/>
          <w:sz w:val="28"/>
          <w:szCs w:val="28"/>
        </w:rPr>
        <w:t>. Противопоставление по направленности действия.</w:t>
      </w:r>
    </w:p>
    <w:p w14:paraId="6B191197" w14:textId="03C606D0" w:rsidR="00F556B4" w:rsidRPr="00297824" w:rsidRDefault="00D726FF" w:rsidP="008166D3">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买</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mǎi</w:t>
      </w:r>
      <w:proofErr w:type="spellEnd"/>
      <w:r>
        <w:rPr>
          <w:rFonts w:ascii="Times New Roman" w:eastAsia="Times New Roman" w:hAnsi="Times New Roman" w:cs="Times New Roman"/>
          <w:color w:val="000000" w:themeColor="text1"/>
          <w:sz w:val="28"/>
          <w:szCs w:val="28"/>
        </w:rPr>
        <w:t>, май)</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покупать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卖</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mài</w:t>
      </w:r>
      <w:proofErr w:type="spellEnd"/>
      <w:r>
        <w:rPr>
          <w:rFonts w:ascii="Times New Roman" w:eastAsia="Times New Roman" w:hAnsi="Times New Roman" w:cs="Times New Roman"/>
          <w:color w:val="000000" w:themeColor="text1"/>
          <w:sz w:val="28"/>
          <w:szCs w:val="28"/>
        </w:rPr>
        <w:t>, май)</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продавать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4945B7CB" w14:textId="7EBDFFF7" w:rsidR="00F556B4" w:rsidRPr="00297824" w:rsidRDefault="00D726FF" w:rsidP="008166D3">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xī</w:t>
      </w:r>
      <w:proofErr w:type="spellEnd"/>
      <w:r>
        <w:rPr>
          <w:rFonts w:ascii="Times New Roman" w:eastAsia="Times New Roman" w:hAnsi="Times New Roman" w:cs="Times New Roman"/>
          <w:color w:val="000000" w:themeColor="text1"/>
          <w:sz w:val="28"/>
          <w:szCs w:val="28"/>
        </w:rPr>
        <w:t>, си)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вдыхать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呼</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hū</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ху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выдыхать из себя воздух</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608E9F53" w14:textId="02EC6FAC" w:rsidR="00F556B4" w:rsidRPr="00297824" w:rsidRDefault="00D726FF" w:rsidP="008166D3">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来</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lái</w:t>
      </w:r>
      <w:proofErr w:type="spellEnd"/>
      <w:r>
        <w:rPr>
          <w:rFonts w:ascii="Times New Roman" w:eastAsia="Times New Roman" w:hAnsi="Times New Roman" w:cs="Times New Roman"/>
          <w:color w:val="000000" w:themeColor="text1"/>
          <w:sz w:val="28"/>
          <w:szCs w:val="28"/>
        </w:rPr>
        <w:t>, лай)</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приходить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去</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qù</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цюй</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уходить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0853B312" w14:textId="1A383BF6" w:rsidR="00F556B4" w:rsidRPr="00297824" w:rsidRDefault="00D726FF" w:rsidP="008166D3">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lastRenderedPageBreak/>
        <w:t>吞</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tūn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тунь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проглотить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吐</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tǔ</w:t>
      </w:r>
      <w:proofErr w:type="spellEnd"/>
      <w:r>
        <w:rPr>
          <w:rFonts w:ascii="Times New Roman" w:eastAsia="Times New Roman" w:hAnsi="Times New Roman" w:cs="Times New Roman"/>
          <w:color w:val="000000" w:themeColor="text1"/>
          <w:sz w:val="28"/>
          <w:szCs w:val="28"/>
        </w:rPr>
        <w:t>, ту)</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выплюнуть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707E9AB4" w14:textId="5D7E9AE1" w:rsidR="00F556B4" w:rsidRPr="00297824" w:rsidRDefault="00D726FF" w:rsidP="008166D3">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借</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jiè</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цзе</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брать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还</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huán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хуань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возвращать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4AF8169A" w14:textId="6252A67C" w:rsidR="00F556B4" w:rsidRPr="00297824" w:rsidRDefault="00D726FF" w:rsidP="008166D3">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入</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rù</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входить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出</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chū</w:t>
      </w:r>
      <w:proofErr w:type="spellEnd"/>
      <w:r>
        <w:rPr>
          <w:rFonts w:ascii="Times New Roman" w:eastAsia="Times New Roman" w:hAnsi="Times New Roman" w:cs="Times New Roman"/>
          <w:color w:val="000000" w:themeColor="text1"/>
          <w:sz w:val="28"/>
          <w:szCs w:val="28"/>
        </w:rPr>
        <w:t>, чу)</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выходить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7555AB85" w14:textId="608F2CEF" w:rsidR="00F556B4" w:rsidRPr="00297824" w:rsidRDefault="00D726FF" w:rsidP="008166D3">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穿</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chuān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чуань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одевать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脱</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tuō</w:t>
      </w:r>
      <w:proofErr w:type="spellEnd"/>
      <w:r>
        <w:rPr>
          <w:rFonts w:ascii="Times New Roman" w:eastAsia="Times New Roman" w:hAnsi="Times New Roman" w:cs="Times New Roman"/>
          <w:color w:val="000000" w:themeColor="text1"/>
          <w:sz w:val="28"/>
          <w:szCs w:val="28"/>
        </w:rPr>
        <w:t>, то)</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снимать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5080F021" w14:textId="13D25F39" w:rsidR="00F30D27" w:rsidRPr="00297824" w:rsidRDefault="00D726FF" w:rsidP="008166D3">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延长</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yáncháng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янь</w:t>
      </w:r>
      <w:proofErr w:type="spellEnd"/>
      <w:r>
        <w:rPr>
          <w:rFonts w:ascii="Times New Roman" w:eastAsia="Times New Roman" w:hAnsi="Times New Roman" w:cs="Times New Roman"/>
          <w:color w:val="000000" w:themeColor="text1"/>
          <w:sz w:val="28"/>
          <w:szCs w:val="28"/>
        </w:rPr>
        <w:t xml:space="preserve"> чан)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продлевать</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缩短</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suōduǎn</w:t>
      </w:r>
      <w:proofErr w:type="spellEnd"/>
      <w:r>
        <w:rPr>
          <w:rFonts w:ascii="Times New Roman" w:eastAsia="Times New Roman" w:hAnsi="Times New Roman" w:cs="Times New Roman"/>
          <w:color w:val="000000" w:themeColor="text1"/>
          <w:sz w:val="28"/>
          <w:szCs w:val="28"/>
        </w:rPr>
        <w:t xml:space="preserve">, со </w:t>
      </w:r>
      <w:proofErr w:type="spellStart"/>
      <w:r>
        <w:rPr>
          <w:rFonts w:ascii="Times New Roman" w:eastAsia="Times New Roman" w:hAnsi="Times New Roman" w:cs="Times New Roman"/>
          <w:color w:val="000000" w:themeColor="text1"/>
          <w:sz w:val="28"/>
          <w:szCs w:val="28"/>
        </w:rPr>
        <w:t>дуань</w:t>
      </w:r>
      <w:proofErr w:type="spellEnd"/>
      <w:r w:rsidR="00B2430E">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сокращать</w:t>
      </w:r>
      <w:r w:rsidR="00C631A0">
        <w:rPr>
          <w:rFonts w:ascii="Times New Roman" w:eastAsia="Times New Roman" w:hAnsi="Times New Roman" w:cs="Times New Roman"/>
          <w:color w:val="000000" w:themeColor="text1"/>
          <w:sz w:val="28"/>
          <w:szCs w:val="28"/>
        </w:rPr>
        <w:t>»</w:t>
      </w:r>
      <w:r w:rsidR="06D9C18E" w:rsidRPr="00297824">
        <w:rPr>
          <w:rFonts w:ascii="Times New Roman" w:eastAsia="Times New Roman" w:hAnsi="Times New Roman" w:cs="Times New Roman"/>
          <w:color w:val="000000" w:themeColor="text1"/>
          <w:sz w:val="28"/>
          <w:szCs w:val="28"/>
        </w:rPr>
        <w:t>.</w:t>
      </w:r>
    </w:p>
    <w:p w14:paraId="43C36255" w14:textId="74B05308" w:rsidR="00F30D27" w:rsidRDefault="06D9C18E" w:rsidP="5A43C3A7">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Действия, описанные выше, также можно рассматривать как две стороны одного процесса.</w:t>
      </w:r>
    </w:p>
    <w:p w14:paraId="30E1093D" w14:textId="42F0D8BC" w:rsidR="00874D6F" w:rsidRPr="00297824" w:rsidRDefault="00874D6F" w:rsidP="5A43C3A7">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4 вид</w:t>
      </w:r>
      <w:r w:rsidRPr="00874D6F">
        <w:rPr>
          <w:rFonts w:ascii="Times New Roman" w:eastAsia="Times New Roman" w:hAnsi="Times New Roman" w:cs="Times New Roman"/>
          <w:color w:val="000000" w:themeColor="text1"/>
          <w:sz w:val="28"/>
          <w:szCs w:val="28"/>
        </w:rPr>
        <w:t>. Сравнение пространственной ориентации и временного порядка. К ним относятся слова, которые можно сопоставить по принципу «</w:t>
      </w:r>
      <w:r>
        <w:rPr>
          <w:rFonts w:ascii="Times New Roman" w:eastAsia="Times New Roman" w:hAnsi="Times New Roman" w:cs="Times New Roman"/>
          <w:color w:val="000000" w:themeColor="text1"/>
          <w:sz w:val="28"/>
          <w:szCs w:val="28"/>
        </w:rPr>
        <w:t>вперед –</w:t>
      </w:r>
      <w:r w:rsidRPr="00297824">
        <w:rPr>
          <w:rFonts w:ascii="Times New Roman" w:eastAsia="Times New Roman" w:hAnsi="Times New Roman" w:cs="Times New Roman"/>
          <w:color w:val="000000" w:themeColor="text1"/>
          <w:sz w:val="28"/>
          <w:szCs w:val="28"/>
        </w:rPr>
        <w:t xml:space="preserve"> </w:t>
      </w:r>
      <w:r w:rsidRPr="00874D6F">
        <w:rPr>
          <w:rFonts w:ascii="Times New Roman" w:eastAsia="Times New Roman" w:hAnsi="Times New Roman" w:cs="Times New Roman"/>
          <w:color w:val="000000" w:themeColor="text1"/>
          <w:sz w:val="28"/>
          <w:szCs w:val="28"/>
        </w:rPr>
        <w:t>назад»:</w:t>
      </w:r>
    </w:p>
    <w:p w14:paraId="62F9320F" w14:textId="560E6024" w:rsidR="00F556B4" w:rsidRPr="00297824" w:rsidRDefault="00D726FF"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前</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qián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цянь</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до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sz w:val="28"/>
          <w:szCs w:val="28"/>
        </w:rPr>
        <w:t xml:space="preserve"> </w:t>
      </w:r>
      <w:r w:rsidRPr="00297824">
        <w:rPr>
          <w:rFonts w:ascii="SimSun" w:eastAsia="SimSun" w:hAnsi="SimSun" w:cs="SimSun" w:hint="eastAsia"/>
          <w:sz w:val="28"/>
          <w:szCs w:val="28"/>
        </w:rPr>
        <w:t>后</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hòu</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хоу</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после</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10C05F5E" w14:textId="10B91DC5" w:rsidR="00F556B4" w:rsidRPr="00297824" w:rsidRDefault="00D726FF"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始</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shǐ</w:t>
      </w:r>
      <w:proofErr w:type="spellEnd"/>
      <w:r>
        <w:rPr>
          <w:rFonts w:ascii="Times New Roman" w:eastAsia="Times New Roman" w:hAnsi="Times New Roman" w:cs="Times New Roman"/>
          <w:color w:val="000000" w:themeColor="text1"/>
          <w:sz w:val="28"/>
          <w:szCs w:val="28"/>
        </w:rPr>
        <w:t>, ши)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начало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终</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zhōng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чжун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конец</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7537CB05" w14:textId="31124501" w:rsidR="00F556B4" w:rsidRPr="00297824" w:rsidRDefault="00D726FF"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早</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zǎo</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цзао</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утро</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晚</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wǎn</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ван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вечер</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2308979F" w14:textId="6AEF1C9C" w:rsidR="00F556B4" w:rsidRPr="00297824" w:rsidRDefault="00D726FF"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左</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zuǒ</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цзо</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левый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右</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yòu</w:t>
      </w:r>
      <w:proofErr w:type="spellEnd"/>
      <w:r>
        <w:rPr>
          <w:rFonts w:ascii="Times New Roman" w:eastAsia="Times New Roman" w:hAnsi="Times New Roman" w:cs="Times New Roman"/>
          <w:color w:val="000000" w:themeColor="text1"/>
          <w:sz w:val="28"/>
          <w:szCs w:val="28"/>
        </w:rPr>
        <w:t>, ю)</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правый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55F8D69A" w14:textId="0F7E91CC" w:rsidR="00F30D27" w:rsidRPr="00297824" w:rsidRDefault="00D726FF" w:rsidP="00F556B4">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东</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dōng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дун</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восток</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西</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xī</w:t>
      </w:r>
      <w:proofErr w:type="spellEnd"/>
      <w:r>
        <w:rPr>
          <w:rFonts w:ascii="Times New Roman" w:eastAsia="Times New Roman" w:hAnsi="Times New Roman" w:cs="Times New Roman"/>
          <w:color w:val="000000" w:themeColor="text1"/>
          <w:sz w:val="28"/>
          <w:szCs w:val="28"/>
        </w:rPr>
        <w:t>, си)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запад</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2652BF40" w14:textId="529E0BDE" w:rsidR="00F30D27" w:rsidRPr="00297824" w:rsidRDefault="06D9C18E" w:rsidP="08DD8C54">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Пятый тип. </w:t>
      </w:r>
      <w:r w:rsidR="00DC51C7">
        <w:rPr>
          <w:rFonts w:ascii="Times New Roman" w:eastAsia="Times New Roman" w:hAnsi="Times New Roman" w:cs="Times New Roman"/>
          <w:color w:val="000000" w:themeColor="text1"/>
          <w:sz w:val="28"/>
          <w:szCs w:val="28"/>
        </w:rPr>
        <w:t>В контрасте р</w:t>
      </w:r>
      <w:r w:rsidR="00DC51C7" w:rsidRPr="00DC51C7">
        <w:rPr>
          <w:rFonts w:ascii="Times New Roman" w:eastAsia="Times New Roman" w:hAnsi="Times New Roman" w:cs="Times New Roman"/>
          <w:color w:val="000000" w:themeColor="text1"/>
          <w:sz w:val="28"/>
          <w:szCs w:val="28"/>
        </w:rPr>
        <w:t xml:space="preserve">ассматривается определение психических качеств, способностей, характеристик человека с позиции «хорошо </w:t>
      </w:r>
      <w:r w:rsidR="00032FF7" w:rsidRPr="00297824">
        <w:rPr>
          <w:rFonts w:ascii="Times New Roman" w:eastAsia="Times New Roman" w:hAnsi="Times New Roman" w:cs="Times New Roman"/>
          <w:sz w:val="28"/>
          <w:szCs w:val="28"/>
        </w:rPr>
        <w:t>–</w:t>
      </w:r>
      <w:r w:rsidR="00DC51C7" w:rsidRPr="00DC51C7">
        <w:rPr>
          <w:rFonts w:ascii="Times New Roman" w:eastAsia="Times New Roman" w:hAnsi="Times New Roman" w:cs="Times New Roman"/>
          <w:color w:val="000000" w:themeColor="text1"/>
          <w:sz w:val="28"/>
          <w:szCs w:val="28"/>
        </w:rPr>
        <w:t xml:space="preserve"> плохо»: </w:t>
      </w:r>
      <w:r w:rsidRPr="00297824">
        <w:rPr>
          <w:rFonts w:ascii="Times New Roman" w:eastAsia="Times New Roman" w:hAnsi="Times New Roman" w:cs="Times New Roman"/>
          <w:color w:val="000000" w:themeColor="text1"/>
          <w:sz w:val="28"/>
          <w:szCs w:val="28"/>
        </w:rPr>
        <w:t xml:space="preserve"> </w:t>
      </w:r>
    </w:p>
    <w:p w14:paraId="2B08F680" w14:textId="39DF8DD6" w:rsidR="00F30D27" w:rsidRPr="00297824" w:rsidRDefault="00D726FF" w:rsidP="08DD8C54">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hǎo</w:t>
      </w:r>
      <w:proofErr w:type="spellEnd"/>
      <w:r>
        <w:rPr>
          <w:rFonts w:ascii="Times New Roman" w:eastAsia="Times New Roman" w:hAnsi="Times New Roman" w:cs="Times New Roman"/>
          <w:color w:val="000000" w:themeColor="text1"/>
          <w:sz w:val="28"/>
          <w:szCs w:val="28"/>
        </w:rPr>
        <w:t>, хао)</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хороший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坏</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huài</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хуай</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плохой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16760A2B" w14:textId="0E151DC1" w:rsidR="00F30D27" w:rsidRPr="00297824" w:rsidRDefault="00D726FF" w:rsidP="08DD8C54">
      <w:pPr>
        <w:spacing w:after="0" w:line="360" w:lineRule="auto"/>
        <w:ind w:firstLine="709"/>
        <w:jc w:val="both"/>
        <w:rPr>
          <w:rFonts w:ascii="Times New Roman" w:eastAsia="Times New Roman" w:hAnsi="Times New Roman" w:cs="Times New Roman"/>
          <w:color w:val="000000" w:themeColor="text1"/>
          <w:sz w:val="28"/>
          <w:szCs w:val="28"/>
        </w:rPr>
      </w:pPr>
      <w:r>
        <w:rPr>
          <w:rFonts w:ascii="SimSun" w:eastAsia="SimSun" w:hAnsi="SimSun" w:cs="SimSun" w:hint="eastAsia"/>
          <w:color w:val="000000" w:themeColor="text1"/>
          <w:sz w:val="28"/>
          <w:szCs w:val="28"/>
        </w:rPr>
        <w:t>帅</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9807D7">
        <w:rPr>
          <w:rFonts w:ascii="Times New Roman" w:eastAsia="Times New Roman" w:hAnsi="Times New Roman" w:cs="Times New Roman"/>
          <w:color w:val="000000" w:themeColor="text1"/>
          <w:sz w:val="28"/>
          <w:szCs w:val="28"/>
        </w:rPr>
        <w:t>shuài</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шуай</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красивый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丑</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chǒu</w:t>
      </w:r>
      <w:proofErr w:type="spellEnd"/>
      <w:r>
        <w:rPr>
          <w:rFonts w:ascii="Times New Roman" w:eastAsia="Times New Roman" w:hAnsi="Times New Roman" w:cs="Times New Roman"/>
          <w:color w:val="000000" w:themeColor="text1"/>
          <w:sz w:val="28"/>
          <w:szCs w:val="28"/>
        </w:rPr>
        <w:t>, чоу)</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безобразный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522B2A3B" w14:textId="13282B87" w:rsidR="00F30D27" w:rsidRPr="00297824" w:rsidRDefault="00D726FF" w:rsidP="08DD8C54">
      <w:pPr>
        <w:spacing w:after="0" w:line="360" w:lineRule="auto"/>
        <w:ind w:firstLine="709"/>
        <w:jc w:val="both"/>
        <w:rPr>
          <w:rFonts w:ascii="Times New Roman" w:eastAsia="Times New Roman" w:hAnsi="Times New Roman" w:cs="Times New Roman"/>
          <w:color w:val="000000" w:themeColor="text1"/>
          <w:sz w:val="28"/>
          <w:szCs w:val="28"/>
        </w:rPr>
      </w:pPr>
      <w:r>
        <w:rPr>
          <w:rFonts w:ascii="SimSun" w:eastAsia="SimSun" w:hAnsi="SimSun" w:cs="SimSun" w:hint="eastAsia"/>
          <w:color w:val="000000" w:themeColor="text1"/>
          <w:sz w:val="28"/>
          <w:szCs w:val="28"/>
        </w:rPr>
        <w:t>安静</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07276F">
        <w:rPr>
          <w:rFonts w:ascii="Times New Roman" w:eastAsia="Times New Roman" w:hAnsi="Times New Roman" w:cs="Times New Roman"/>
          <w:color w:val="000000" w:themeColor="text1"/>
          <w:sz w:val="28"/>
          <w:szCs w:val="28"/>
        </w:rPr>
        <w:t>ānjìng</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ань</w:t>
      </w:r>
      <w:proofErr w:type="spellEnd"/>
      <w:r>
        <w:rPr>
          <w:rFonts w:ascii="Times New Roman" w:eastAsia="Times New Roman" w:hAnsi="Times New Roman" w:cs="Times New Roman"/>
          <w:color w:val="000000" w:themeColor="text1"/>
          <w:sz w:val="28"/>
          <w:szCs w:val="28"/>
        </w:rPr>
        <w:t xml:space="preserve"> цзин)</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«тихий»</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SimSun" w:eastAsia="SimSun" w:hAnsi="SimSun" w:cs="SimSun" w:hint="eastAsia"/>
          <w:color w:val="000000" w:themeColor="text1"/>
          <w:sz w:val="28"/>
          <w:szCs w:val="28"/>
        </w:rPr>
        <w:t>吵闹</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310647">
        <w:rPr>
          <w:rFonts w:ascii="Times New Roman" w:eastAsia="Times New Roman" w:hAnsi="Times New Roman" w:cs="Times New Roman"/>
          <w:color w:val="000000" w:themeColor="text1"/>
          <w:sz w:val="28"/>
          <w:szCs w:val="28"/>
        </w:rPr>
        <w:t>chǎonào</w:t>
      </w:r>
      <w:proofErr w:type="spellEnd"/>
      <w:r>
        <w:rPr>
          <w:rFonts w:ascii="Times New Roman" w:eastAsia="Times New Roman" w:hAnsi="Times New Roman" w:cs="Times New Roman"/>
          <w:color w:val="000000" w:themeColor="text1"/>
          <w:sz w:val="28"/>
          <w:szCs w:val="28"/>
        </w:rPr>
        <w:t xml:space="preserve">, чао </w:t>
      </w:r>
      <w:proofErr w:type="spellStart"/>
      <w:r>
        <w:rPr>
          <w:rFonts w:ascii="Times New Roman" w:eastAsia="Times New Roman" w:hAnsi="Times New Roman" w:cs="Times New Roman"/>
          <w:color w:val="000000" w:themeColor="text1"/>
          <w:sz w:val="28"/>
          <w:szCs w:val="28"/>
        </w:rPr>
        <w:t>нао</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«шумный»</w:t>
      </w:r>
      <w:r w:rsidRPr="00297824">
        <w:rPr>
          <w:rFonts w:ascii="Times New Roman" w:eastAsia="Times New Roman" w:hAnsi="Times New Roman" w:cs="Times New Roman"/>
          <w:color w:val="000000" w:themeColor="text1"/>
          <w:sz w:val="28"/>
          <w:szCs w:val="28"/>
        </w:rPr>
        <w:t>;</w:t>
      </w:r>
    </w:p>
    <w:p w14:paraId="0592FDFC" w14:textId="7E7D7BD3" w:rsidR="00F30D27" w:rsidRPr="00297824" w:rsidRDefault="00D726FF" w:rsidP="08DD8C54">
      <w:pPr>
        <w:spacing w:after="0" w:line="360" w:lineRule="auto"/>
        <w:ind w:firstLine="709"/>
        <w:jc w:val="both"/>
        <w:rPr>
          <w:rFonts w:ascii="Times New Roman" w:eastAsia="Times New Roman" w:hAnsi="Times New Roman" w:cs="Times New Roman"/>
          <w:color w:val="000000" w:themeColor="text1"/>
          <w:sz w:val="28"/>
          <w:szCs w:val="28"/>
        </w:rPr>
      </w:pPr>
      <w:r>
        <w:rPr>
          <w:rFonts w:ascii="SimSun" w:eastAsia="SimSun" w:hAnsi="SimSun" w:cs="SimSun" w:hint="eastAsia"/>
          <w:color w:val="000000" w:themeColor="text1"/>
          <w:sz w:val="28"/>
          <w:szCs w:val="28"/>
        </w:rPr>
        <w:t>大</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32106D">
        <w:rPr>
          <w:rFonts w:ascii="Times New Roman" w:eastAsia="Times New Roman" w:hAnsi="Times New Roman" w:cs="Times New Roman"/>
          <w:color w:val="000000" w:themeColor="text1"/>
          <w:sz w:val="28"/>
          <w:szCs w:val="28"/>
        </w:rPr>
        <w:t>dà</w:t>
      </w:r>
      <w:proofErr w:type="spellEnd"/>
      <w:r>
        <w:rPr>
          <w:rFonts w:ascii="Times New Roman" w:eastAsia="Times New Roman" w:hAnsi="Times New Roman" w:cs="Times New Roman"/>
          <w:color w:val="000000" w:themeColor="text1"/>
          <w:sz w:val="28"/>
          <w:szCs w:val="28"/>
        </w:rPr>
        <w:t>, да)</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сильный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弱</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ruò</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жо</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слабый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61B8A220" w14:textId="760743A1" w:rsidR="00F30D27" w:rsidRPr="00297824" w:rsidRDefault="00D726FF" w:rsidP="08DD8C54">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巧</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qiǎo</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цяо</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искусный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拙</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zhuō</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чжо</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примитивный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w:t>
      </w:r>
    </w:p>
    <w:p w14:paraId="34B22BA8" w14:textId="7CAF5D1A" w:rsidR="00F30D27" w:rsidRPr="00297824" w:rsidRDefault="00D726FF" w:rsidP="08DD8C54">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实</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shí</w:t>
      </w:r>
      <w:proofErr w:type="spellEnd"/>
      <w:r>
        <w:rPr>
          <w:rFonts w:ascii="Times New Roman" w:eastAsia="Times New Roman" w:hAnsi="Times New Roman" w:cs="Times New Roman"/>
          <w:color w:val="000000" w:themeColor="text1"/>
          <w:sz w:val="28"/>
          <w:szCs w:val="28"/>
        </w:rPr>
        <w:t>, ши)</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полный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虚</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roofErr w:type="spellStart"/>
      <w:r w:rsidRPr="00297824">
        <w:rPr>
          <w:rFonts w:ascii="Times New Roman" w:eastAsia="Times New Roman" w:hAnsi="Times New Roman" w:cs="Times New Roman"/>
          <w:color w:val="000000" w:themeColor="text1"/>
          <w:sz w:val="28"/>
          <w:szCs w:val="28"/>
        </w:rPr>
        <w:t>xū</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сюй</w:t>
      </w:r>
      <w:proofErr w:type="spellEnd"/>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пустой</w:t>
      </w:r>
      <w:r>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 [13].</w:t>
      </w:r>
    </w:p>
    <w:p w14:paraId="2F2BC404" w14:textId="56B84B5D" w:rsidR="00BE1AA1" w:rsidRDefault="06D9C18E" w:rsidP="00BF54D8">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Разобрав представленную выше общую характеристику лексики китайского языка</w:t>
      </w:r>
      <w:r w:rsidR="00C7341A">
        <w:rPr>
          <w:rFonts w:ascii="Times New Roman" w:eastAsia="Times New Roman" w:hAnsi="Times New Roman" w:cs="Times New Roman"/>
          <w:color w:val="000000" w:themeColor="text1"/>
          <w:sz w:val="28"/>
          <w:szCs w:val="28"/>
        </w:rPr>
        <w:t xml:space="preserve"> и мнения исследователей</w:t>
      </w:r>
      <w:r w:rsidRPr="00297824">
        <w:rPr>
          <w:rFonts w:ascii="Times New Roman" w:eastAsia="Times New Roman" w:hAnsi="Times New Roman" w:cs="Times New Roman"/>
          <w:color w:val="000000" w:themeColor="text1"/>
          <w:sz w:val="28"/>
          <w:szCs w:val="28"/>
        </w:rPr>
        <w:t xml:space="preserve">, можно сделать вывод, что данный язык наполнен многообразием слов и богат различными лексическими единицами. Китайская лексика обладает рядом специфических особенностей, </w:t>
      </w:r>
      <w:r w:rsidRPr="00297824">
        <w:rPr>
          <w:rFonts w:ascii="Times New Roman" w:eastAsia="Times New Roman" w:hAnsi="Times New Roman" w:cs="Times New Roman"/>
          <w:color w:val="000000" w:themeColor="text1"/>
          <w:sz w:val="28"/>
          <w:szCs w:val="28"/>
        </w:rPr>
        <w:lastRenderedPageBreak/>
        <w:t>которые отличают ее от лексики других языков. В целом, изучение китайской лексики требует особого внимания к деталям и глубокого понимания особенностей языка. Однако, при должном усердии и старании, можно успешно овладеть этим аспектом китайского языка и использовать его в своей речи.</w:t>
      </w:r>
    </w:p>
    <w:p w14:paraId="77300506" w14:textId="77777777" w:rsidR="006E25A3" w:rsidRPr="00297824" w:rsidRDefault="006E25A3" w:rsidP="00BF54D8">
      <w:pPr>
        <w:spacing w:after="0" w:line="360" w:lineRule="auto"/>
        <w:ind w:firstLine="709"/>
        <w:jc w:val="both"/>
        <w:rPr>
          <w:rFonts w:ascii="Times New Roman" w:eastAsia="Times New Roman" w:hAnsi="Times New Roman" w:cs="Times New Roman"/>
          <w:color w:val="000000" w:themeColor="text1"/>
          <w:sz w:val="28"/>
          <w:szCs w:val="28"/>
        </w:rPr>
      </w:pPr>
    </w:p>
    <w:p w14:paraId="0B4D6285" w14:textId="561898AC" w:rsidR="5A43C3A7" w:rsidRDefault="06D9C18E" w:rsidP="00BE1AA1">
      <w:pPr>
        <w:pStyle w:val="1"/>
        <w:spacing w:before="0" w:line="360" w:lineRule="auto"/>
        <w:jc w:val="center"/>
        <w:rPr>
          <w:rFonts w:ascii="Times New Roman" w:eastAsia="Times New Roman" w:hAnsi="Times New Roman" w:cs="Times New Roman"/>
          <w:b/>
          <w:bCs/>
          <w:color w:val="auto"/>
          <w:sz w:val="28"/>
          <w:szCs w:val="28"/>
        </w:rPr>
      </w:pPr>
      <w:bookmarkStart w:id="3" w:name="_Toc169471767"/>
      <w:r w:rsidRPr="00297824">
        <w:rPr>
          <w:rFonts w:ascii="Times New Roman" w:eastAsia="Times New Roman" w:hAnsi="Times New Roman" w:cs="Times New Roman"/>
          <w:b/>
          <w:bCs/>
          <w:color w:val="auto"/>
          <w:sz w:val="28"/>
          <w:szCs w:val="28"/>
        </w:rPr>
        <w:t>1.2 Лексический навык и специфика его формирования на среднем этапе обучения</w:t>
      </w:r>
      <w:bookmarkEnd w:id="3"/>
    </w:p>
    <w:p w14:paraId="08A5D208" w14:textId="77777777" w:rsidR="006E25A3" w:rsidRPr="006E25A3" w:rsidRDefault="006E25A3" w:rsidP="006E25A3"/>
    <w:p w14:paraId="6151BB34" w14:textId="0A0632BB" w:rsidR="00C63E02" w:rsidRDefault="002E1406" w:rsidP="00C86DF0">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297824">
        <w:rPr>
          <w:rFonts w:ascii="Times New Roman" w:eastAsia="Times New Roman" w:hAnsi="Times New Roman" w:cs="Times New Roman"/>
          <w:color w:val="000000" w:themeColor="text1"/>
          <w:sz w:val="28"/>
          <w:szCs w:val="28"/>
          <w:shd w:val="clear" w:color="auto" w:fill="FFFFFF"/>
        </w:rPr>
        <w:t xml:space="preserve">Наличие лексических знаний создает условие успешного </w:t>
      </w:r>
      <w:r w:rsidR="00FC4AA7" w:rsidRPr="00297824">
        <w:rPr>
          <w:rFonts w:ascii="Times New Roman" w:eastAsia="Times New Roman" w:hAnsi="Times New Roman" w:cs="Times New Roman"/>
          <w:color w:val="000000" w:themeColor="text1"/>
          <w:sz w:val="28"/>
          <w:szCs w:val="28"/>
          <w:shd w:val="clear" w:color="auto" w:fill="FFFFFF"/>
        </w:rPr>
        <w:t>освоения основ</w:t>
      </w:r>
      <w:r w:rsidRPr="00297824">
        <w:rPr>
          <w:rFonts w:ascii="Times New Roman" w:eastAsia="Times New Roman" w:hAnsi="Times New Roman" w:cs="Times New Roman"/>
          <w:color w:val="000000" w:themeColor="text1"/>
          <w:sz w:val="28"/>
          <w:szCs w:val="28"/>
          <w:shd w:val="clear" w:color="auto" w:fill="FFFFFF"/>
        </w:rPr>
        <w:t xml:space="preserve"> всех видов речевой деятельности. Под лексическими знаниями подразумевается не только с</w:t>
      </w:r>
      <w:r w:rsidR="006E1BE0" w:rsidRPr="00297824">
        <w:rPr>
          <w:rFonts w:ascii="Times New Roman" w:eastAsia="Times New Roman" w:hAnsi="Times New Roman" w:cs="Times New Roman"/>
          <w:color w:val="000000" w:themeColor="text1"/>
          <w:sz w:val="28"/>
          <w:szCs w:val="28"/>
          <w:shd w:val="clear" w:color="auto" w:fill="FFFFFF"/>
        </w:rPr>
        <w:t>истема языковых данных об иностранном</w:t>
      </w:r>
      <w:r w:rsidRPr="00297824">
        <w:rPr>
          <w:rFonts w:ascii="Times New Roman" w:eastAsia="Times New Roman" w:hAnsi="Times New Roman" w:cs="Times New Roman"/>
          <w:color w:val="000000" w:themeColor="text1"/>
          <w:sz w:val="28"/>
          <w:szCs w:val="28"/>
          <w:shd w:val="clear" w:color="auto" w:fill="FFFFFF"/>
        </w:rPr>
        <w:t xml:space="preserve"> слове, но и знание </w:t>
      </w:r>
      <w:r w:rsidR="006E1BE0" w:rsidRPr="00297824">
        <w:rPr>
          <w:rFonts w:ascii="Times New Roman" w:eastAsia="Times New Roman" w:hAnsi="Times New Roman" w:cs="Times New Roman"/>
          <w:color w:val="000000" w:themeColor="text1"/>
          <w:sz w:val="28"/>
          <w:szCs w:val="28"/>
          <w:shd w:val="clear" w:color="auto" w:fill="FFFFFF"/>
        </w:rPr>
        <w:t>планов работ со словом, то есть некоторых</w:t>
      </w:r>
      <w:r w:rsidRPr="00297824">
        <w:rPr>
          <w:rFonts w:ascii="Times New Roman" w:eastAsia="Times New Roman" w:hAnsi="Times New Roman" w:cs="Times New Roman"/>
          <w:color w:val="000000" w:themeColor="text1"/>
          <w:sz w:val="28"/>
          <w:szCs w:val="28"/>
          <w:shd w:val="clear" w:color="auto" w:fill="FFFFFF"/>
        </w:rPr>
        <w:t xml:space="preserve"> стратегий </w:t>
      </w:r>
      <w:r w:rsidR="006E1BE0" w:rsidRPr="00297824">
        <w:rPr>
          <w:rFonts w:ascii="Times New Roman" w:eastAsia="Times New Roman" w:hAnsi="Times New Roman" w:cs="Times New Roman"/>
          <w:color w:val="000000" w:themeColor="text1"/>
          <w:sz w:val="28"/>
          <w:szCs w:val="28"/>
          <w:shd w:val="clear" w:color="auto" w:fill="FFFFFF"/>
        </w:rPr>
        <w:t>применения ино</w:t>
      </w:r>
      <w:r w:rsidR="00AB29B6" w:rsidRPr="00297824">
        <w:rPr>
          <w:rFonts w:ascii="Times New Roman" w:eastAsia="Times New Roman" w:hAnsi="Times New Roman" w:cs="Times New Roman"/>
          <w:color w:val="000000" w:themeColor="text1"/>
          <w:sz w:val="28"/>
          <w:szCs w:val="28"/>
          <w:shd w:val="clear" w:color="auto" w:fill="FFFFFF"/>
        </w:rPr>
        <w:t>язычного</w:t>
      </w:r>
      <w:r w:rsidR="006E1BE0" w:rsidRPr="00297824">
        <w:rPr>
          <w:rFonts w:ascii="Times New Roman" w:eastAsia="Times New Roman" w:hAnsi="Times New Roman" w:cs="Times New Roman"/>
          <w:color w:val="000000" w:themeColor="text1"/>
          <w:sz w:val="28"/>
          <w:szCs w:val="28"/>
          <w:shd w:val="clear" w:color="auto" w:fill="FFFFFF"/>
        </w:rPr>
        <w:t xml:space="preserve"> слова</w:t>
      </w:r>
      <w:r w:rsidRPr="00297824">
        <w:rPr>
          <w:rFonts w:ascii="Times New Roman" w:eastAsia="Times New Roman" w:hAnsi="Times New Roman" w:cs="Times New Roman"/>
          <w:color w:val="000000" w:themeColor="text1"/>
          <w:sz w:val="28"/>
          <w:szCs w:val="28"/>
          <w:shd w:val="clear" w:color="auto" w:fill="FFFFFF"/>
        </w:rPr>
        <w:t>.</w:t>
      </w:r>
      <w:r w:rsidR="006B1D70" w:rsidRPr="00297824">
        <w:rPr>
          <w:rFonts w:ascii="Times New Roman" w:eastAsia="Times New Roman" w:hAnsi="Times New Roman" w:cs="Times New Roman"/>
          <w:color w:val="000000" w:themeColor="text1"/>
          <w:sz w:val="28"/>
          <w:szCs w:val="28"/>
          <w:shd w:val="clear" w:color="auto" w:fill="FFFFFF"/>
        </w:rPr>
        <w:t xml:space="preserve"> </w:t>
      </w:r>
      <w:r w:rsidR="00C63E02" w:rsidRPr="00C63E02">
        <w:rPr>
          <w:rFonts w:ascii="Times New Roman" w:eastAsia="Times New Roman" w:hAnsi="Times New Roman" w:cs="Times New Roman"/>
          <w:color w:val="000000" w:themeColor="text1"/>
          <w:sz w:val="28"/>
          <w:szCs w:val="28"/>
          <w:shd w:val="clear" w:color="auto" w:fill="FFFFFF"/>
        </w:rPr>
        <w:t xml:space="preserve">Развитие лексической компетенции при изучении языка является одной из наиболее актуальных проблем среднего языкового образования. Умение и прикладное использование лексического состава </w:t>
      </w:r>
      <w:r w:rsidR="00B41A0E">
        <w:rPr>
          <w:rFonts w:ascii="Times New Roman" w:eastAsia="Times New Roman" w:hAnsi="Times New Roman" w:cs="Times New Roman"/>
          <w:color w:val="000000" w:themeColor="text1"/>
          <w:sz w:val="28"/>
          <w:szCs w:val="28"/>
          <w:shd w:val="clear" w:color="auto" w:fill="FFFFFF"/>
        </w:rPr>
        <w:t>об</w:t>
      </w:r>
      <w:r w:rsidR="00C63E02" w:rsidRPr="00C63E02">
        <w:rPr>
          <w:rFonts w:ascii="Times New Roman" w:eastAsia="Times New Roman" w:hAnsi="Times New Roman" w:cs="Times New Roman"/>
          <w:color w:val="000000" w:themeColor="text1"/>
          <w:sz w:val="28"/>
          <w:szCs w:val="28"/>
          <w:shd w:val="clear" w:color="auto" w:fill="FFFFFF"/>
        </w:rPr>
        <w:t>уча</w:t>
      </w:r>
      <w:r w:rsidR="00B41A0E">
        <w:rPr>
          <w:rFonts w:ascii="Times New Roman" w:eastAsia="Times New Roman" w:hAnsi="Times New Roman" w:cs="Times New Roman"/>
          <w:color w:val="000000" w:themeColor="text1"/>
          <w:sz w:val="28"/>
          <w:szCs w:val="28"/>
          <w:shd w:val="clear" w:color="auto" w:fill="FFFFFF"/>
        </w:rPr>
        <w:t>ю</w:t>
      </w:r>
      <w:r w:rsidR="00C63E02" w:rsidRPr="00C63E02">
        <w:rPr>
          <w:rFonts w:ascii="Times New Roman" w:eastAsia="Times New Roman" w:hAnsi="Times New Roman" w:cs="Times New Roman"/>
          <w:color w:val="000000" w:themeColor="text1"/>
          <w:sz w:val="28"/>
          <w:szCs w:val="28"/>
          <w:shd w:val="clear" w:color="auto" w:fill="FFFFFF"/>
        </w:rPr>
        <w:t>щегося позволяет развивать его вербально-семантическую, то есть языковую компетенцию, без которой невозможно последующее изучение иностранного языка и полноценное овладение иноязычной компетенцией.</w:t>
      </w:r>
    </w:p>
    <w:p w14:paraId="453EB824" w14:textId="610EE1FE" w:rsidR="00C86DF0" w:rsidRDefault="00C86DF0" w:rsidP="00C86DF0">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C86DF0">
        <w:rPr>
          <w:rFonts w:ascii="Times New Roman" w:eastAsia="Times New Roman" w:hAnsi="Times New Roman" w:cs="Times New Roman"/>
          <w:color w:val="000000" w:themeColor="text1"/>
          <w:sz w:val="28"/>
          <w:szCs w:val="28"/>
          <w:shd w:val="clear" w:color="auto" w:fill="FFFFFF"/>
        </w:rPr>
        <w:t>Исследователи рассматривают «лексическ</w:t>
      </w:r>
      <w:r>
        <w:rPr>
          <w:rFonts w:ascii="Times New Roman" w:eastAsia="Times New Roman" w:hAnsi="Times New Roman" w:cs="Times New Roman"/>
          <w:color w:val="000000" w:themeColor="text1"/>
          <w:sz w:val="28"/>
          <w:szCs w:val="28"/>
          <w:shd w:val="clear" w:color="auto" w:fill="FFFFFF"/>
        </w:rPr>
        <w:t>ий навык</w:t>
      </w:r>
      <w:r w:rsidRPr="00C86DF0">
        <w:rPr>
          <w:rFonts w:ascii="Times New Roman" w:eastAsia="Times New Roman" w:hAnsi="Times New Roman" w:cs="Times New Roman"/>
          <w:color w:val="000000" w:themeColor="text1"/>
          <w:sz w:val="28"/>
          <w:szCs w:val="28"/>
          <w:shd w:val="clear" w:color="auto" w:fill="FFFFFF"/>
        </w:rPr>
        <w:t>» как лингвистическое понятие с разных точек зрения. По мнению Р. К. Миньяр-</w:t>
      </w:r>
      <w:proofErr w:type="spellStart"/>
      <w:r w:rsidRPr="00C86DF0">
        <w:rPr>
          <w:rFonts w:ascii="Times New Roman" w:eastAsia="Times New Roman" w:hAnsi="Times New Roman" w:cs="Times New Roman"/>
          <w:color w:val="000000" w:themeColor="text1"/>
          <w:sz w:val="28"/>
          <w:szCs w:val="28"/>
          <w:shd w:val="clear" w:color="auto" w:fill="FFFFFF"/>
        </w:rPr>
        <w:t>Белоручева</w:t>
      </w:r>
      <w:proofErr w:type="spellEnd"/>
      <w:r w:rsidRPr="00C86DF0">
        <w:rPr>
          <w:rFonts w:ascii="Times New Roman" w:eastAsia="Times New Roman" w:hAnsi="Times New Roman" w:cs="Times New Roman"/>
          <w:color w:val="000000" w:themeColor="text1"/>
          <w:sz w:val="28"/>
          <w:szCs w:val="28"/>
          <w:shd w:val="clear" w:color="auto" w:fill="FFFFFF"/>
        </w:rPr>
        <w:t>, например, лексичес</w:t>
      </w:r>
      <w:r>
        <w:rPr>
          <w:rFonts w:ascii="Times New Roman" w:eastAsia="Times New Roman" w:hAnsi="Times New Roman" w:cs="Times New Roman"/>
          <w:color w:val="000000" w:themeColor="text1"/>
          <w:sz w:val="28"/>
          <w:szCs w:val="28"/>
          <w:shd w:val="clear" w:color="auto" w:fill="FFFFFF"/>
        </w:rPr>
        <w:t>кий</w:t>
      </w:r>
      <w:r w:rsidRPr="00C86DF0">
        <w:rPr>
          <w:rFonts w:ascii="Times New Roman" w:eastAsia="Times New Roman" w:hAnsi="Times New Roman" w:cs="Times New Roman"/>
          <w:color w:val="000000" w:themeColor="text1"/>
          <w:sz w:val="28"/>
          <w:szCs w:val="28"/>
          <w:shd w:val="clear" w:color="auto" w:fill="FFFFFF"/>
        </w:rPr>
        <w:t xml:space="preserve"> </w:t>
      </w:r>
      <w:r>
        <w:rPr>
          <w:rFonts w:ascii="Times New Roman" w:eastAsia="Times New Roman" w:hAnsi="Times New Roman" w:cs="Times New Roman"/>
          <w:color w:val="000000" w:themeColor="text1"/>
          <w:sz w:val="28"/>
          <w:szCs w:val="28"/>
          <w:shd w:val="clear" w:color="auto" w:fill="FFFFFF"/>
        </w:rPr>
        <w:t>навык</w:t>
      </w:r>
      <w:r w:rsidRPr="00C86DF0">
        <w:rPr>
          <w:rFonts w:ascii="Times New Roman" w:eastAsia="Times New Roman" w:hAnsi="Times New Roman" w:cs="Times New Roman"/>
          <w:color w:val="000000" w:themeColor="text1"/>
          <w:sz w:val="28"/>
          <w:szCs w:val="28"/>
          <w:shd w:val="clear" w:color="auto" w:fill="FFFFFF"/>
        </w:rPr>
        <w:t xml:space="preserve"> </w:t>
      </w:r>
      <w:r w:rsidRPr="00297824">
        <w:rPr>
          <w:rFonts w:ascii="Times New Roman" w:eastAsia="Times New Roman" w:hAnsi="Times New Roman" w:cs="Times New Roman"/>
          <w:color w:val="000000" w:themeColor="text1"/>
          <w:sz w:val="28"/>
          <w:szCs w:val="28"/>
          <w:shd w:val="clear" w:color="auto" w:fill="FFFFFF"/>
        </w:rPr>
        <w:t xml:space="preserve">– </w:t>
      </w:r>
      <w:r w:rsidRPr="00C86DF0">
        <w:rPr>
          <w:rFonts w:ascii="Times New Roman" w:eastAsia="Times New Roman" w:hAnsi="Times New Roman" w:cs="Times New Roman"/>
          <w:color w:val="000000" w:themeColor="text1"/>
          <w:sz w:val="28"/>
          <w:szCs w:val="28"/>
          <w:shd w:val="clear" w:color="auto" w:fill="FFFFFF"/>
        </w:rPr>
        <w:t xml:space="preserve">это способность мгновенно вызывать из долговременной памяти ту или иную словоформу и включать ее в цепочку дискурса в зависимости от поставленной дискурсивной задачи [17]. В объяснении термина подчеркивается, что изучение </w:t>
      </w:r>
      <w:r w:rsidR="00EE721A">
        <w:rPr>
          <w:rFonts w:ascii="Times New Roman" w:eastAsia="Times New Roman" w:hAnsi="Times New Roman" w:cs="Times New Roman"/>
          <w:color w:val="000000" w:themeColor="text1"/>
          <w:sz w:val="28"/>
          <w:szCs w:val="28"/>
          <w:shd w:val="clear" w:color="auto" w:fill="FFFFFF"/>
        </w:rPr>
        <w:t>словарного состава языка</w:t>
      </w:r>
      <w:r w:rsidRPr="00C86DF0">
        <w:rPr>
          <w:rFonts w:ascii="Times New Roman" w:eastAsia="Times New Roman" w:hAnsi="Times New Roman" w:cs="Times New Roman"/>
          <w:color w:val="000000" w:themeColor="text1"/>
          <w:sz w:val="28"/>
          <w:szCs w:val="28"/>
          <w:shd w:val="clear" w:color="auto" w:fill="FFFFFF"/>
        </w:rPr>
        <w:t xml:space="preserve"> не ограничивается анализом конкретных словосочетаний, но и анализиру</w:t>
      </w:r>
      <w:r w:rsidR="00745C7C">
        <w:rPr>
          <w:rFonts w:ascii="Times New Roman" w:eastAsia="Times New Roman" w:hAnsi="Times New Roman" w:cs="Times New Roman"/>
          <w:color w:val="000000" w:themeColor="text1"/>
          <w:sz w:val="28"/>
          <w:szCs w:val="28"/>
          <w:shd w:val="clear" w:color="auto" w:fill="FFFFFF"/>
        </w:rPr>
        <w:t>ются</w:t>
      </w:r>
      <w:r w:rsidRPr="00C86DF0">
        <w:rPr>
          <w:rFonts w:ascii="Times New Roman" w:eastAsia="Times New Roman" w:hAnsi="Times New Roman" w:cs="Times New Roman"/>
          <w:color w:val="000000" w:themeColor="text1"/>
          <w:sz w:val="28"/>
          <w:szCs w:val="28"/>
          <w:shd w:val="clear" w:color="auto" w:fill="FFFFFF"/>
        </w:rPr>
        <w:t xml:space="preserve"> тематические и семантические поля слов, факторы словообразования и словоупотребления в соответствии с грамматическими и стилистическими аспектами высказывания.</w:t>
      </w:r>
    </w:p>
    <w:p w14:paraId="7B746CB6" w14:textId="7D13137D" w:rsidR="00BE09D2" w:rsidRPr="00297824" w:rsidRDefault="00BE09D2"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BE09D2">
        <w:rPr>
          <w:rFonts w:ascii="Times New Roman" w:eastAsia="Times New Roman" w:hAnsi="Times New Roman" w:cs="Times New Roman"/>
          <w:color w:val="000000" w:themeColor="text1"/>
          <w:sz w:val="28"/>
          <w:szCs w:val="28"/>
          <w:shd w:val="clear" w:color="auto" w:fill="FFFFFF"/>
        </w:rPr>
        <w:t>В</w:t>
      </w:r>
      <w:r>
        <w:rPr>
          <w:rFonts w:ascii="Times New Roman" w:eastAsia="Times New Roman" w:hAnsi="Times New Roman" w:cs="Times New Roman"/>
          <w:color w:val="000000" w:themeColor="text1"/>
          <w:sz w:val="28"/>
          <w:szCs w:val="28"/>
          <w:shd w:val="clear" w:color="auto" w:fill="FFFFFF"/>
        </w:rPr>
        <w:t xml:space="preserve"> </w:t>
      </w:r>
      <w:r w:rsidR="007950B3">
        <w:rPr>
          <w:rFonts w:ascii="Times New Roman" w:eastAsia="Times New Roman" w:hAnsi="Times New Roman" w:cs="Times New Roman"/>
          <w:color w:val="000000" w:themeColor="text1"/>
          <w:sz w:val="28"/>
          <w:szCs w:val="28"/>
          <w:shd w:val="clear" w:color="auto" w:fill="FFFFFF"/>
        </w:rPr>
        <w:t>словаре</w:t>
      </w:r>
      <w:r w:rsidRPr="00BE09D2">
        <w:rPr>
          <w:rFonts w:ascii="Times New Roman" w:eastAsia="Times New Roman" w:hAnsi="Times New Roman" w:cs="Times New Roman"/>
          <w:color w:val="000000" w:themeColor="text1"/>
          <w:sz w:val="28"/>
          <w:szCs w:val="28"/>
          <w:shd w:val="clear" w:color="auto" w:fill="FFFFFF"/>
        </w:rPr>
        <w:t xml:space="preserve"> Е. Г. Азимова, лексическ</w:t>
      </w:r>
      <w:r w:rsidR="007950B3">
        <w:rPr>
          <w:rFonts w:ascii="Times New Roman" w:eastAsia="Times New Roman" w:hAnsi="Times New Roman" w:cs="Times New Roman"/>
          <w:color w:val="000000" w:themeColor="text1"/>
          <w:sz w:val="28"/>
          <w:szCs w:val="28"/>
          <w:shd w:val="clear" w:color="auto" w:fill="FFFFFF"/>
        </w:rPr>
        <w:t>ий навык</w:t>
      </w:r>
      <w:r w:rsidRPr="00BE09D2">
        <w:rPr>
          <w:rFonts w:ascii="Times New Roman" w:eastAsia="Times New Roman" w:hAnsi="Times New Roman" w:cs="Times New Roman"/>
          <w:color w:val="000000" w:themeColor="text1"/>
          <w:sz w:val="28"/>
          <w:szCs w:val="28"/>
          <w:shd w:val="clear" w:color="auto" w:fill="FFFFFF"/>
        </w:rPr>
        <w:t xml:space="preserve"> рассматривается как автоматизированная операция выбора лексической единицы, соответствующей </w:t>
      </w:r>
      <w:r w:rsidRPr="00BE09D2">
        <w:rPr>
          <w:rFonts w:ascii="Times New Roman" w:eastAsia="Times New Roman" w:hAnsi="Times New Roman" w:cs="Times New Roman"/>
          <w:color w:val="000000" w:themeColor="text1"/>
          <w:sz w:val="28"/>
          <w:szCs w:val="28"/>
          <w:shd w:val="clear" w:color="auto" w:fill="FFFFFF"/>
        </w:rPr>
        <w:lastRenderedPageBreak/>
        <w:t xml:space="preserve">заданной идее, и ее правильного сочетания с другими единицами в </w:t>
      </w:r>
      <w:r w:rsidR="008E5E96">
        <w:rPr>
          <w:rFonts w:ascii="Times New Roman" w:eastAsia="Times New Roman" w:hAnsi="Times New Roman" w:cs="Times New Roman"/>
          <w:color w:val="000000" w:themeColor="text1"/>
          <w:sz w:val="28"/>
          <w:szCs w:val="28"/>
          <w:shd w:val="clear" w:color="auto" w:fill="FFFFFF"/>
        </w:rPr>
        <w:t>практическо</w:t>
      </w:r>
      <w:r w:rsidR="009664A3">
        <w:rPr>
          <w:rFonts w:ascii="Times New Roman" w:eastAsia="Times New Roman" w:hAnsi="Times New Roman" w:cs="Times New Roman"/>
          <w:color w:val="000000" w:themeColor="text1"/>
          <w:sz w:val="28"/>
          <w:szCs w:val="28"/>
          <w:shd w:val="clear" w:color="auto" w:fill="FFFFFF"/>
        </w:rPr>
        <w:t>й речи</w:t>
      </w:r>
      <w:r w:rsidRPr="00BE09D2">
        <w:rPr>
          <w:rFonts w:ascii="Times New Roman" w:eastAsia="Times New Roman" w:hAnsi="Times New Roman" w:cs="Times New Roman"/>
          <w:color w:val="000000" w:themeColor="text1"/>
          <w:sz w:val="28"/>
          <w:szCs w:val="28"/>
          <w:shd w:val="clear" w:color="auto" w:fill="FFFFFF"/>
        </w:rPr>
        <w:t xml:space="preserve">, а также ее автоматизированное восприятие в рецептивном языке [1]. Лексическая единица </w:t>
      </w:r>
      <w:r w:rsidR="0038414C" w:rsidRPr="00297824">
        <w:rPr>
          <w:rFonts w:ascii="Times New Roman" w:eastAsia="Times New Roman" w:hAnsi="Times New Roman" w:cs="Times New Roman"/>
          <w:color w:val="000000" w:themeColor="text1"/>
          <w:sz w:val="28"/>
          <w:szCs w:val="28"/>
          <w:shd w:val="clear" w:color="auto" w:fill="FFFFFF"/>
        </w:rPr>
        <w:t>–</w:t>
      </w:r>
      <w:r w:rsidRPr="00BE09D2">
        <w:rPr>
          <w:rFonts w:ascii="Times New Roman" w:eastAsia="Times New Roman" w:hAnsi="Times New Roman" w:cs="Times New Roman"/>
          <w:color w:val="000000" w:themeColor="text1"/>
          <w:sz w:val="28"/>
          <w:szCs w:val="28"/>
          <w:shd w:val="clear" w:color="auto" w:fill="FFFFFF"/>
        </w:rPr>
        <w:t xml:space="preserve"> это языковая единица, обладающая самостоятельным лексическим значением и способная выполнять функции единицы речи. Лексической единицей может быть слово, словосочетание или разговорное слово. Она имеет форму, содержание и способ сочетания с другими словами. Форма </w:t>
      </w:r>
      <w:r w:rsidR="0038414C" w:rsidRPr="00297824">
        <w:rPr>
          <w:rFonts w:ascii="Times New Roman" w:eastAsia="Times New Roman" w:hAnsi="Times New Roman" w:cs="Times New Roman"/>
          <w:color w:val="000000" w:themeColor="text1"/>
          <w:sz w:val="28"/>
          <w:szCs w:val="28"/>
          <w:shd w:val="clear" w:color="auto" w:fill="FFFFFF"/>
        </w:rPr>
        <w:t>–</w:t>
      </w:r>
      <w:r w:rsidRPr="00BE09D2">
        <w:rPr>
          <w:rFonts w:ascii="Times New Roman" w:eastAsia="Times New Roman" w:hAnsi="Times New Roman" w:cs="Times New Roman"/>
          <w:color w:val="000000" w:themeColor="text1"/>
          <w:sz w:val="28"/>
          <w:szCs w:val="28"/>
          <w:shd w:val="clear" w:color="auto" w:fill="FFFFFF"/>
        </w:rPr>
        <w:t xml:space="preserve"> это устная или письменн</w:t>
      </w:r>
      <w:r w:rsidR="0038414C">
        <w:rPr>
          <w:rFonts w:ascii="Times New Roman" w:eastAsia="Times New Roman" w:hAnsi="Times New Roman" w:cs="Times New Roman"/>
          <w:color w:val="000000" w:themeColor="text1"/>
          <w:sz w:val="28"/>
          <w:szCs w:val="28"/>
          <w:shd w:val="clear" w:color="auto" w:fill="FFFFFF"/>
        </w:rPr>
        <w:t xml:space="preserve">ый сосуд </w:t>
      </w:r>
      <w:r w:rsidRPr="00BE09D2">
        <w:rPr>
          <w:rFonts w:ascii="Times New Roman" w:eastAsia="Times New Roman" w:hAnsi="Times New Roman" w:cs="Times New Roman"/>
          <w:color w:val="000000" w:themeColor="text1"/>
          <w:sz w:val="28"/>
          <w:szCs w:val="28"/>
          <w:shd w:val="clear" w:color="auto" w:fill="FFFFFF"/>
        </w:rPr>
        <w:t>слова, значение отражает смысловой аспект лексической единицы, а соответствие служит для установления связи с другими языковыми единицами [26].</w:t>
      </w:r>
    </w:p>
    <w:p w14:paraId="64B3BDC4" w14:textId="0A7EB208" w:rsidR="0092006C" w:rsidRPr="00297824" w:rsidRDefault="0092006C"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92006C">
        <w:rPr>
          <w:rFonts w:ascii="Times New Roman" w:eastAsia="Times New Roman" w:hAnsi="Times New Roman" w:cs="Times New Roman"/>
          <w:color w:val="000000" w:themeColor="text1"/>
          <w:sz w:val="28"/>
          <w:szCs w:val="28"/>
          <w:shd w:val="clear" w:color="auto" w:fill="FFFFFF"/>
        </w:rPr>
        <w:t>Овладение достаточным количеством лексических единиц, т.е. словарным запасом в целом, необходимо для успешного овладения языковой компетенцией. Лексическая компетенция, которая является частью коммуникативной компетенции на иностранном языке, иногда даже более важна, чем другие компоненты (например, фонологическая или грамматическая компетенция).</w:t>
      </w:r>
    </w:p>
    <w:p w14:paraId="461A7ECD" w14:textId="3C5BE3AB" w:rsidR="00DE75DF" w:rsidRPr="00297824" w:rsidRDefault="00C80E98" w:rsidP="007F043A">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297824">
        <w:rPr>
          <w:rFonts w:ascii="Times New Roman" w:eastAsia="Times New Roman" w:hAnsi="Times New Roman" w:cs="Times New Roman"/>
          <w:color w:val="000000" w:themeColor="text1"/>
          <w:sz w:val="28"/>
          <w:szCs w:val="28"/>
          <w:shd w:val="clear" w:color="auto" w:fill="FFFFFF"/>
        </w:rPr>
        <w:t xml:space="preserve">В связи с этим </w:t>
      </w:r>
      <w:r w:rsidR="00C3054E">
        <w:rPr>
          <w:rFonts w:ascii="Times New Roman" w:eastAsia="Times New Roman" w:hAnsi="Times New Roman" w:cs="Times New Roman"/>
          <w:color w:val="000000" w:themeColor="text1"/>
          <w:sz w:val="28"/>
          <w:szCs w:val="28"/>
          <w:shd w:val="clear" w:color="auto" w:fill="FFFFFF"/>
        </w:rPr>
        <w:t xml:space="preserve"> </w:t>
      </w:r>
      <w:r w:rsidR="00DE75DF" w:rsidRPr="00DE75DF">
        <w:rPr>
          <w:rFonts w:ascii="Times New Roman" w:eastAsia="Times New Roman" w:hAnsi="Times New Roman" w:cs="Times New Roman"/>
          <w:color w:val="000000" w:themeColor="text1"/>
          <w:sz w:val="28"/>
          <w:szCs w:val="28"/>
          <w:shd w:val="clear" w:color="auto" w:fill="FFFFFF"/>
        </w:rPr>
        <w:t xml:space="preserve">понятия коммуникативной компетенции и лексической компетенции также должны учитываться как неотъемлемая часть. Большинство лингвистов признают тот факт, что понятие коммуникативной компетенции является основой коммуникативной культуры. Так, Л. Г. </w:t>
      </w:r>
      <w:r w:rsidR="005F2FBA">
        <w:rPr>
          <w:rFonts w:ascii="Times New Roman" w:eastAsia="Times New Roman" w:hAnsi="Times New Roman" w:cs="Times New Roman"/>
          <w:color w:val="000000" w:themeColor="text1"/>
          <w:sz w:val="28"/>
          <w:szCs w:val="28"/>
          <w:shd w:val="clear" w:color="auto" w:fill="FFFFFF"/>
        </w:rPr>
        <w:t>Са</w:t>
      </w:r>
      <w:r w:rsidR="00DE75DF" w:rsidRPr="00DE75DF">
        <w:rPr>
          <w:rFonts w:ascii="Times New Roman" w:eastAsia="Times New Roman" w:hAnsi="Times New Roman" w:cs="Times New Roman"/>
          <w:color w:val="000000" w:themeColor="text1"/>
          <w:sz w:val="28"/>
          <w:szCs w:val="28"/>
          <w:shd w:val="clear" w:color="auto" w:fill="FFFFFF"/>
        </w:rPr>
        <w:t xml:space="preserve">харова отмечает, что одним из важнейших элементов коммуникативной культуры в различных сферах деятельности (образовательной, </w:t>
      </w:r>
      <w:r w:rsidR="007F043A">
        <w:rPr>
          <w:rFonts w:ascii="Times New Roman" w:eastAsia="Times New Roman" w:hAnsi="Times New Roman" w:cs="Times New Roman"/>
          <w:color w:val="000000" w:themeColor="text1"/>
          <w:sz w:val="28"/>
          <w:szCs w:val="28"/>
          <w:shd w:val="clear" w:color="auto" w:fill="FFFFFF"/>
        </w:rPr>
        <w:t xml:space="preserve">политической, </w:t>
      </w:r>
      <w:r w:rsidR="00DE75DF" w:rsidRPr="00DE75DF">
        <w:rPr>
          <w:rFonts w:ascii="Times New Roman" w:eastAsia="Times New Roman" w:hAnsi="Times New Roman" w:cs="Times New Roman"/>
          <w:color w:val="000000" w:themeColor="text1"/>
          <w:sz w:val="28"/>
          <w:szCs w:val="28"/>
          <w:shd w:val="clear" w:color="auto" w:fill="FFFFFF"/>
        </w:rPr>
        <w:t>медицинской и т. д.) является не что иное, как коммуникативная компетенция [22].</w:t>
      </w:r>
    </w:p>
    <w:p w14:paraId="31F337A7" w14:textId="5EDA5580" w:rsidR="004B6A8D" w:rsidRPr="00297824" w:rsidRDefault="00601DF0"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В исследовании Н</w:t>
      </w:r>
      <w:r w:rsidR="00C80E98" w:rsidRPr="00297824">
        <w:rPr>
          <w:rFonts w:ascii="Times New Roman" w:eastAsia="Times New Roman" w:hAnsi="Times New Roman" w:cs="Times New Roman"/>
          <w:color w:val="000000" w:themeColor="text1"/>
          <w:sz w:val="28"/>
          <w:szCs w:val="28"/>
          <w:shd w:val="clear" w:color="auto" w:fill="FFFFFF"/>
        </w:rPr>
        <w:t>.</w:t>
      </w:r>
      <w:r w:rsidR="00EC2712">
        <w:rPr>
          <w:rFonts w:ascii="Times New Roman" w:eastAsia="Times New Roman" w:hAnsi="Times New Roman" w:cs="Times New Roman"/>
          <w:color w:val="000000" w:themeColor="text1"/>
          <w:sz w:val="28"/>
          <w:szCs w:val="28"/>
          <w:shd w:val="clear" w:color="auto" w:fill="FFFFFF"/>
        </w:rPr>
        <w:t xml:space="preserve"> </w:t>
      </w:r>
      <w:r w:rsidR="00C80E98" w:rsidRPr="00297824">
        <w:rPr>
          <w:rFonts w:ascii="Times New Roman" w:eastAsia="Times New Roman" w:hAnsi="Times New Roman" w:cs="Times New Roman"/>
          <w:color w:val="000000" w:themeColor="text1"/>
          <w:sz w:val="28"/>
          <w:szCs w:val="28"/>
          <w:shd w:val="clear" w:color="auto" w:fill="FFFFFF"/>
        </w:rPr>
        <w:t>Д. Гальсковой</w:t>
      </w:r>
      <w:r>
        <w:rPr>
          <w:rFonts w:ascii="Times New Roman" w:eastAsia="Times New Roman" w:hAnsi="Times New Roman" w:cs="Times New Roman"/>
          <w:color w:val="000000" w:themeColor="text1"/>
          <w:sz w:val="28"/>
          <w:szCs w:val="28"/>
          <w:shd w:val="clear" w:color="auto" w:fill="FFFFFF"/>
        </w:rPr>
        <w:t xml:space="preserve"> утверждается</w:t>
      </w:r>
      <w:r w:rsidR="00C80E98" w:rsidRPr="00297824">
        <w:rPr>
          <w:rFonts w:ascii="Times New Roman" w:eastAsia="Times New Roman" w:hAnsi="Times New Roman" w:cs="Times New Roman"/>
          <w:color w:val="000000" w:themeColor="text1"/>
          <w:sz w:val="28"/>
          <w:szCs w:val="28"/>
          <w:shd w:val="clear" w:color="auto" w:fill="FFFFFF"/>
        </w:rPr>
        <w:t xml:space="preserve">, </w:t>
      </w:r>
      <w:r>
        <w:rPr>
          <w:rFonts w:ascii="Times New Roman" w:eastAsia="Times New Roman" w:hAnsi="Times New Roman" w:cs="Times New Roman"/>
          <w:color w:val="000000" w:themeColor="text1"/>
          <w:sz w:val="28"/>
          <w:szCs w:val="28"/>
          <w:shd w:val="clear" w:color="auto" w:fill="FFFFFF"/>
        </w:rPr>
        <w:t xml:space="preserve">что </w:t>
      </w:r>
      <w:r w:rsidR="00C80E98" w:rsidRPr="00297824">
        <w:rPr>
          <w:rFonts w:ascii="Times New Roman" w:eastAsia="Times New Roman" w:hAnsi="Times New Roman" w:cs="Times New Roman"/>
          <w:color w:val="000000" w:themeColor="text1"/>
          <w:sz w:val="28"/>
          <w:szCs w:val="28"/>
          <w:shd w:val="clear" w:color="auto" w:fill="FFFFFF"/>
        </w:rPr>
        <w:t>коммуникативная компетенция – это «</w:t>
      </w:r>
      <w:r w:rsidR="00A87C9C" w:rsidRPr="00297824">
        <w:rPr>
          <w:rFonts w:ascii="Times New Roman" w:eastAsia="Times New Roman" w:hAnsi="Times New Roman" w:cs="Times New Roman"/>
          <w:color w:val="000000" w:themeColor="text1"/>
          <w:sz w:val="28"/>
          <w:szCs w:val="28"/>
          <w:shd w:val="clear" w:color="auto" w:fill="FFFFFF"/>
        </w:rPr>
        <w:t>возможность</w:t>
      </w:r>
      <w:r w:rsidR="00C80E98" w:rsidRPr="00297824">
        <w:rPr>
          <w:rFonts w:ascii="Times New Roman" w:eastAsia="Times New Roman" w:hAnsi="Times New Roman" w:cs="Times New Roman"/>
          <w:color w:val="000000" w:themeColor="text1"/>
          <w:sz w:val="28"/>
          <w:szCs w:val="28"/>
          <w:shd w:val="clear" w:color="auto" w:fill="FFFFFF"/>
        </w:rPr>
        <w:t xml:space="preserve"> и </w:t>
      </w:r>
      <w:r w:rsidR="00A87C9C" w:rsidRPr="00297824">
        <w:rPr>
          <w:rFonts w:ascii="Times New Roman" w:eastAsia="Times New Roman" w:hAnsi="Times New Roman" w:cs="Times New Roman"/>
          <w:color w:val="000000" w:themeColor="text1"/>
          <w:sz w:val="28"/>
          <w:szCs w:val="28"/>
          <w:shd w:val="clear" w:color="auto" w:fill="FFFFFF"/>
        </w:rPr>
        <w:t>стремление</w:t>
      </w:r>
      <w:r w:rsidR="00C80E98" w:rsidRPr="00297824">
        <w:rPr>
          <w:rFonts w:ascii="Times New Roman" w:eastAsia="Times New Roman" w:hAnsi="Times New Roman" w:cs="Times New Roman"/>
          <w:color w:val="000000" w:themeColor="text1"/>
          <w:sz w:val="28"/>
          <w:szCs w:val="28"/>
          <w:shd w:val="clear" w:color="auto" w:fill="FFFFFF"/>
        </w:rPr>
        <w:t xml:space="preserve"> </w:t>
      </w:r>
      <w:r w:rsidR="00A87C9C" w:rsidRPr="00297824">
        <w:rPr>
          <w:rFonts w:ascii="Times New Roman" w:eastAsia="Times New Roman" w:hAnsi="Times New Roman" w:cs="Times New Roman"/>
          <w:color w:val="000000" w:themeColor="text1"/>
          <w:sz w:val="28"/>
          <w:szCs w:val="28"/>
          <w:shd w:val="clear" w:color="auto" w:fill="FFFFFF"/>
        </w:rPr>
        <w:t>реализовать</w:t>
      </w:r>
      <w:r w:rsidR="00C80E98" w:rsidRPr="00297824">
        <w:rPr>
          <w:rFonts w:ascii="Times New Roman" w:eastAsia="Times New Roman" w:hAnsi="Times New Roman" w:cs="Times New Roman"/>
          <w:color w:val="000000" w:themeColor="text1"/>
          <w:sz w:val="28"/>
          <w:szCs w:val="28"/>
          <w:shd w:val="clear" w:color="auto" w:fill="FFFFFF"/>
        </w:rPr>
        <w:t xml:space="preserve"> иноязычное межличностное и межкультурное обще</w:t>
      </w:r>
      <w:r w:rsidR="00A87C9C" w:rsidRPr="00297824">
        <w:rPr>
          <w:rFonts w:ascii="Times New Roman" w:eastAsia="Times New Roman" w:hAnsi="Times New Roman" w:cs="Times New Roman"/>
          <w:color w:val="000000" w:themeColor="text1"/>
          <w:sz w:val="28"/>
          <w:szCs w:val="28"/>
          <w:shd w:val="clear" w:color="auto" w:fill="FFFFFF"/>
        </w:rPr>
        <w:t>ние с носителями языка, действительное</w:t>
      </w:r>
      <w:r w:rsidR="00C80E98" w:rsidRPr="00297824">
        <w:rPr>
          <w:rFonts w:ascii="Times New Roman" w:eastAsia="Times New Roman" w:hAnsi="Times New Roman" w:cs="Times New Roman"/>
          <w:color w:val="000000" w:themeColor="text1"/>
          <w:sz w:val="28"/>
          <w:szCs w:val="28"/>
          <w:shd w:val="clear" w:color="auto" w:fill="FFFFFF"/>
        </w:rPr>
        <w:t xml:space="preserve"> практическое овладение иностранным языком» </w:t>
      </w:r>
      <w:r w:rsidR="001C0115" w:rsidRPr="00297824">
        <w:rPr>
          <w:rFonts w:ascii="Times New Roman" w:eastAsia="Times New Roman" w:hAnsi="Times New Roman" w:cs="Times New Roman"/>
          <w:color w:val="000000" w:themeColor="text1"/>
          <w:sz w:val="28"/>
          <w:szCs w:val="28"/>
          <w:shd w:val="clear" w:color="auto" w:fill="FFFFFF"/>
        </w:rPr>
        <w:t>[7]</w:t>
      </w:r>
      <w:r w:rsidR="00C80E98" w:rsidRPr="00297824">
        <w:rPr>
          <w:rFonts w:ascii="Times New Roman" w:eastAsia="Times New Roman" w:hAnsi="Times New Roman" w:cs="Times New Roman"/>
          <w:color w:val="000000" w:themeColor="text1"/>
          <w:sz w:val="28"/>
          <w:szCs w:val="28"/>
          <w:shd w:val="clear" w:color="auto" w:fill="FFFFFF"/>
        </w:rPr>
        <w:t xml:space="preserve">. </w:t>
      </w:r>
      <w:r w:rsidR="000D0C79" w:rsidRPr="000D0C79">
        <w:rPr>
          <w:rFonts w:ascii="Times New Roman" w:eastAsia="Times New Roman" w:hAnsi="Times New Roman" w:cs="Times New Roman"/>
          <w:color w:val="000000" w:themeColor="text1"/>
          <w:sz w:val="28"/>
          <w:szCs w:val="28"/>
          <w:shd w:val="clear" w:color="auto" w:fill="FFFFFF"/>
        </w:rPr>
        <w:t xml:space="preserve">Развитие коммуникативных навыков позволяет получить целостное образование человека, способного интегрироваться в мировое сообщество. Развитие коммуникативной компетенции на иностранном языке </w:t>
      </w:r>
      <w:r w:rsidR="000D0C79" w:rsidRPr="00297824">
        <w:rPr>
          <w:rFonts w:ascii="Times New Roman" w:eastAsia="Times New Roman" w:hAnsi="Times New Roman" w:cs="Times New Roman"/>
          <w:color w:val="000000" w:themeColor="text1"/>
          <w:sz w:val="28"/>
          <w:szCs w:val="28"/>
          <w:shd w:val="clear" w:color="auto" w:fill="FFFFFF"/>
        </w:rPr>
        <w:t>–</w:t>
      </w:r>
      <w:r w:rsidR="000D0C79" w:rsidRPr="000D0C79">
        <w:rPr>
          <w:rFonts w:ascii="Times New Roman" w:eastAsia="Times New Roman" w:hAnsi="Times New Roman" w:cs="Times New Roman"/>
          <w:color w:val="000000" w:themeColor="text1"/>
          <w:sz w:val="28"/>
          <w:szCs w:val="28"/>
          <w:shd w:val="clear" w:color="auto" w:fill="FFFFFF"/>
        </w:rPr>
        <w:t xml:space="preserve"> это то, что позволяет человеку </w:t>
      </w:r>
      <w:r w:rsidR="000D0C79" w:rsidRPr="000D0C79">
        <w:rPr>
          <w:rFonts w:ascii="Times New Roman" w:eastAsia="Times New Roman" w:hAnsi="Times New Roman" w:cs="Times New Roman"/>
          <w:color w:val="000000" w:themeColor="text1"/>
          <w:sz w:val="28"/>
          <w:szCs w:val="28"/>
          <w:shd w:val="clear" w:color="auto" w:fill="FFFFFF"/>
        </w:rPr>
        <w:lastRenderedPageBreak/>
        <w:t>использовать иностранный язык в качестве источника профессионального или неформального общения [20].</w:t>
      </w:r>
    </w:p>
    <w:p w14:paraId="22EED6D6" w14:textId="77777777" w:rsidR="008558EB" w:rsidRDefault="008558EB"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8558EB">
        <w:rPr>
          <w:rFonts w:ascii="Times New Roman" w:eastAsia="Times New Roman" w:hAnsi="Times New Roman" w:cs="Times New Roman"/>
          <w:color w:val="000000" w:themeColor="text1"/>
          <w:sz w:val="28"/>
          <w:szCs w:val="28"/>
          <w:shd w:val="clear" w:color="auto" w:fill="FFFFFF"/>
        </w:rPr>
        <w:t>Термин «коммуникативная компетентность» связан прежде всего с понятием «компетенция», которое понимается как сложный личностный ресурс, позволяющий эффективно взаимодействовать со средой в той или иной области и зависящий от необходимых для этого навыков.</w:t>
      </w:r>
    </w:p>
    <w:p w14:paraId="5610B85E" w14:textId="11A3811B" w:rsidR="00327429" w:rsidRPr="00297824" w:rsidRDefault="007128D7"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Следовательно</w:t>
      </w:r>
      <w:r w:rsidR="00327429" w:rsidRPr="00327429">
        <w:rPr>
          <w:rFonts w:ascii="Times New Roman" w:eastAsia="Times New Roman" w:hAnsi="Times New Roman" w:cs="Times New Roman"/>
          <w:color w:val="000000" w:themeColor="text1"/>
          <w:sz w:val="28"/>
          <w:szCs w:val="28"/>
          <w:shd w:val="clear" w:color="auto" w:fill="FFFFFF"/>
        </w:rPr>
        <w:t xml:space="preserve">, компетентность </w:t>
      </w:r>
      <w:r w:rsidRPr="00297824">
        <w:rPr>
          <w:rFonts w:ascii="Times New Roman" w:eastAsia="Times New Roman" w:hAnsi="Times New Roman" w:cs="Times New Roman"/>
          <w:color w:val="000000" w:themeColor="text1"/>
          <w:sz w:val="28"/>
          <w:szCs w:val="28"/>
          <w:shd w:val="clear" w:color="auto" w:fill="FFFFFF"/>
        </w:rPr>
        <w:t>–</w:t>
      </w:r>
      <w:r w:rsidR="00327429" w:rsidRPr="00327429">
        <w:rPr>
          <w:rFonts w:ascii="Times New Roman" w:eastAsia="Times New Roman" w:hAnsi="Times New Roman" w:cs="Times New Roman"/>
          <w:color w:val="000000" w:themeColor="text1"/>
          <w:sz w:val="28"/>
          <w:szCs w:val="28"/>
          <w:shd w:val="clear" w:color="auto" w:fill="FFFFFF"/>
        </w:rPr>
        <w:t xml:space="preserve"> это ситуативная </w:t>
      </w:r>
      <w:r w:rsidR="00FB0EB1">
        <w:rPr>
          <w:rFonts w:ascii="Times New Roman" w:eastAsia="Times New Roman" w:hAnsi="Times New Roman" w:cs="Times New Roman"/>
          <w:color w:val="000000" w:themeColor="text1"/>
          <w:sz w:val="28"/>
          <w:szCs w:val="28"/>
          <w:shd w:val="clear" w:color="auto" w:fill="FFFFFF"/>
        </w:rPr>
        <w:t>степень</w:t>
      </w:r>
      <w:r w:rsidR="00327429" w:rsidRPr="00327429">
        <w:rPr>
          <w:rFonts w:ascii="Times New Roman" w:eastAsia="Times New Roman" w:hAnsi="Times New Roman" w:cs="Times New Roman"/>
          <w:color w:val="000000" w:themeColor="text1"/>
          <w:sz w:val="28"/>
          <w:szCs w:val="28"/>
          <w:shd w:val="clear" w:color="auto" w:fill="FFFFFF"/>
        </w:rPr>
        <w:t>, которая выражается в готовности человека выполнять определенные действия для решения проблемы. Ее основными характеристиками являются интегративн</w:t>
      </w:r>
      <w:r>
        <w:rPr>
          <w:rFonts w:ascii="Times New Roman" w:eastAsia="Times New Roman" w:hAnsi="Times New Roman" w:cs="Times New Roman"/>
          <w:color w:val="000000" w:themeColor="text1"/>
          <w:sz w:val="28"/>
          <w:szCs w:val="28"/>
          <w:shd w:val="clear" w:color="auto" w:fill="FFFFFF"/>
        </w:rPr>
        <w:t>ое качество</w:t>
      </w:r>
      <w:r w:rsidR="00327429" w:rsidRPr="00327429">
        <w:rPr>
          <w:rFonts w:ascii="Times New Roman" w:eastAsia="Times New Roman" w:hAnsi="Times New Roman" w:cs="Times New Roman"/>
          <w:color w:val="000000" w:themeColor="text1"/>
          <w:sz w:val="28"/>
          <w:szCs w:val="28"/>
          <w:shd w:val="clear" w:color="auto" w:fill="FFFFFF"/>
        </w:rPr>
        <w:t>, связь с ценностно-смысловыми характеристиками личности и практическая направленность [21].</w:t>
      </w:r>
    </w:p>
    <w:p w14:paraId="2EC97839" w14:textId="6C93635F" w:rsidR="009C7C9F" w:rsidRDefault="009C7C9F"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9C7C9F">
        <w:rPr>
          <w:rFonts w:ascii="Times New Roman" w:eastAsia="Times New Roman" w:hAnsi="Times New Roman" w:cs="Times New Roman"/>
          <w:color w:val="000000" w:themeColor="text1"/>
          <w:sz w:val="28"/>
          <w:szCs w:val="28"/>
          <w:shd w:val="clear" w:color="auto" w:fill="FFFFFF"/>
        </w:rPr>
        <w:t xml:space="preserve">Термин «коммуникативная компетенция» можно понимать в более узком смысле как способность адаптировать языковые средства к конкретным областям, ситуациям, условиям и задачам общения. В более широком смысле коммуникативная компетенция </w:t>
      </w:r>
      <w:r w:rsidR="001B49B5">
        <w:rPr>
          <w:rFonts w:ascii="Times New Roman" w:eastAsia="Times New Roman" w:hAnsi="Times New Roman" w:cs="Times New Roman"/>
          <w:color w:val="000000" w:themeColor="text1"/>
          <w:sz w:val="28"/>
          <w:szCs w:val="28"/>
          <w:shd w:val="clear" w:color="auto" w:fill="FFFFFF"/>
        </w:rPr>
        <w:t>выступает как</w:t>
      </w:r>
      <w:r w:rsidRPr="009C7C9F">
        <w:rPr>
          <w:rFonts w:ascii="Times New Roman" w:eastAsia="Times New Roman" w:hAnsi="Times New Roman" w:cs="Times New Roman"/>
          <w:color w:val="000000" w:themeColor="text1"/>
          <w:sz w:val="28"/>
          <w:szCs w:val="28"/>
          <w:shd w:val="clear" w:color="auto" w:fill="FFFFFF"/>
        </w:rPr>
        <w:t xml:space="preserve"> «целостная подготовка, включающая не только лингвистические, но и социокультурные и ряд других компонентов, которые, хотя и являются отдельными компетенциями, входят в состав коммуникативной компетенции» [6].</w:t>
      </w:r>
    </w:p>
    <w:p w14:paraId="5725CFFA" w14:textId="0335D9E5" w:rsidR="00D1533F" w:rsidRPr="00D1533F" w:rsidRDefault="00D1533F" w:rsidP="00D1533F">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D1533F">
        <w:rPr>
          <w:rFonts w:ascii="Times New Roman" w:eastAsia="Times New Roman" w:hAnsi="Times New Roman" w:cs="Times New Roman"/>
          <w:color w:val="000000" w:themeColor="text1"/>
          <w:sz w:val="28"/>
          <w:szCs w:val="28"/>
          <w:shd w:val="clear" w:color="auto" w:fill="FFFFFF"/>
        </w:rPr>
        <w:t xml:space="preserve">При достижении коммуникативной компетенции </w:t>
      </w:r>
      <w:r w:rsidR="00290F2F">
        <w:rPr>
          <w:rFonts w:ascii="Times New Roman" w:eastAsia="Times New Roman" w:hAnsi="Times New Roman" w:cs="Times New Roman"/>
          <w:color w:val="000000" w:themeColor="text1"/>
          <w:sz w:val="28"/>
          <w:szCs w:val="28"/>
          <w:shd w:val="clear" w:color="auto" w:fill="FFFFFF"/>
        </w:rPr>
        <w:t>об</w:t>
      </w:r>
      <w:r w:rsidRPr="00D1533F">
        <w:rPr>
          <w:rFonts w:ascii="Times New Roman" w:eastAsia="Times New Roman" w:hAnsi="Times New Roman" w:cs="Times New Roman"/>
          <w:color w:val="000000" w:themeColor="text1"/>
          <w:sz w:val="28"/>
          <w:szCs w:val="28"/>
          <w:shd w:val="clear" w:color="auto" w:fill="FFFFFF"/>
        </w:rPr>
        <w:t>уча</w:t>
      </w:r>
      <w:r w:rsidR="00290F2F">
        <w:rPr>
          <w:rFonts w:ascii="Times New Roman" w:eastAsia="Times New Roman" w:hAnsi="Times New Roman" w:cs="Times New Roman"/>
          <w:color w:val="000000" w:themeColor="text1"/>
          <w:sz w:val="28"/>
          <w:szCs w:val="28"/>
          <w:shd w:val="clear" w:color="auto" w:fill="FFFFFF"/>
        </w:rPr>
        <w:t>ю</w:t>
      </w:r>
      <w:r w:rsidRPr="00D1533F">
        <w:rPr>
          <w:rFonts w:ascii="Times New Roman" w:eastAsia="Times New Roman" w:hAnsi="Times New Roman" w:cs="Times New Roman"/>
          <w:color w:val="000000" w:themeColor="text1"/>
          <w:sz w:val="28"/>
          <w:szCs w:val="28"/>
          <w:shd w:val="clear" w:color="auto" w:fill="FFFFFF"/>
        </w:rPr>
        <w:t>щиеся, независимо от возраста, способны понимать и формулировать высказывания на иностранном языке и соблюдать языковые и социальные правила, характерные для носителей языка.</w:t>
      </w:r>
    </w:p>
    <w:p w14:paraId="338188C0" w14:textId="744666EB" w:rsidR="00D1533F" w:rsidRDefault="00D1533F" w:rsidP="00D1533F">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D1533F">
        <w:rPr>
          <w:rFonts w:ascii="Times New Roman" w:eastAsia="Times New Roman" w:hAnsi="Times New Roman" w:cs="Times New Roman"/>
          <w:color w:val="000000" w:themeColor="text1"/>
          <w:sz w:val="28"/>
          <w:szCs w:val="28"/>
          <w:shd w:val="clear" w:color="auto" w:fill="FFFFFF"/>
        </w:rPr>
        <w:t xml:space="preserve">Поскольку коммуникативная компетенция основывается на владении </w:t>
      </w:r>
      <w:r w:rsidR="00290F2F">
        <w:rPr>
          <w:rFonts w:ascii="Times New Roman" w:eastAsia="Times New Roman" w:hAnsi="Times New Roman" w:cs="Times New Roman"/>
          <w:color w:val="000000" w:themeColor="text1"/>
          <w:sz w:val="28"/>
          <w:szCs w:val="28"/>
          <w:shd w:val="clear" w:color="auto" w:fill="FFFFFF"/>
        </w:rPr>
        <w:t>об</w:t>
      </w:r>
      <w:r w:rsidRPr="00D1533F">
        <w:rPr>
          <w:rFonts w:ascii="Times New Roman" w:eastAsia="Times New Roman" w:hAnsi="Times New Roman" w:cs="Times New Roman"/>
          <w:color w:val="000000" w:themeColor="text1"/>
          <w:sz w:val="28"/>
          <w:szCs w:val="28"/>
          <w:shd w:val="clear" w:color="auto" w:fill="FFFFFF"/>
        </w:rPr>
        <w:t>уча</w:t>
      </w:r>
      <w:r w:rsidR="00290F2F">
        <w:rPr>
          <w:rFonts w:ascii="Times New Roman" w:eastAsia="Times New Roman" w:hAnsi="Times New Roman" w:cs="Times New Roman"/>
          <w:color w:val="000000" w:themeColor="text1"/>
          <w:sz w:val="28"/>
          <w:szCs w:val="28"/>
          <w:shd w:val="clear" w:color="auto" w:fill="FFFFFF"/>
        </w:rPr>
        <w:t>ю</w:t>
      </w:r>
      <w:r w:rsidRPr="00D1533F">
        <w:rPr>
          <w:rFonts w:ascii="Times New Roman" w:eastAsia="Times New Roman" w:hAnsi="Times New Roman" w:cs="Times New Roman"/>
          <w:color w:val="000000" w:themeColor="text1"/>
          <w:sz w:val="28"/>
          <w:szCs w:val="28"/>
          <w:shd w:val="clear" w:color="auto" w:fill="FFFFFF"/>
        </w:rPr>
        <w:t>щимся набором языковых знаний и речевых умений, коммуникативная компетенция базируется на лингвистической компетенции, то есть «знании системы языка и умении использовать языковые средства в языковом общении» [6].</w:t>
      </w:r>
    </w:p>
    <w:p w14:paraId="2EBFD502" w14:textId="5486108B" w:rsidR="00C80E98" w:rsidRPr="00297824" w:rsidRDefault="004B6A8D" w:rsidP="00D1533F">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297824">
        <w:rPr>
          <w:rFonts w:ascii="Times New Roman" w:eastAsia="Times New Roman" w:hAnsi="Times New Roman" w:cs="Times New Roman"/>
          <w:color w:val="000000" w:themeColor="text1"/>
          <w:sz w:val="28"/>
          <w:szCs w:val="28"/>
          <w:shd w:val="clear" w:color="auto" w:fill="FFFFFF"/>
        </w:rPr>
        <w:t>Лексическая компетенция</w:t>
      </w:r>
      <w:r w:rsidR="00BE0EB1" w:rsidRPr="00BE0EB1">
        <w:rPr>
          <w:rFonts w:ascii="Times New Roman" w:eastAsia="Times New Roman" w:hAnsi="Times New Roman" w:cs="Times New Roman"/>
          <w:color w:val="000000" w:themeColor="text1"/>
          <w:sz w:val="28"/>
          <w:szCs w:val="28"/>
          <w:shd w:val="clear" w:color="auto" w:fill="FFFFFF"/>
        </w:rPr>
        <w:t xml:space="preserve"> с другой стороны, считается частью языковой компетенции.</w:t>
      </w:r>
      <w:r w:rsidR="00852384">
        <w:rPr>
          <w:rFonts w:ascii="Times New Roman" w:eastAsia="Times New Roman" w:hAnsi="Times New Roman" w:cs="Times New Roman"/>
          <w:color w:val="000000" w:themeColor="text1"/>
          <w:sz w:val="28"/>
          <w:szCs w:val="28"/>
          <w:shd w:val="clear" w:color="auto" w:fill="FFFFFF"/>
        </w:rPr>
        <w:t xml:space="preserve"> </w:t>
      </w:r>
      <w:r w:rsidR="00420D02">
        <w:rPr>
          <w:rFonts w:ascii="Times New Roman" w:eastAsia="Times New Roman" w:hAnsi="Times New Roman" w:cs="Times New Roman"/>
          <w:color w:val="000000" w:themeColor="text1"/>
          <w:sz w:val="28"/>
          <w:szCs w:val="28"/>
          <w:shd w:val="clear" w:color="auto" w:fill="FFFFFF"/>
        </w:rPr>
        <w:t>Под ней имеется в виду</w:t>
      </w:r>
      <w:r w:rsidRPr="00297824">
        <w:rPr>
          <w:rFonts w:ascii="Times New Roman" w:eastAsia="Times New Roman" w:hAnsi="Times New Roman" w:cs="Times New Roman"/>
          <w:color w:val="000000" w:themeColor="text1"/>
          <w:sz w:val="28"/>
          <w:szCs w:val="28"/>
          <w:shd w:val="clear" w:color="auto" w:fill="FFFFFF"/>
        </w:rPr>
        <w:t xml:space="preserve"> «основанную на лексических знаниях, </w:t>
      </w:r>
      <w:r w:rsidRPr="00297824">
        <w:rPr>
          <w:rFonts w:ascii="Times New Roman" w:eastAsia="Times New Roman" w:hAnsi="Times New Roman" w:cs="Times New Roman"/>
          <w:color w:val="000000" w:themeColor="text1"/>
          <w:sz w:val="28"/>
          <w:szCs w:val="28"/>
          <w:shd w:val="clear" w:color="auto" w:fill="FFFFFF"/>
        </w:rPr>
        <w:lastRenderedPageBreak/>
        <w:t xml:space="preserve">навыках, умениях, а также на личном языковом и речевом опыте </w:t>
      </w:r>
      <w:r w:rsidR="00332334" w:rsidRPr="00297824">
        <w:rPr>
          <w:rFonts w:ascii="Times New Roman" w:eastAsia="Times New Roman" w:hAnsi="Times New Roman" w:cs="Times New Roman"/>
          <w:color w:val="000000" w:themeColor="text1"/>
          <w:sz w:val="28"/>
          <w:szCs w:val="28"/>
          <w:shd w:val="clear" w:color="auto" w:fill="FFFFFF"/>
        </w:rPr>
        <w:t xml:space="preserve">умение человека устанавливать </w:t>
      </w:r>
      <w:r w:rsidRPr="00297824">
        <w:rPr>
          <w:rFonts w:ascii="Times New Roman" w:eastAsia="Times New Roman" w:hAnsi="Times New Roman" w:cs="Times New Roman"/>
          <w:color w:val="000000" w:themeColor="text1"/>
          <w:sz w:val="28"/>
          <w:szCs w:val="28"/>
          <w:shd w:val="clear" w:color="auto" w:fill="FFFFFF"/>
        </w:rPr>
        <w:t>контек</w:t>
      </w:r>
      <w:r w:rsidR="00332334" w:rsidRPr="00297824">
        <w:rPr>
          <w:rFonts w:ascii="Times New Roman" w:eastAsia="Times New Roman" w:hAnsi="Times New Roman" w:cs="Times New Roman"/>
          <w:color w:val="000000" w:themeColor="text1"/>
          <w:sz w:val="28"/>
          <w:szCs w:val="28"/>
          <w:shd w:val="clear" w:color="auto" w:fill="FFFFFF"/>
        </w:rPr>
        <w:t>стуальный смысл слова, сопоставлят</w:t>
      </w:r>
      <w:r w:rsidRPr="00297824">
        <w:rPr>
          <w:rFonts w:ascii="Times New Roman" w:eastAsia="Times New Roman" w:hAnsi="Times New Roman" w:cs="Times New Roman"/>
          <w:color w:val="000000" w:themeColor="text1"/>
          <w:sz w:val="28"/>
          <w:szCs w:val="28"/>
          <w:shd w:val="clear" w:color="auto" w:fill="FFFFFF"/>
        </w:rPr>
        <w:t xml:space="preserve">ь объем его значения в двух языках, понимать структуру значения слова и выделять специфически национальное в значении слова» </w:t>
      </w:r>
      <w:r w:rsidR="001C0115" w:rsidRPr="00297824">
        <w:rPr>
          <w:rFonts w:ascii="Times New Roman" w:eastAsia="Times New Roman" w:hAnsi="Times New Roman" w:cs="Times New Roman"/>
          <w:color w:val="000000" w:themeColor="text1"/>
          <w:sz w:val="28"/>
          <w:szCs w:val="28"/>
          <w:shd w:val="clear" w:color="auto" w:fill="FFFFFF"/>
        </w:rPr>
        <w:t>[12]</w:t>
      </w:r>
      <w:r w:rsidRPr="00297824">
        <w:rPr>
          <w:rFonts w:ascii="Times New Roman" w:eastAsia="Times New Roman" w:hAnsi="Times New Roman" w:cs="Times New Roman"/>
          <w:color w:val="000000" w:themeColor="text1"/>
          <w:sz w:val="28"/>
          <w:szCs w:val="28"/>
          <w:shd w:val="clear" w:color="auto" w:fill="FFFFFF"/>
        </w:rPr>
        <w:t>.</w:t>
      </w:r>
    </w:p>
    <w:p w14:paraId="1416266A" w14:textId="7E6CEB4C" w:rsidR="006671BF" w:rsidRPr="00297824" w:rsidRDefault="005E4CE1"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Термины «лексиче</w:t>
      </w:r>
      <w:r w:rsidR="009020E4">
        <w:rPr>
          <w:rFonts w:ascii="Times New Roman" w:eastAsia="Times New Roman" w:hAnsi="Times New Roman" w:cs="Times New Roman"/>
          <w:color w:val="000000" w:themeColor="text1"/>
          <w:sz w:val="28"/>
          <w:szCs w:val="28"/>
          <w:shd w:val="clear" w:color="auto" w:fill="FFFFFF"/>
        </w:rPr>
        <w:t>ский навык» и «</w:t>
      </w:r>
      <w:r w:rsidR="00482CBE">
        <w:rPr>
          <w:rFonts w:ascii="Times New Roman" w:eastAsia="Times New Roman" w:hAnsi="Times New Roman" w:cs="Times New Roman"/>
          <w:color w:val="000000" w:themeColor="text1"/>
          <w:sz w:val="28"/>
          <w:szCs w:val="28"/>
          <w:shd w:val="clear" w:color="auto" w:fill="FFFFFF"/>
        </w:rPr>
        <w:t>лексическая</w:t>
      </w:r>
      <w:r w:rsidR="009020E4">
        <w:rPr>
          <w:rFonts w:ascii="Times New Roman" w:eastAsia="Times New Roman" w:hAnsi="Times New Roman" w:cs="Times New Roman"/>
          <w:color w:val="000000" w:themeColor="text1"/>
          <w:sz w:val="28"/>
          <w:szCs w:val="28"/>
          <w:shd w:val="clear" w:color="auto" w:fill="FFFFFF"/>
        </w:rPr>
        <w:t xml:space="preserve"> компетенция»</w:t>
      </w:r>
      <w:r w:rsidR="00482CBE">
        <w:rPr>
          <w:rFonts w:ascii="Times New Roman" w:eastAsia="Times New Roman" w:hAnsi="Times New Roman" w:cs="Times New Roman"/>
          <w:color w:val="000000" w:themeColor="text1"/>
          <w:sz w:val="28"/>
          <w:szCs w:val="28"/>
          <w:shd w:val="clear" w:color="auto" w:fill="FFFFFF"/>
        </w:rPr>
        <w:t xml:space="preserve"> неотделимы друг от друга.</w:t>
      </w:r>
      <w:r w:rsidR="006671BF" w:rsidRPr="00297824">
        <w:rPr>
          <w:rFonts w:ascii="Times New Roman" w:eastAsia="Times New Roman" w:hAnsi="Times New Roman" w:cs="Times New Roman"/>
          <w:color w:val="000000" w:themeColor="text1"/>
          <w:sz w:val="28"/>
          <w:szCs w:val="28"/>
          <w:shd w:val="clear" w:color="auto" w:fill="FFFFFF"/>
        </w:rPr>
        <w:t xml:space="preserve"> </w:t>
      </w:r>
      <w:r w:rsidR="00802349" w:rsidRPr="00802349">
        <w:rPr>
          <w:rFonts w:ascii="Times New Roman" w:eastAsia="Times New Roman" w:hAnsi="Times New Roman" w:cs="Times New Roman"/>
          <w:color w:val="000000" w:themeColor="text1"/>
          <w:sz w:val="28"/>
          <w:szCs w:val="28"/>
          <w:shd w:val="clear" w:color="auto" w:fill="FFFFFF"/>
        </w:rPr>
        <w:t xml:space="preserve">Без лексической компетенции невозможно полноценное общение. Лексическая компетенция </w:t>
      </w:r>
      <w:r w:rsidR="00032FF7" w:rsidRPr="00297824">
        <w:rPr>
          <w:rFonts w:ascii="Times New Roman" w:eastAsia="Times New Roman" w:hAnsi="Times New Roman" w:cs="Times New Roman"/>
          <w:sz w:val="28"/>
          <w:szCs w:val="28"/>
        </w:rPr>
        <w:t>–</w:t>
      </w:r>
      <w:r w:rsidR="00802349" w:rsidRPr="00802349">
        <w:rPr>
          <w:rFonts w:ascii="Times New Roman" w:eastAsia="Times New Roman" w:hAnsi="Times New Roman" w:cs="Times New Roman"/>
          <w:color w:val="000000" w:themeColor="text1"/>
          <w:sz w:val="28"/>
          <w:szCs w:val="28"/>
          <w:shd w:val="clear" w:color="auto" w:fill="FFFFFF"/>
        </w:rPr>
        <w:t xml:space="preserve"> это знание словарного запаса языка, включающего лексические и грамматические компоненты, и умение использовать его в речи. </w:t>
      </w:r>
      <w:r w:rsidR="00957075">
        <w:rPr>
          <w:rFonts w:ascii="Times New Roman" w:eastAsia="Times New Roman" w:hAnsi="Times New Roman" w:cs="Times New Roman"/>
          <w:color w:val="000000" w:themeColor="text1"/>
          <w:sz w:val="28"/>
          <w:szCs w:val="28"/>
          <w:shd w:val="clear" w:color="auto" w:fill="FFFFFF"/>
        </w:rPr>
        <w:t>Также, л</w:t>
      </w:r>
      <w:r w:rsidR="00802349" w:rsidRPr="00802349">
        <w:rPr>
          <w:rFonts w:ascii="Times New Roman" w:eastAsia="Times New Roman" w:hAnsi="Times New Roman" w:cs="Times New Roman"/>
          <w:color w:val="000000" w:themeColor="text1"/>
          <w:sz w:val="28"/>
          <w:szCs w:val="28"/>
          <w:shd w:val="clear" w:color="auto" w:fill="FFFFFF"/>
        </w:rPr>
        <w:t xml:space="preserve">ексическая компетенция </w:t>
      </w:r>
      <w:r w:rsidR="00032FF7" w:rsidRPr="00297824">
        <w:rPr>
          <w:rFonts w:ascii="Times New Roman" w:eastAsia="Times New Roman" w:hAnsi="Times New Roman" w:cs="Times New Roman"/>
          <w:sz w:val="28"/>
          <w:szCs w:val="28"/>
        </w:rPr>
        <w:t>–</w:t>
      </w:r>
      <w:r w:rsidR="00802349" w:rsidRPr="00802349">
        <w:rPr>
          <w:rFonts w:ascii="Times New Roman" w:eastAsia="Times New Roman" w:hAnsi="Times New Roman" w:cs="Times New Roman"/>
          <w:color w:val="000000" w:themeColor="text1"/>
          <w:sz w:val="28"/>
          <w:szCs w:val="28"/>
          <w:shd w:val="clear" w:color="auto" w:fill="FFFFFF"/>
        </w:rPr>
        <w:t xml:space="preserve"> это способность использовать лексику языка на практике и обладать достаточно большим словарным запасом</w:t>
      </w:r>
      <w:r w:rsidR="00957075">
        <w:rPr>
          <w:rFonts w:ascii="Times New Roman" w:eastAsia="Times New Roman" w:hAnsi="Times New Roman" w:cs="Times New Roman"/>
          <w:color w:val="000000" w:themeColor="text1"/>
          <w:sz w:val="28"/>
          <w:szCs w:val="28"/>
          <w:shd w:val="clear" w:color="auto" w:fill="FFFFFF"/>
        </w:rPr>
        <w:t xml:space="preserve"> </w:t>
      </w:r>
      <w:r w:rsidR="00E61D99" w:rsidRPr="00E61D99">
        <w:rPr>
          <w:rFonts w:ascii="Times New Roman" w:hAnsi="Times New Roman" w:cs="Times New Roman"/>
          <w:color w:val="000000" w:themeColor="text1"/>
          <w:sz w:val="28"/>
          <w:szCs w:val="28"/>
          <w:shd w:val="clear" w:color="auto" w:fill="FFFFFF"/>
        </w:rPr>
        <w:t>[18]</w:t>
      </w:r>
      <w:r w:rsidR="00802349" w:rsidRPr="00802349">
        <w:rPr>
          <w:rFonts w:ascii="Times New Roman" w:eastAsia="Times New Roman" w:hAnsi="Times New Roman" w:cs="Times New Roman"/>
          <w:color w:val="000000" w:themeColor="text1"/>
          <w:sz w:val="28"/>
          <w:szCs w:val="28"/>
          <w:shd w:val="clear" w:color="auto" w:fill="FFFFFF"/>
        </w:rPr>
        <w:t>.</w:t>
      </w:r>
    </w:p>
    <w:p w14:paraId="14C4A40E" w14:textId="3BFD9C6F" w:rsidR="00161B27" w:rsidRDefault="00161B27" w:rsidP="00B63354">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297824">
        <w:rPr>
          <w:rFonts w:ascii="Times New Roman" w:eastAsia="Times New Roman" w:hAnsi="Times New Roman" w:cs="Times New Roman"/>
          <w:color w:val="000000" w:themeColor="text1"/>
          <w:sz w:val="28"/>
          <w:szCs w:val="28"/>
          <w:shd w:val="clear" w:color="auto" w:fill="FFFFFF"/>
        </w:rPr>
        <w:t>Таким образом, лексические навыки</w:t>
      </w:r>
      <w:r w:rsidR="00B63354">
        <w:rPr>
          <w:rFonts w:ascii="Times New Roman" w:eastAsia="Times New Roman" w:hAnsi="Times New Roman" w:cs="Times New Roman"/>
          <w:color w:val="000000" w:themeColor="text1"/>
          <w:sz w:val="28"/>
          <w:szCs w:val="28"/>
          <w:shd w:val="clear" w:color="auto" w:fill="FFFFFF"/>
        </w:rPr>
        <w:t xml:space="preserve"> –</w:t>
      </w:r>
      <w:r w:rsidRPr="00297824">
        <w:rPr>
          <w:rFonts w:ascii="Times New Roman" w:eastAsia="Times New Roman" w:hAnsi="Times New Roman" w:cs="Times New Roman"/>
          <w:color w:val="000000" w:themeColor="text1"/>
          <w:sz w:val="28"/>
          <w:szCs w:val="28"/>
          <w:shd w:val="clear" w:color="auto" w:fill="FFFFFF"/>
        </w:rPr>
        <w:t xml:space="preserve"> </w:t>
      </w:r>
      <w:r w:rsidR="00B63354" w:rsidRPr="00B63354">
        <w:rPr>
          <w:rFonts w:ascii="Times New Roman" w:eastAsia="Times New Roman" w:hAnsi="Times New Roman" w:cs="Times New Roman"/>
          <w:color w:val="000000" w:themeColor="text1"/>
          <w:sz w:val="28"/>
          <w:szCs w:val="28"/>
          <w:shd w:val="clear" w:color="auto" w:fill="FFFFFF"/>
        </w:rPr>
        <w:t>это лексический аспект устной речи, базовые компоненты устной экспрессивной компетенции и основа для обеспечения использования языка как средства коммуникации [12].</w:t>
      </w:r>
      <w:r w:rsidR="00B63354">
        <w:rPr>
          <w:rFonts w:ascii="Times New Roman" w:eastAsia="Times New Roman" w:hAnsi="Times New Roman" w:cs="Times New Roman"/>
          <w:color w:val="000000" w:themeColor="text1"/>
          <w:sz w:val="28"/>
          <w:szCs w:val="28"/>
          <w:shd w:val="clear" w:color="auto" w:fill="FFFFFF"/>
        </w:rPr>
        <w:t xml:space="preserve"> Также, </w:t>
      </w:r>
      <w:r w:rsidR="0007793C" w:rsidRPr="00297824">
        <w:rPr>
          <w:rFonts w:ascii="Times New Roman" w:eastAsia="Times New Roman" w:hAnsi="Times New Roman" w:cs="Times New Roman"/>
          <w:color w:val="000000" w:themeColor="text1"/>
          <w:sz w:val="28"/>
          <w:szCs w:val="28"/>
          <w:shd w:val="clear" w:color="auto" w:fill="FFFFFF"/>
        </w:rPr>
        <w:t>л</w:t>
      </w:r>
      <w:r w:rsidRPr="00297824">
        <w:rPr>
          <w:rFonts w:ascii="Times New Roman" w:eastAsia="Times New Roman" w:hAnsi="Times New Roman" w:cs="Times New Roman"/>
          <w:color w:val="000000" w:themeColor="text1"/>
          <w:sz w:val="28"/>
          <w:szCs w:val="28"/>
          <w:shd w:val="clear" w:color="auto" w:fill="FFFFFF"/>
        </w:rPr>
        <w:t>ексический навык оперирует лексическими единицами и комплексами лексических единиц.</w:t>
      </w:r>
    </w:p>
    <w:p w14:paraId="4CCC769E" w14:textId="6D15D519" w:rsidR="00B63354" w:rsidRPr="00B63354" w:rsidRDefault="00B63354" w:rsidP="00B63354">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B63354">
        <w:rPr>
          <w:rFonts w:ascii="Times New Roman" w:eastAsia="Times New Roman" w:hAnsi="Times New Roman" w:cs="Times New Roman"/>
          <w:color w:val="000000" w:themeColor="text1"/>
          <w:sz w:val="28"/>
          <w:szCs w:val="28"/>
          <w:shd w:val="clear" w:color="auto" w:fill="FFFFFF"/>
        </w:rPr>
        <w:t xml:space="preserve">Многие исследователи, изучавшие лексическую компетенцию в контексте изучения языка, подчеркивали ее сложность и структуру. Например, </w:t>
      </w:r>
      <w:r>
        <w:rPr>
          <w:rFonts w:ascii="Times New Roman" w:eastAsia="Times New Roman" w:hAnsi="Times New Roman" w:cs="Times New Roman"/>
          <w:color w:val="000000" w:themeColor="text1"/>
          <w:sz w:val="28"/>
          <w:szCs w:val="28"/>
          <w:shd w:val="clear" w:color="auto" w:fill="FFFFFF"/>
        </w:rPr>
        <w:t>И</w:t>
      </w:r>
      <w:r w:rsidRPr="00B63354">
        <w:rPr>
          <w:rFonts w:ascii="Times New Roman" w:eastAsia="Times New Roman" w:hAnsi="Times New Roman" w:cs="Times New Roman"/>
          <w:color w:val="000000" w:themeColor="text1"/>
          <w:sz w:val="28"/>
          <w:szCs w:val="28"/>
          <w:shd w:val="clear" w:color="auto" w:fill="FFFFFF"/>
        </w:rPr>
        <w:t xml:space="preserve">. Н. </w:t>
      </w:r>
      <w:proofErr w:type="spellStart"/>
      <w:r w:rsidRPr="00B63354">
        <w:rPr>
          <w:rFonts w:ascii="Times New Roman" w:eastAsia="Times New Roman" w:hAnsi="Times New Roman" w:cs="Times New Roman"/>
          <w:color w:val="000000" w:themeColor="text1"/>
          <w:sz w:val="28"/>
          <w:szCs w:val="28"/>
          <w:shd w:val="clear" w:color="auto" w:fill="FFFFFF"/>
        </w:rPr>
        <w:t>Дмитрусенко</w:t>
      </w:r>
      <w:proofErr w:type="spellEnd"/>
      <w:r w:rsidRPr="00B63354">
        <w:rPr>
          <w:rFonts w:ascii="Times New Roman" w:eastAsia="Times New Roman" w:hAnsi="Times New Roman" w:cs="Times New Roman"/>
          <w:color w:val="000000" w:themeColor="text1"/>
          <w:sz w:val="28"/>
          <w:szCs w:val="28"/>
          <w:shd w:val="clear" w:color="auto" w:fill="FFFFFF"/>
        </w:rPr>
        <w:t xml:space="preserve"> выделил три основных компонента лексической компетенции:</w:t>
      </w:r>
    </w:p>
    <w:p w14:paraId="5AEF58B9" w14:textId="189781A1" w:rsidR="00B63354" w:rsidRPr="00B63354" w:rsidRDefault="00B63354" w:rsidP="00B63354">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B63354">
        <w:rPr>
          <w:rFonts w:ascii="Times New Roman" w:eastAsia="Times New Roman" w:hAnsi="Times New Roman" w:cs="Times New Roman"/>
          <w:color w:val="000000" w:themeColor="text1"/>
          <w:sz w:val="28"/>
          <w:szCs w:val="28"/>
          <w:shd w:val="clear" w:color="auto" w:fill="FFFFFF"/>
        </w:rPr>
        <w:t xml:space="preserve">1. </w:t>
      </w:r>
      <w:r w:rsidR="00A50DAB">
        <w:rPr>
          <w:rFonts w:ascii="Times New Roman" w:eastAsia="Times New Roman" w:hAnsi="Times New Roman" w:cs="Times New Roman"/>
          <w:color w:val="000000" w:themeColor="text1"/>
          <w:sz w:val="28"/>
          <w:szCs w:val="28"/>
          <w:shd w:val="clear" w:color="auto" w:fill="FFFFFF"/>
        </w:rPr>
        <w:t>Поднятие изученных лексических единиц из памяти</w:t>
      </w:r>
      <w:r w:rsidRPr="00B63354">
        <w:rPr>
          <w:rFonts w:ascii="Times New Roman" w:eastAsia="Times New Roman" w:hAnsi="Times New Roman" w:cs="Times New Roman"/>
          <w:color w:val="000000" w:themeColor="text1"/>
          <w:sz w:val="28"/>
          <w:szCs w:val="28"/>
          <w:shd w:val="clear" w:color="auto" w:fill="FFFFFF"/>
        </w:rPr>
        <w:t>;</w:t>
      </w:r>
    </w:p>
    <w:p w14:paraId="2B2B9C6E" w14:textId="36B0F916" w:rsidR="00B63354" w:rsidRPr="00B63354" w:rsidRDefault="00B63354" w:rsidP="00B63354">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B63354">
        <w:rPr>
          <w:rFonts w:ascii="Times New Roman" w:eastAsia="Times New Roman" w:hAnsi="Times New Roman" w:cs="Times New Roman"/>
          <w:color w:val="000000" w:themeColor="text1"/>
          <w:sz w:val="28"/>
          <w:szCs w:val="28"/>
          <w:shd w:val="clear" w:color="auto" w:fill="FFFFFF"/>
        </w:rPr>
        <w:t xml:space="preserve">2. </w:t>
      </w:r>
      <w:r w:rsidR="00A50DAB">
        <w:rPr>
          <w:rFonts w:ascii="Times New Roman" w:eastAsia="Times New Roman" w:hAnsi="Times New Roman" w:cs="Times New Roman"/>
          <w:color w:val="000000" w:themeColor="text1"/>
          <w:sz w:val="28"/>
          <w:szCs w:val="28"/>
          <w:shd w:val="clear" w:color="auto" w:fill="FFFFFF"/>
        </w:rPr>
        <w:t>Сложение лексических единиц с предыдущими и последующими единицами</w:t>
      </w:r>
      <w:r w:rsidRPr="00B63354">
        <w:rPr>
          <w:rFonts w:ascii="Times New Roman" w:eastAsia="Times New Roman" w:hAnsi="Times New Roman" w:cs="Times New Roman"/>
          <w:color w:val="000000" w:themeColor="text1"/>
          <w:sz w:val="28"/>
          <w:szCs w:val="28"/>
          <w:shd w:val="clear" w:color="auto" w:fill="FFFFFF"/>
        </w:rPr>
        <w:t>;</w:t>
      </w:r>
    </w:p>
    <w:p w14:paraId="77340BFE" w14:textId="00D1CF3D" w:rsidR="00C613C2" w:rsidRPr="00A50DAB" w:rsidRDefault="00B63354" w:rsidP="00A50DAB">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B63354">
        <w:rPr>
          <w:rFonts w:ascii="Times New Roman" w:eastAsia="Times New Roman" w:hAnsi="Times New Roman" w:cs="Times New Roman"/>
          <w:color w:val="000000" w:themeColor="text1"/>
          <w:sz w:val="28"/>
          <w:szCs w:val="28"/>
          <w:shd w:val="clear" w:color="auto" w:fill="FFFFFF"/>
        </w:rPr>
        <w:t xml:space="preserve">3. </w:t>
      </w:r>
      <w:r w:rsidR="00A50DAB">
        <w:rPr>
          <w:rFonts w:ascii="Times New Roman" w:eastAsia="Times New Roman" w:hAnsi="Times New Roman" w:cs="Times New Roman"/>
          <w:color w:val="000000" w:themeColor="text1"/>
          <w:sz w:val="28"/>
          <w:szCs w:val="28"/>
          <w:shd w:val="clear" w:color="auto" w:fill="FFFFFF"/>
        </w:rPr>
        <w:t>О</w:t>
      </w:r>
      <w:r w:rsidRPr="00B63354">
        <w:rPr>
          <w:rFonts w:ascii="Times New Roman" w:eastAsia="Times New Roman" w:hAnsi="Times New Roman" w:cs="Times New Roman"/>
          <w:color w:val="000000" w:themeColor="text1"/>
          <w:sz w:val="28"/>
          <w:szCs w:val="28"/>
          <w:shd w:val="clear" w:color="auto" w:fill="FFFFFF"/>
        </w:rPr>
        <w:t xml:space="preserve">пределение релевантности выбора лексической единицы </w:t>
      </w:r>
      <w:r w:rsidR="00A50DAB">
        <w:rPr>
          <w:rFonts w:ascii="Times New Roman" w:eastAsia="Times New Roman" w:hAnsi="Times New Roman" w:cs="Times New Roman"/>
          <w:color w:val="000000" w:themeColor="text1"/>
          <w:sz w:val="28"/>
          <w:szCs w:val="28"/>
          <w:shd w:val="clear" w:color="auto" w:fill="FFFFFF"/>
        </w:rPr>
        <w:t xml:space="preserve">смыслу речи </w:t>
      </w:r>
      <w:r w:rsidR="001C0115" w:rsidRPr="00A50DAB">
        <w:rPr>
          <w:rFonts w:ascii="Times New Roman" w:eastAsia="Times New Roman" w:hAnsi="Times New Roman" w:cs="Times New Roman"/>
          <w:color w:val="000000" w:themeColor="text1"/>
          <w:sz w:val="28"/>
          <w:szCs w:val="28"/>
          <w:shd w:val="clear" w:color="auto" w:fill="FFFFFF"/>
        </w:rPr>
        <w:t>[9]</w:t>
      </w:r>
      <w:r w:rsidR="00C613C2" w:rsidRPr="00A50DAB">
        <w:rPr>
          <w:rFonts w:ascii="Times New Roman" w:eastAsia="Times New Roman" w:hAnsi="Times New Roman" w:cs="Times New Roman"/>
          <w:color w:val="000000" w:themeColor="text1"/>
          <w:sz w:val="28"/>
          <w:szCs w:val="28"/>
          <w:shd w:val="clear" w:color="auto" w:fill="FFFFFF"/>
        </w:rPr>
        <w:t>.</w:t>
      </w:r>
    </w:p>
    <w:p w14:paraId="474426F1" w14:textId="77777777" w:rsidR="00A50DAB" w:rsidRDefault="00A50DAB" w:rsidP="003E3C04">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A50DAB">
        <w:rPr>
          <w:rFonts w:ascii="Times New Roman" w:eastAsia="Times New Roman" w:hAnsi="Times New Roman" w:cs="Times New Roman"/>
          <w:color w:val="000000" w:themeColor="text1"/>
          <w:sz w:val="28"/>
          <w:szCs w:val="28"/>
          <w:shd w:val="clear" w:color="auto" w:fill="FFFFFF"/>
        </w:rPr>
        <w:t>Очень важно учитывать различные элементы лексической компетенции, поскольку они влияют на выбор наиболее подходящих технологий обучения и выбор лексических единиц для организации лексической компетенции в процессе изучения языка.</w:t>
      </w:r>
    </w:p>
    <w:p w14:paraId="3260C4ED" w14:textId="6E9E3AD6" w:rsidR="003E3C04" w:rsidRDefault="00714059" w:rsidP="003E3C04">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lastRenderedPageBreak/>
        <w:t xml:space="preserve">Е. И. Воробьева в своем исследовании описывает </w:t>
      </w:r>
      <w:r w:rsidR="00BC4E19">
        <w:rPr>
          <w:rFonts w:ascii="Times New Roman" w:eastAsia="Times New Roman" w:hAnsi="Times New Roman" w:cs="Times New Roman"/>
          <w:color w:val="000000" w:themeColor="text1"/>
          <w:sz w:val="28"/>
          <w:szCs w:val="28"/>
          <w:shd w:val="clear" w:color="auto" w:fill="FFFFFF"/>
        </w:rPr>
        <w:t xml:space="preserve">технологии обучения иностранному языку, как различные </w:t>
      </w:r>
      <w:r w:rsidR="007947C7">
        <w:rPr>
          <w:rFonts w:ascii="Times New Roman" w:eastAsia="Times New Roman" w:hAnsi="Times New Roman" w:cs="Times New Roman"/>
          <w:color w:val="000000" w:themeColor="text1"/>
          <w:sz w:val="28"/>
          <w:szCs w:val="28"/>
          <w:shd w:val="clear" w:color="auto" w:fill="FFFFFF"/>
        </w:rPr>
        <w:t>современные педагогические средства и методы</w:t>
      </w:r>
      <w:r w:rsidR="00AA6827">
        <w:rPr>
          <w:rFonts w:ascii="Times New Roman" w:eastAsia="Times New Roman" w:hAnsi="Times New Roman" w:cs="Times New Roman"/>
          <w:color w:val="000000" w:themeColor="text1"/>
          <w:sz w:val="28"/>
          <w:szCs w:val="28"/>
          <w:shd w:val="clear" w:color="auto" w:fill="FFFFFF"/>
        </w:rPr>
        <w:t xml:space="preserve">, созданные для эффективного </w:t>
      </w:r>
      <w:r w:rsidR="0020407D">
        <w:rPr>
          <w:rFonts w:ascii="Times New Roman" w:eastAsia="Times New Roman" w:hAnsi="Times New Roman" w:cs="Times New Roman"/>
          <w:color w:val="000000" w:themeColor="text1"/>
          <w:sz w:val="28"/>
          <w:szCs w:val="28"/>
          <w:shd w:val="clear" w:color="auto" w:fill="FFFFFF"/>
        </w:rPr>
        <w:t>процесса обучения иностранному языку</w:t>
      </w:r>
      <w:r w:rsidR="00AA6827">
        <w:rPr>
          <w:rFonts w:ascii="Times New Roman" w:eastAsia="Times New Roman" w:hAnsi="Times New Roman" w:cs="Times New Roman"/>
          <w:color w:val="000000" w:themeColor="text1"/>
          <w:sz w:val="28"/>
          <w:szCs w:val="28"/>
          <w:shd w:val="clear" w:color="auto" w:fill="FFFFFF"/>
        </w:rPr>
        <w:t xml:space="preserve">. </w:t>
      </w:r>
      <w:r w:rsidR="006205BC">
        <w:rPr>
          <w:rFonts w:ascii="Times New Roman" w:eastAsia="Times New Roman" w:hAnsi="Times New Roman" w:cs="Times New Roman"/>
          <w:color w:val="000000" w:themeColor="text1"/>
          <w:sz w:val="28"/>
          <w:szCs w:val="28"/>
          <w:shd w:val="clear" w:color="auto" w:fill="FFFFFF"/>
        </w:rPr>
        <w:t xml:space="preserve">Она выделяет несколько </w:t>
      </w:r>
      <w:r w:rsidR="0092075A">
        <w:rPr>
          <w:rFonts w:ascii="Times New Roman" w:eastAsia="Times New Roman" w:hAnsi="Times New Roman" w:cs="Times New Roman"/>
          <w:color w:val="000000" w:themeColor="text1"/>
          <w:sz w:val="28"/>
          <w:szCs w:val="28"/>
          <w:shd w:val="clear" w:color="auto" w:fill="FFFFFF"/>
        </w:rPr>
        <w:t>с</w:t>
      </w:r>
      <w:r w:rsidR="007C2FDD">
        <w:rPr>
          <w:rFonts w:ascii="Times New Roman" w:eastAsia="Times New Roman" w:hAnsi="Times New Roman" w:cs="Times New Roman"/>
          <w:color w:val="000000" w:themeColor="text1"/>
          <w:sz w:val="28"/>
          <w:szCs w:val="28"/>
          <w:shd w:val="clear" w:color="auto" w:fill="FFFFFF"/>
        </w:rPr>
        <w:t>ледующих</w:t>
      </w:r>
      <w:r w:rsidR="00AF29A2">
        <w:rPr>
          <w:rFonts w:ascii="Times New Roman" w:eastAsia="Times New Roman" w:hAnsi="Times New Roman" w:cs="Times New Roman"/>
          <w:color w:val="000000" w:themeColor="text1"/>
          <w:sz w:val="28"/>
          <w:szCs w:val="28"/>
          <w:shd w:val="clear" w:color="auto" w:fill="FFFFFF"/>
        </w:rPr>
        <w:t xml:space="preserve"> методов обучения:</w:t>
      </w:r>
    </w:p>
    <w:p w14:paraId="5C690036" w14:textId="678557AA" w:rsidR="003E3C04" w:rsidRDefault="00AF29A2" w:rsidP="007C2FDD">
      <w:pPr>
        <w:pStyle w:val="a5"/>
        <w:numPr>
          <w:ilvl w:val="0"/>
          <w:numId w:val="35"/>
        </w:numPr>
        <w:suppressAutoHyphens/>
        <w:spacing w:after="0" w:line="360" w:lineRule="auto"/>
        <w:jc w:val="both"/>
        <w:rPr>
          <w:rFonts w:ascii="Times New Roman" w:eastAsia="Times New Roman" w:hAnsi="Times New Roman" w:cs="Times New Roman"/>
          <w:color w:val="000000" w:themeColor="text1"/>
          <w:sz w:val="28"/>
          <w:szCs w:val="28"/>
          <w:shd w:val="clear" w:color="auto" w:fill="FFFFFF"/>
        </w:rPr>
      </w:pPr>
      <w:r w:rsidRPr="003E3C04">
        <w:rPr>
          <w:rFonts w:ascii="Times New Roman" w:eastAsia="Times New Roman" w:hAnsi="Times New Roman" w:cs="Times New Roman"/>
          <w:color w:val="000000" w:themeColor="text1"/>
          <w:sz w:val="28"/>
          <w:szCs w:val="28"/>
          <w:shd w:val="clear" w:color="auto" w:fill="FFFFFF"/>
        </w:rPr>
        <w:t>Коммуникативно-ориентированные</w:t>
      </w:r>
      <w:r w:rsidR="0092075A">
        <w:rPr>
          <w:rFonts w:ascii="Times New Roman" w:eastAsia="Times New Roman" w:hAnsi="Times New Roman" w:cs="Times New Roman"/>
          <w:color w:val="000000" w:themeColor="text1"/>
          <w:sz w:val="28"/>
          <w:szCs w:val="28"/>
          <w:shd w:val="clear" w:color="auto" w:fill="FFFFFF"/>
        </w:rPr>
        <w:t xml:space="preserve"> методы</w:t>
      </w:r>
      <w:r w:rsidR="003E3C04" w:rsidRPr="003E3C04">
        <w:rPr>
          <w:rFonts w:ascii="Times New Roman" w:eastAsia="Times New Roman" w:hAnsi="Times New Roman" w:cs="Times New Roman"/>
          <w:color w:val="000000" w:themeColor="text1"/>
          <w:sz w:val="28"/>
          <w:szCs w:val="28"/>
          <w:shd w:val="clear" w:color="auto" w:fill="FFFFFF"/>
        </w:rPr>
        <w:t xml:space="preserve"> (Мозговой штурм, дискуссия, воображаемая ситуация и т. д.)</w:t>
      </w:r>
    </w:p>
    <w:p w14:paraId="01BA308C" w14:textId="1DC910CD" w:rsidR="003E3C04" w:rsidRDefault="003E3C04" w:rsidP="007C2FDD">
      <w:pPr>
        <w:pStyle w:val="a5"/>
        <w:numPr>
          <w:ilvl w:val="0"/>
          <w:numId w:val="35"/>
        </w:numPr>
        <w:suppressAutoHyphens/>
        <w:spacing w:after="0" w:line="360" w:lineRule="auto"/>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Электронные интерактивные методы обучения</w:t>
      </w:r>
      <w:r w:rsidR="00EB4D64">
        <w:rPr>
          <w:rFonts w:ascii="Times New Roman" w:eastAsia="Times New Roman" w:hAnsi="Times New Roman" w:cs="Times New Roman"/>
          <w:color w:val="000000" w:themeColor="text1"/>
          <w:sz w:val="28"/>
          <w:szCs w:val="28"/>
          <w:shd w:val="clear" w:color="auto" w:fill="FFFFFF"/>
        </w:rPr>
        <w:t xml:space="preserve"> (Подкастинг, блоги, интернет-проекты и т. д.)</w:t>
      </w:r>
    </w:p>
    <w:p w14:paraId="17DC3C5F" w14:textId="7E0AD469" w:rsidR="003E3C04" w:rsidRDefault="00EB4D64" w:rsidP="007C2FDD">
      <w:pPr>
        <w:pStyle w:val="a5"/>
        <w:numPr>
          <w:ilvl w:val="0"/>
          <w:numId w:val="35"/>
        </w:numPr>
        <w:suppressAutoHyphens/>
        <w:spacing w:after="0" w:line="360" w:lineRule="auto"/>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Методы визуализации учебного материала (</w:t>
      </w:r>
      <w:r w:rsidR="001B62B9">
        <w:rPr>
          <w:rFonts w:ascii="Times New Roman" w:eastAsia="Times New Roman" w:hAnsi="Times New Roman" w:cs="Times New Roman"/>
          <w:color w:val="000000" w:themeColor="text1"/>
          <w:sz w:val="28"/>
          <w:szCs w:val="28"/>
          <w:shd w:val="clear" w:color="auto" w:fill="FFFFFF"/>
        </w:rPr>
        <w:t>визуализация информации, интеллект-карты и т.д.)</w:t>
      </w:r>
    </w:p>
    <w:p w14:paraId="3D94C3FA" w14:textId="77777777" w:rsidR="003F6D19" w:rsidRPr="003F6D19" w:rsidRDefault="003F6D19" w:rsidP="003F6D19">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3F6D19">
        <w:rPr>
          <w:rFonts w:ascii="Times New Roman" w:eastAsia="Times New Roman" w:hAnsi="Times New Roman" w:cs="Times New Roman"/>
          <w:color w:val="000000" w:themeColor="text1"/>
          <w:sz w:val="28"/>
          <w:szCs w:val="28"/>
          <w:shd w:val="clear" w:color="auto" w:fill="FFFFFF"/>
        </w:rPr>
        <w:t>Эти методы можно использовать и для обучения лексике на иностранном языке.</w:t>
      </w:r>
    </w:p>
    <w:p w14:paraId="08A2BADC" w14:textId="400992AA" w:rsidR="003F6D19" w:rsidRPr="00297824" w:rsidRDefault="003F6D19" w:rsidP="003F6D19">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3F6D19">
        <w:rPr>
          <w:rFonts w:ascii="Times New Roman" w:eastAsia="Times New Roman" w:hAnsi="Times New Roman" w:cs="Times New Roman"/>
          <w:color w:val="000000" w:themeColor="text1"/>
          <w:sz w:val="28"/>
          <w:szCs w:val="28"/>
          <w:shd w:val="clear" w:color="auto" w:fill="FFFFFF"/>
        </w:rPr>
        <w:t xml:space="preserve">Из этого следует, что обучение лексике направлено как на развитие </w:t>
      </w:r>
      <w:r>
        <w:rPr>
          <w:rFonts w:ascii="Times New Roman" w:eastAsia="Times New Roman" w:hAnsi="Times New Roman" w:cs="Times New Roman"/>
          <w:color w:val="000000" w:themeColor="text1"/>
          <w:sz w:val="28"/>
          <w:szCs w:val="28"/>
          <w:shd w:val="clear" w:color="auto" w:fill="FFFFFF"/>
        </w:rPr>
        <w:t>перцептивного</w:t>
      </w:r>
      <w:r w:rsidRPr="003F6D19">
        <w:rPr>
          <w:rFonts w:ascii="Times New Roman" w:eastAsia="Times New Roman" w:hAnsi="Times New Roman" w:cs="Times New Roman"/>
          <w:color w:val="000000" w:themeColor="text1"/>
          <w:sz w:val="28"/>
          <w:szCs w:val="28"/>
          <w:shd w:val="clear" w:color="auto" w:fill="FFFFFF"/>
        </w:rPr>
        <w:t xml:space="preserve"> (говорение и письмо), так и рецептивного (чтение и аудирование) словарного запаса. Деятельность и процессы, связанные с ними, составляют содержательный и психологический компоненты обучения лексике.</w:t>
      </w:r>
    </w:p>
    <w:p w14:paraId="07A99103" w14:textId="67AA9A52" w:rsidR="003F6D19" w:rsidRDefault="003F6D19" w:rsidP="003F6D19">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3F6D19">
        <w:rPr>
          <w:rFonts w:ascii="Times New Roman" w:eastAsia="Times New Roman" w:hAnsi="Times New Roman" w:cs="Times New Roman"/>
          <w:color w:val="000000" w:themeColor="text1"/>
          <w:sz w:val="28"/>
          <w:szCs w:val="28"/>
          <w:shd w:val="clear" w:color="auto" w:fill="FFFFFF"/>
        </w:rPr>
        <w:t>Как уже говорилось, лексические навыки делятся на рецептивные и п</w:t>
      </w:r>
      <w:r>
        <w:rPr>
          <w:rFonts w:ascii="Times New Roman" w:eastAsia="Times New Roman" w:hAnsi="Times New Roman" w:cs="Times New Roman"/>
          <w:color w:val="000000" w:themeColor="text1"/>
          <w:sz w:val="28"/>
          <w:szCs w:val="28"/>
          <w:shd w:val="clear" w:color="auto" w:fill="FFFFFF"/>
        </w:rPr>
        <w:t>ерцептивные</w:t>
      </w:r>
      <w:r w:rsidRPr="003F6D19">
        <w:rPr>
          <w:rFonts w:ascii="Times New Roman" w:eastAsia="Times New Roman" w:hAnsi="Times New Roman" w:cs="Times New Roman"/>
          <w:color w:val="000000" w:themeColor="text1"/>
          <w:sz w:val="28"/>
          <w:szCs w:val="28"/>
          <w:shd w:val="clear" w:color="auto" w:fill="FFFFFF"/>
        </w:rPr>
        <w:t>. П</w:t>
      </w:r>
      <w:r>
        <w:rPr>
          <w:rFonts w:ascii="Times New Roman" w:eastAsia="Times New Roman" w:hAnsi="Times New Roman" w:cs="Times New Roman"/>
          <w:color w:val="000000" w:themeColor="text1"/>
          <w:sz w:val="28"/>
          <w:szCs w:val="28"/>
          <w:shd w:val="clear" w:color="auto" w:fill="FFFFFF"/>
        </w:rPr>
        <w:t>ерцептивные</w:t>
      </w:r>
      <w:r w:rsidRPr="003F6D19">
        <w:rPr>
          <w:rFonts w:ascii="Times New Roman" w:eastAsia="Times New Roman" w:hAnsi="Times New Roman" w:cs="Times New Roman"/>
          <w:color w:val="000000" w:themeColor="text1"/>
          <w:sz w:val="28"/>
          <w:szCs w:val="28"/>
          <w:shd w:val="clear" w:color="auto" w:fill="FFFFFF"/>
        </w:rPr>
        <w:t xml:space="preserve"> навыки проявляются в устной и письменной речи и включают в себя интуитивно правильное </w:t>
      </w:r>
      <w:r>
        <w:rPr>
          <w:rFonts w:ascii="Times New Roman" w:eastAsia="Times New Roman" w:hAnsi="Times New Roman" w:cs="Times New Roman"/>
          <w:color w:val="000000" w:themeColor="text1"/>
          <w:sz w:val="28"/>
          <w:szCs w:val="28"/>
          <w:shd w:val="clear" w:color="auto" w:fill="FFFFFF"/>
        </w:rPr>
        <w:t>применение</w:t>
      </w:r>
      <w:r w:rsidRPr="003F6D19">
        <w:rPr>
          <w:rFonts w:ascii="Times New Roman" w:eastAsia="Times New Roman" w:hAnsi="Times New Roman" w:cs="Times New Roman"/>
          <w:color w:val="000000" w:themeColor="text1"/>
          <w:sz w:val="28"/>
          <w:szCs w:val="28"/>
          <w:shd w:val="clear" w:color="auto" w:fill="FFFFFF"/>
        </w:rPr>
        <w:t xml:space="preserve"> и образование слов. Этот тип компетенции также можно назвать экспрессивной языковой компетенцией. Экспрессивные лексические навыки отвечают за правильное использование и образование слов. Показателем степени развития этих навыков является уместный и спонтанный выбор слов в данной коммуникативной ситуации, а также стилистически и грамматически правильное использование данной лексической единицы.</w:t>
      </w:r>
      <w:r>
        <w:rPr>
          <w:rFonts w:ascii="Times New Roman" w:eastAsia="Times New Roman" w:hAnsi="Times New Roman" w:cs="Times New Roman"/>
          <w:color w:val="000000" w:themeColor="text1"/>
          <w:sz w:val="28"/>
          <w:szCs w:val="28"/>
          <w:shd w:val="clear" w:color="auto" w:fill="FFFFFF"/>
        </w:rPr>
        <w:t xml:space="preserve"> </w:t>
      </w:r>
      <w:r w:rsidRPr="003F6D19">
        <w:rPr>
          <w:rFonts w:ascii="Times New Roman" w:eastAsia="Times New Roman" w:hAnsi="Times New Roman" w:cs="Times New Roman"/>
          <w:color w:val="000000" w:themeColor="text1"/>
          <w:sz w:val="28"/>
          <w:szCs w:val="28"/>
          <w:shd w:val="clear" w:color="auto" w:fill="FFFFFF"/>
        </w:rPr>
        <w:t>Рецептивные навыки используются для правильной идентификации и понимания лексических явлений при аудировании и чтении. Недоразвитие этих навыков приводит к неправильному или неточному пониманию слов при чтении и аудировании [6].</w:t>
      </w:r>
    </w:p>
    <w:p w14:paraId="16EF358D" w14:textId="4F69E927" w:rsidR="003F6D19" w:rsidRDefault="003F6D19" w:rsidP="003F6D19">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3F6D19">
        <w:rPr>
          <w:rFonts w:ascii="Times New Roman" w:eastAsia="Times New Roman" w:hAnsi="Times New Roman" w:cs="Times New Roman"/>
          <w:color w:val="000000" w:themeColor="text1"/>
          <w:sz w:val="28"/>
          <w:szCs w:val="28"/>
          <w:shd w:val="clear" w:color="auto" w:fill="FFFFFF"/>
        </w:rPr>
        <w:lastRenderedPageBreak/>
        <w:t xml:space="preserve">Соответственно, лексическая компетенция считается сформированной, если </w:t>
      </w:r>
      <w:r w:rsidR="00796D9E">
        <w:rPr>
          <w:rFonts w:ascii="Times New Roman" w:eastAsia="Times New Roman" w:hAnsi="Times New Roman" w:cs="Times New Roman"/>
          <w:color w:val="000000" w:themeColor="text1"/>
          <w:sz w:val="28"/>
          <w:szCs w:val="28"/>
          <w:shd w:val="clear" w:color="auto" w:fill="FFFFFF"/>
        </w:rPr>
        <w:t>об</w:t>
      </w:r>
      <w:r w:rsidRPr="003F6D19">
        <w:rPr>
          <w:rFonts w:ascii="Times New Roman" w:eastAsia="Times New Roman" w:hAnsi="Times New Roman" w:cs="Times New Roman"/>
          <w:color w:val="000000" w:themeColor="text1"/>
          <w:sz w:val="28"/>
          <w:szCs w:val="28"/>
          <w:shd w:val="clear" w:color="auto" w:fill="FFFFFF"/>
        </w:rPr>
        <w:t>уча</w:t>
      </w:r>
      <w:r w:rsidR="00796D9E">
        <w:rPr>
          <w:rFonts w:ascii="Times New Roman" w:eastAsia="Times New Roman" w:hAnsi="Times New Roman" w:cs="Times New Roman"/>
          <w:color w:val="000000" w:themeColor="text1"/>
          <w:sz w:val="28"/>
          <w:szCs w:val="28"/>
          <w:shd w:val="clear" w:color="auto" w:fill="FFFFFF"/>
        </w:rPr>
        <w:t>ю</w:t>
      </w:r>
      <w:r w:rsidRPr="003F6D19">
        <w:rPr>
          <w:rFonts w:ascii="Times New Roman" w:eastAsia="Times New Roman" w:hAnsi="Times New Roman" w:cs="Times New Roman"/>
          <w:color w:val="000000" w:themeColor="text1"/>
          <w:sz w:val="28"/>
          <w:szCs w:val="28"/>
          <w:shd w:val="clear" w:color="auto" w:fill="FFFFFF"/>
        </w:rPr>
        <w:t xml:space="preserve">щийся владеет правилами связи </w:t>
      </w:r>
      <w:r w:rsidR="003D67FC">
        <w:rPr>
          <w:rFonts w:ascii="Times New Roman" w:eastAsia="Times New Roman" w:hAnsi="Times New Roman" w:cs="Times New Roman"/>
          <w:color w:val="000000" w:themeColor="text1"/>
          <w:sz w:val="28"/>
          <w:szCs w:val="28"/>
          <w:shd w:val="clear" w:color="auto" w:fill="FFFFFF"/>
        </w:rPr>
        <w:t>определенной</w:t>
      </w:r>
      <w:r w:rsidRPr="003F6D19">
        <w:rPr>
          <w:rFonts w:ascii="Times New Roman" w:eastAsia="Times New Roman" w:hAnsi="Times New Roman" w:cs="Times New Roman"/>
          <w:color w:val="000000" w:themeColor="text1"/>
          <w:sz w:val="28"/>
          <w:szCs w:val="28"/>
          <w:shd w:val="clear" w:color="auto" w:fill="FFFFFF"/>
        </w:rPr>
        <w:t xml:space="preserve"> лексической единицы с другими лексическими единицами, входящими в тематические и семантические группы, с антонимами и синонимами, с четким определением значения слова, со специфическими правилами образования и сочетания слов [20].</w:t>
      </w:r>
    </w:p>
    <w:p w14:paraId="372F1E89" w14:textId="3EBA530B" w:rsidR="00372125" w:rsidRPr="00372125" w:rsidRDefault="00372125"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372125">
        <w:rPr>
          <w:rFonts w:ascii="Times New Roman" w:eastAsia="Times New Roman" w:hAnsi="Times New Roman" w:cs="Times New Roman"/>
          <w:color w:val="000000" w:themeColor="text1"/>
          <w:sz w:val="28"/>
          <w:szCs w:val="28"/>
          <w:shd w:val="clear" w:color="auto" w:fill="FFFFFF"/>
        </w:rPr>
        <w:t>Лексический навык характеризуется автомати</w:t>
      </w:r>
      <w:r w:rsidR="00FE1AEE">
        <w:rPr>
          <w:rFonts w:ascii="Times New Roman" w:eastAsia="Times New Roman" w:hAnsi="Times New Roman" w:cs="Times New Roman"/>
          <w:color w:val="000000" w:themeColor="text1"/>
          <w:sz w:val="28"/>
          <w:szCs w:val="28"/>
          <w:shd w:val="clear" w:color="auto" w:fill="FFFFFF"/>
        </w:rPr>
        <w:t>змом</w:t>
      </w:r>
      <w:r w:rsidRPr="00372125">
        <w:rPr>
          <w:rFonts w:ascii="Times New Roman" w:eastAsia="Times New Roman" w:hAnsi="Times New Roman" w:cs="Times New Roman"/>
          <w:color w:val="000000" w:themeColor="text1"/>
          <w:sz w:val="28"/>
          <w:szCs w:val="28"/>
          <w:shd w:val="clear" w:color="auto" w:fill="FFFFFF"/>
        </w:rPr>
        <w:t xml:space="preserve"> и </w:t>
      </w:r>
      <w:r w:rsidR="00FE1AEE">
        <w:rPr>
          <w:rFonts w:ascii="Times New Roman" w:eastAsia="Times New Roman" w:hAnsi="Times New Roman" w:cs="Times New Roman"/>
          <w:color w:val="000000" w:themeColor="text1"/>
          <w:sz w:val="28"/>
          <w:szCs w:val="28"/>
          <w:shd w:val="clear" w:color="auto" w:fill="FFFFFF"/>
        </w:rPr>
        <w:t>пластичностью</w:t>
      </w:r>
      <w:r w:rsidRPr="00372125">
        <w:rPr>
          <w:rFonts w:ascii="Times New Roman" w:eastAsia="Times New Roman" w:hAnsi="Times New Roman" w:cs="Times New Roman"/>
          <w:color w:val="000000" w:themeColor="text1"/>
          <w:sz w:val="28"/>
          <w:szCs w:val="28"/>
          <w:shd w:val="clear" w:color="auto" w:fill="FFFFFF"/>
        </w:rPr>
        <w:t>, а также относительной сложностью</w:t>
      </w:r>
      <w:r w:rsidR="00FE1AEE">
        <w:rPr>
          <w:rFonts w:ascii="Times New Roman" w:eastAsia="Times New Roman" w:hAnsi="Times New Roman" w:cs="Times New Roman"/>
          <w:color w:val="000000" w:themeColor="text1"/>
          <w:sz w:val="28"/>
          <w:szCs w:val="28"/>
          <w:shd w:val="clear" w:color="auto" w:fill="FFFFFF"/>
        </w:rPr>
        <w:t xml:space="preserve"> </w:t>
      </w:r>
      <w:r w:rsidRPr="00372125">
        <w:rPr>
          <w:rFonts w:ascii="Times New Roman" w:eastAsia="Times New Roman" w:hAnsi="Times New Roman" w:cs="Times New Roman"/>
          <w:color w:val="000000" w:themeColor="text1"/>
          <w:sz w:val="28"/>
          <w:szCs w:val="28"/>
          <w:shd w:val="clear" w:color="auto" w:fill="FFFFFF"/>
        </w:rPr>
        <w:t>и способностью к сознательному контролю речевой деятельности.</w:t>
      </w:r>
    </w:p>
    <w:p w14:paraId="76F0D862" w14:textId="1D05B025" w:rsidR="00F01A5E" w:rsidRDefault="002F0EC1"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 xml:space="preserve">Языковая компетенция непосредственно связана с </w:t>
      </w:r>
      <w:r w:rsidR="00D65793">
        <w:rPr>
          <w:rFonts w:ascii="Times New Roman" w:eastAsia="Times New Roman" w:hAnsi="Times New Roman" w:cs="Times New Roman"/>
          <w:color w:val="000000" w:themeColor="text1"/>
          <w:sz w:val="28"/>
          <w:szCs w:val="28"/>
          <w:shd w:val="clear" w:color="auto" w:fill="FFFFFF"/>
        </w:rPr>
        <w:t>лексическими знаниями обучающихся.</w:t>
      </w:r>
      <w:r w:rsidRPr="002F0EC1">
        <w:rPr>
          <w:rFonts w:ascii="Times New Roman" w:eastAsia="Times New Roman" w:hAnsi="Times New Roman" w:cs="Times New Roman"/>
          <w:color w:val="000000" w:themeColor="text1"/>
          <w:sz w:val="28"/>
          <w:szCs w:val="28"/>
          <w:shd w:val="clear" w:color="auto" w:fill="FFFFFF"/>
        </w:rPr>
        <w:t xml:space="preserve"> </w:t>
      </w:r>
      <w:r w:rsidR="00D65793">
        <w:rPr>
          <w:rFonts w:ascii="Times New Roman" w:eastAsia="Times New Roman" w:hAnsi="Times New Roman" w:cs="Times New Roman"/>
          <w:color w:val="000000" w:themeColor="text1"/>
          <w:sz w:val="28"/>
          <w:szCs w:val="28"/>
          <w:shd w:val="clear" w:color="auto" w:fill="FFFFFF"/>
        </w:rPr>
        <w:t>В процессе всего обучения иностранному языку, т.е. как и у обучающихся дошкольного возраста с начальным уровнем языка, так и с</w:t>
      </w:r>
      <w:r w:rsidR="00100105">
        <w:rPr>
          <w:rFonts w:ascii="Times New Roman" w:eastAsia="Times New Roman" w:hAnsi="Times New Roman" w:cs="Times New Roman"/>
          <w:color w:val="000000" w:themeColor="text1"/>
          <w:sz w:val="28"/>
          <w:szCs w:val="28"/>
          <w:shd w:val="clear" w:color="auto" w:fill="FFFFFF"/>
        </w:rPr>
        <w:t xml:space="preserve"> развитым уровнем владения языка должны быть усвоены следующие знания языковой компетенции.</w:t>
      </w:r>
      <w:r w:rsidR="00D65793">
        <w:rPr>
          <w:rFonts w:ascii="Times New Roman" w:eastAsia="Times New Roman" w:hAnsi="Times New Roman" w:cs="Times New Roman"/>
          <w:color w:val="000000" w:themeColor="text1"/>
          <w:sz w:val="28"/>
          <w:szCs w:val="28"/>
          <w:shd w:val="clear" w:color="auto" w:fill="FFFFFF"/>
        </w:rPr>
        <w:t xml:space="preserve"> </w:t>
      </w:r>
    </w:p>
    <w:p w14:paraId="0AAF6143" w14:textId="2D53319A" w:rsidR="00D16C9A" w:rsidRDefault="005B02A6" w:rsidP="00D65EAE">
      <w:pPr>
        <w:suppressAutoHyphens/>
        <w:spacing w:after="0" w:line="360" w:lineRule="auto"/>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noProof/>
          <w:color w:val="000000" w:themeColor="text1"/>
          <w:sz w:val="28"/>
          <w:szCs w:val="28"/>
          <w:shd w:val="clear" w:color="auto" w:fill="FFFFFF"/>
          <w:lang w:eastAsia="ru-RU"/>
        </w:rPr>
        <w:drawing>
          <wp:inline distT="0" distB="0" distL="0" distR="0" wp14:anchorId="0475BD7E" wp14:editId="45DCCE66">
            <wp:extent cx="6347460" cy="3642360"/>
            <wp:effectExtent l="0" t="38100" r="15240" b="34290"/>
            <wp:docPr id="28" name="Схема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49B502D" w14:textId="77777777" w:rsidR="00BB6981" w:rsidRDefault="008739A1" w:rsidP="00BB6981">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В связи с этим, л</w:t>
      </w:r>
      <w:r w:rsidRPr="008739A1">
        <w:rPr>
          <w:rFonts w:ascii="Times New Roman" w:eastAsia="Times New Roman" w:hAnsi="Times New Roman" w:cs="Times New Roman"/>
          <w:color w:val="000000" w:themeColor="text1"/>
          <w:sz w:val="28"/>
          <w:szCs w:val="28"/>
          <w:shd w:val="clear" w:color="auto" w:fill="FFFFFF"/>
        </w:rPr>
        <w:t xml:space="preserve">ексический навык представляет собой процесс выбора слов в соответствии с их значением и возможностью их сочетания. Он является </w:t>
      </w:r>
      <w:r w:rsidRPr="008739A1">
        <w:rPr>
          <w:rFonts w:ascii="Times New Roman" w:eastAsia="Times New Roman" w:hAnsi="Times New Roman" w:cs="Times New Roman"/>
          <w:color w:val="000000" w:themeColor="text1"/>
          <w:sz w:val="28"/>
          <w:szCs w:val="28"/>
          <w:shd w:val="clear" w:color="auto" w:fill="FFFFFF"/>
        </w:rPr>
        <w:lastRenderedPageBreak/>
        <w:t>частью лексической компетенции, которая в свою очередь является важной частью языковой и коммуникативной компетенции.</w:t>
      </w:r>
    </w:p>
    <w:p w14:paraId="5C7B2E9B" w14:textId="2DDF0E4A" w:rsidR="00BB6981" w:rsidRPr="00297824" w:rsidRDefault="00BB6981" w:rsidP="00BB6981">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Если говорить о</w:t>
      </w:r>
      <w:r w:rsidRPr="00BB6981">
        <w:rPr>
          <w:rFonts w:ascii="Times New Roman" w:eastAsia="Times New Roman" w:hAnsi="Times New Roman" w:cs="Times New Roman"/>
          <w:color w:val="000000" w:themeColor="text1"/>
          <w:sz w:val="28"/>
          <w:szCs w:val="28"/>
          <w:shd w:val="clear" w:color="auto" w:fill="FFFFFF"/>
        </w:rPr>
        <w:t xml:space="preserve"> процесс</w:t>
      </w:r>
      <w:r>
        <w:rPr>
          <w:rFonts w:ascii="Times New Roman" w:eastAsia="Times New Roman" w:hAnsi="Times New Roman" w:cs="Times New Roman"/>
          <w:color w:val="000000" w:themeColor="text1"/>
          <w:sz w:val="28"/>
          <w:szCs w:val="28"/>
          <w:shd w:val="clear" w:color="auto" w:fill="FFFFFF"/>
        </w:rPr>
        <w:t>е</w:t>
      </w:r>
      <w:r w:rsidRPr="00BB6981">
        <w:rPr>
          <w:rFonts w:ascii="Times New Roman" w:eastAsia="Times New Roman" w:hAnsi="Times New Roman" w:cs="Times New Roman"/>
          <w:color w:val="000000" w:themeColor="text1"/>
          <w:sz w:val="28"/>
          <w:szCs w:val="28"/>
          <w:shd w:val="clear" w:color="auto" w:fill="FFFFFF"/>
        </w:rPr>
        <w:t xml:space="preserve"> обучения, то преподаватель должен работать над лексикой планомерно. Учитель должен быть заранее готов к объяснению </w:t>
      </w:r>
      <w:r>
        <w:rPr>
          <w:rFonts w:ascii="Times New Roman" w:eastAsia="Times New Roman" w:hAnsi="Times New Roman" w:cs="Times New Roman"/>
          <w:color w:val="000000" w:themeColor="text1"/>
          <w:sz w:val="28"/>
          <w:szCs w:val="28"/>
          <w:shd w:val="clear" w:color="auto" w:fill="FFFFFF"/>
        </w:rPr>
        <w:t>новых слов</w:t>
      </w:r>
      <w:r w:rsidRPr="00BB6981">
        <w:rPr>
          <w:rFonts w:ascii="Times New Roman" w:eastAsia="Times New Roman" w:hAnsi="Times New Roman" w:cs="Times New Roman"/>
          <w:color w:val="000000" w:themeColor="text1"/>
          <w:sz w:val="28"/>
          <w:szCs w:val="28"/>
          <w:shd w:val="clear" w:color="auto" w:fill="FFFFFF"/>
        </w:rPr>
        <w:t xml:space="preserve">. </w:t>
      </w:r>
      <w:r>
        <w:rPr>
          <w:rFonts w:ascii="Times New Roman" w:eastAsia="Times New Roman" w:hAnsi="Times New Roman" w:cs="Times New Roman"/>
          <w:color w:val="000000" w:themeColor="text1"/>
          <w:sz w:val="28"/>
          <w:szCs w:val="28"/>
          <w:shd w:val="clear" w:color="auto" w:fill="FFFFFF"/>
        </w:rPr>
        <w:t xml:space="preserve">Также, необходимо </w:t>
      </w:r>
      <w:r w:rsidRPr="00BB6981">
        <w:rPr>
          <w:rFonts w:ascii="Times New Roman" w:eastAsia="Times New Roman" w:hAnsi="Times New Roman" w:cs="Times New Roman"/>
          <w:color w:val="000000" w:themeColor="text1"/>
          <w:sz w:val="28"/>
          <w:szCs w:val="28"/>
          <w:shd w:val="clear" w:color="auto" w:fill="FFFFFF"/>
        </w:rPr>
        <w:t xml:space="preserve">проанализировать новую лексику, чтобы выяснить возможные препятствия для усвоения </w:t>
      </w:r>
      <w:r>
        <w:rPr>
          <w:rFonts w:ascii="Times New Roman" w:eastAsia="Times New Roman" w:hAnsi="Times New Roman" w:cs="Times New Roman"/>
          <w:color w:val="000000" w:themeColor="text1"/>
          <w:sz w:val="28"/>
          <w:szCs w:val="28"/>
          <w:shd w:val="clear" w:color="auto" w:fill="FFFFFF"/>
        </w:rPr>
        <w:t>об</w:t>
      </w:r>
      <w:r w:rsidRPr="00BB6981">
        <w:rPr>
          <w:rFonts w:ascii="Times New Roman" w:eastAsia="Times New Roman" w:hAnsi="Times New Roman" w:cs="Times New Roman"/>
          <w:color w:val="000000" w:themeColor="text1"/>
          <w:sz w:val="28"/>
          <w:szCs w:val="28"/>
          <w:shd w:val="clear" w:color="auto" w:fill="FFFFFF"/>
        </w:rPr>
        <w:t>уча</w:t>
      </w:r>
      <w:r>
        <w:rPr>
          <w:rFonts w:ascii="Times New Roman" w:eastAsia="Times New Roman" w:hAnsi="Times New Roman" w:cs="Times New Roman"/>
          <w:color w:val="000000" w:themeColor="text1"/>
          <w:sz w:val="28"/>
          <w:szCs w:val="28"/>
          <w:shd w:val="clear" w:color="auto" w:fill="FFFFFF"/>
        </w:rPr>
        <w:t>ю</w:t>
      </w:r>
      <w:r w:rsidRPr="00BB6981">
        <w:rPr>
          <w:rFonts w:ascii="Times New Roman" w:eastAsia="Times New Roman" w:hAnsi="Times New Roman" w:cs="Times New Roman"/>
          <w:color w:val="000000" w:themeColor="text1"/>
          <w:sz w:val="28"/>
          <w:szCs w:val="28"/>
          <w:shd w:val="clear" w:color="auto" w:fill="FFFFFF"/>
        </w:rPr>
        <w:t xml:space="preserve">щимися и найти способы придания семантического характера лексическим единицам. Если в учебнике нет объяснения новой лексики, учитель должен записать его, а затем решить, в каком порядке, с каким акцентом и с какой целью проводить упражнения, когда </w:t>
      </w:r>
      <w:r w:rsidR="00796D9E">
        <w:rPr>
          <w:rFonts w:ascii="Times New Roman" w:eastAsia="Times New Roman" w:hAnsi="Times New Roman" w:cs="Times New Roman"/>
          <w:color w:val="000000" w:themeColor="text1"/>
          <w:sz w:val="28"/>
          <w:szCs w:val="28"/>
          <w:shd w:val="clear" w:color="auto" w:fill="FFFFFF"/>
        </w:rPr>
        <w:t>об</w:t>
      </w:r>
      <w:r w:rsidRPr="00BB6981">
        <w:rPr>
          <w:rFonts w:ascii="Times New Roman" w:eastAsia="Times New Roman" w:hAnsi="Times New Roman" w:cs="Times New Roman"/>
          <w:color w:val="000000" w:themeColor="text1"/>
          <w:sz w:val="28"/>
          <w:szCs w:val="28"/>
          <w:shd w:val="clear" w:color="auto" w:fill="FFFFFF"/>
        </w:rPr>
        <w:t>уча</w:t>
      </w:r>
      <w:r w:rsidR="00796D9E">
        <w:rPr>
          <w:rFonts w:ascii="Times New Roman" w:eastAsia="Times New Roman" w:hAnsi="Times New Roman" w:cs="Times New Roman"/>
          <w:color w:val="000000" w:themeColor="text1"/>
          <w:sz w:val="28"/>
          <w:szCs w:val="28"/>
          <w:shd w:val="clear" w:color="auto" w:fill="FFFFFF"/>
        </w:rPr>
        <w:t>ю</w:t>
      </w:r>
      <w:r w:rsidRPr="00BB6981">
        <w:rPr>
          <w:rFonts w:ascii="Times New Roman" w:eastAsia="Times New Roman" w:hAnsi="Times New Roman" w:cs="Times New Roman"/>
          <w:color w:val="000000" w:themeColor="text1"/>
          <w:sz w:val="28"/>
          <w:szCs w:val="28"/>
          <w:shd w:val="clear" w:color="auto" w:fill="FFFFFF"/>
        </w:rPr>
        <w:t>щиеся будут осваивать новую лексику в классе</w:t>
      </w:r>
      <w:r>
        <w:rPr>
          <w:rFonts w:ascii="Times New Roman" w:eastAsia="Times New Roman" w:hAnsi="Times New Roman" w:cs="Times New Roman"/>
          <w:color w:val="000000" w:themeColor="text1"/>
          <w:sz w:val="28"/>
          <w:szCs w:val="28"/>
          <w:shd w:val="clear" w:color="auto" w:fill="FFFFFF"/>
        </w:rPr>
        <w:t xml:space="preserve"> </w:t>
      </w:r>
      <w:r w:rsidRPr="00BB6981">
        <w:rPr>
          <w:rFonts w:ascii="Times New Roman" w:eastAsia="Times New Roman" w:hAnsi="Times New Roman" w:cs="Times New Roman"/>
          <w:color w:val="000000" w:themeColor="text1"/>
          <w:sz w:val="28"/>
          <w:szCs w:val="28"/>
          <w:shd w:val="clear" w:color="auto" w:fill="FFFFFF"/>
        </w:rPr>
        <w:t>[9].</w:t>
      </w:r>
    </w:p>
    <w:p w14:paraId="3F4AAF1E" w14:textId="1D02D316" w:rsidR="00D90EDC" w:rsidRDefault="00796D9E" w:rsidP="00D90EDC">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Обу</w:t>
      </w:r>
      <w:r w:rsidR="00BB6981" w:rsidRPr="00BB6981">
        <w:rPr>
          <w:rFonts w:ascii="Times New Roman" w:hAnsi="Times New Roman" w:cs="Times New Roman"/>
          <w:color w:val="000000" w:themeColor="text1"/>
          <w:sz w:val="28"/>
          <w:szCs w:val="28"/>
          <w:shd w:val="clear" w:color="auto" w:fill="FFFFFF"/>
        </w:rPr>
        <w:t>ча</w:t>
      </w:r>
      <w:r>
        <w:rPr>
          <w:rFonts w:ascii="Times New Roman" w:hAnsi="Times New Roman" w:cs="Times New Roman"/>
          <w:color w:val="000000" w:themeColor="text1"/>
          <w:sz w:val="28"/>
          <w:szCs w:val="28"/>
          <w:shd w:val="clear" w:color="auto" w:fill="FFFFFF"/>
        </w:rPr>
        <w:t>ю</w:t>
      </w:r>
      <w:r w:rsidR="00BB6981" w:rsidRPr="00BB6981">
        <w:rPr>
          <w:rFonts w:ascii="Times New Roman" w:hAnsi="Times New Roman" w:cs="Times New Roman"/>
          <w:color w:val="000000" w:themeColor="text1"/>
          <w:sz w:val="28"/>
          <w:szCs w:val="28"/>
          <w:shd w:val="clear" w:color="auto" w:fill="FFFFFF"/>
        </w:rPr>
        <w:t>щиеся со средним уровнем владения языком обнаруживают новые причины для изучения иностранного языка, связанные со стремлениями и карьерными планами. Для большинства подростков изучение иностранного языка носит индивидуальный характер. Развитие языка в подростковом возрасте характеризуется как увеличением словарного запаса, так и приобретением большого количества значений, которые могут быть переданы с помощью лексики родного языка. Подростки интуитивно воспринимают язык как систему сигналов, которая отражает их окружение и формирует определенное мировоззрение.</w:t>
      </w:r>
      <w:r w:rsidR="00784F4B" w:rsidRPr="00297824">
        <w:rPr>
          <w:rFonts w:ascii="Times New Roman" w:eastAsia="Times New Roman" w:hAnsi="Times New Roman" w:cs="Times New Roman"/>
          <w:color w:val="000000" w:themeColor="text1"/>
          <w:sz w:val="28"/>
          <w:szCs w:val="28"/>
          <w:shd w:val="clear" w:color="auto" w:fill="FFFFFF"/>
        </w:rPr>
        <w:t xml:space="preserve"> </w:t>
      </w:r>
      <w:r w:rsidR="00BB6981" w:rsidRPr="00BB6981">
        <w:rPr>
          <w:rFonts w:ascii="Times New Roman" w:eastAsia="Times New Roman" w:hAnsi="Times New Roman" w:cs="Times New Roman"/>
          <w:color w:val="000000" w:themeColor="text1"/>
          <w:sz w:val="28"/>
          <w:szCs w:val="28"/>
          <w:shd w:val="clear" w:color="auto" w:fill="FFFFFF"/>
        </w:rPr>
        <w:t>Обучающиеся средней школы охотно замечают неправильные или нестандартные формы и жесты в речи своих учителей и родственников, обнаруживают нарушения непререкаемых правил речи в книгах, газетах и речи радиоведущих [13]. Обучающиеся пользуются словарями и учебниками, чтобы догадаться о значении слова [11]. Обучающиеся добиваются больших успехов в запоминании слов и абстрактного материала.</w:t>
      </w:r>
      <w:r w:rsidR="00784F4B" w:rsidRPr="00297824">
        <w:rPr>
          <w:rFonts w:ascii="Times New Roman" w:eastAsia="Times New Roman" w:hAnsi="Times New Roman" w:cs="Times New Roman"/>
          <w:color w:val="000000" w:themeColor="text1"/>
          <w:sz w:val="28"/>
          <w:szCs w:val="28"/>
          <w:shd w:val="clear" w:color="auto" w:fill="FFFFFF"/>
        </w:rPr>
        <w:t xml:space="preserve"> </w:t>
      </w:r>
      <w:r w:rsidR="00D90EDC" w:rsidRPr="00D90EDC">
        <w:rPr>
          <w:rFonts w:ascii="Times New Roman" w:eastAsia="Times New Roman" w:hAnsi="Times New Roman" w:cs="Times New Roman"/>
          <w:color w:val="000000" w:themeColor="text1"/>
          <w:sz w:val="28"/>
          <w:szCs w:val="28"/>
          <w:shd w:val="clear" w:color="auto" w:fill="FFFFFF"/>
        </w:rPr>
        <w:t xml:space="preserve">В то же время пересказ носит механический характер, и обучающиеся все еще не могут использовать содержательные приемы пересказа: сравнение старого и нового, опора на образность, планирование организации, деление текста на содержательные единицы, описание основных идей. Устная и письменная речь подростков развивается от умения пересказывать тексты и писать резюме до </w:t>
      </w:r>
      <w:r w:rsidR="00D90EDC" w:rsidRPr="00D90EDC">
        <w:rPr>
          <w:rFonts w:ascii="Times New Roman" w:eastAsia="Times New Roman" w:hAnsi="Times New Roman" w:cs="Times New Roman"/>
          <w:color w:val="000000" w:themeColor="text1"/>
          <w:sz w:val="28"/>
          <w:szCs w:val="28"/>
          <w:shd w:val="clear" w:color="auto" w:fill="FFFFFF"/>
        </w:rPr>
        <w:lastRenderedPageBreak/>
        <w:t>способности размышлять, развивать и обсуждать собственные идеи, самостоятельно готовить устные презентации и писать эссе на конкретные темы.</w:t>
      </w:r>
      <w:r w:rsidR="00784F4B" w:rsidRPr="00297824">
        <w:rPr>
          <w:rFonts w:ascii="Times New Roman" w:eastAsia="Times New Roman" w:hAnsi="Times New Roman" w:cs="Times New Roman"/>
          <w:color w:val="000000" w:themeColor="text1"/>
          <w:sz w:val="28"/>
          <w:szCs w:val="28"/>
          <w:shd w:val="clear" w:color="auto" w:fill="FFFFFF"/>
        </w:rPr>
        <w:t xml:space="preserve"> </w:t>
      </w:r>
      <w:r w:rsidR="00D90EDC" w:rsidRPr="00D90EDC">
        <w:rPr>
          <w:rFonts w:ascii="Times New Roman" w:eastAsia="Times New Roman" w:hAnsi="Times New Roman" w:cs="Times New Roman"/>
          <w:color w:val="000000" w:themeColor="text1"/>
          <w:sz w:val="28"/>
          <w:szCs w:val="28"/>
          <w:shd w:val="clear" w:color="auto" w:fill="FFFFFF"/>
        </w:rPr>
        <w:t>Подростки интеллектуально активны не только в силу своей возрастной любознательности, но и из-за желания продемонстрировать свои таланты другим и получить оценку своего труда [28].</w:t>
      </w:r>
    </w:p>
    <w:p w14:paraId="69A24DE9" w14:textId="392354D2" w:rsidR="00F71D0E" w:rsidRPr="003243B5" w:rsidRDefault="00D90EDC" w:rsidP="003243B5">
      <w:pPr>
        <w:spacing w:after="0" w:line="360" w:lineRule="auto"/>
        <w:ind w:firstLine="709"/>
        <w:jc w:val="both"/>
        <w:rPr>
          <w:rFonts w:ascii="Times New Roman" w:eastAsia="Times New Roman" w:hAnsi="Times New Roman" w:cs="Times New Roman"/>
          <w:color w:val="000000" w:themeColor="text1"/>
          <w:sz w:val="28"/>
          <w:szCs w:val="28"/>
        </w:rPr>
      </w:pPr>
      <w:r w:rsidRPr="00D90EDC">
        <w:rPr>
          <w:rFonts w:ascii="Times New Roman" w:eastAsia="Times New Roman" w:hAnsi="Times New Roman" w:cs="Times New Roman"/>
          <w:color w:val="000000" w:themeColor="text1"/>
          <w:sz w:val="28"/>
          <w:szCs w:val="28"/>
          <w:shd w:val="clear" w:color="auto" w:fill="FFFFFF"/>
        </w:rPr>
        <w:t xml:space="preserve">Поэтому при обучении разговорной лексике важно, чтобы </w:t>
      </w:r>
      <w:r w:rsidR="00796D9E">
        <w:rPr>
          <w:rFonts w:ascii="Times New Roman" w:eastAsia="Times New Roman" w:hAnsi="Times New Roman" w:cs="Times New Roman"/>
          <w:color w:val="000000" w:themeColor="text1"/>
          <w:sz w:val="28"/>
          <w:szCs w:val="28"/>
          <w:shd w:val="clear" w:color="auto" w:fill="FFFFFF"/>
        </w:rPr>
        <w:t>об</w:t>
      </w:r>
      <w:r w:rsidRPr="00D90EDC">
        <w:rPr>
          <w:rFonts w:ascii="Times New Roman" w:eastAsia="Times New Roman" w:hAnsi="Times New Roman" w:cs="Times New Roman"/>
          <w:color w:val="000000" w:themeColor="text1"/>
          <w:sz w:val="28"/>
          <w:szCs w:val="28"/>
          <w:shd w:val="clear" w:color="auto" w:fill="FFFFFF"/>
        </w:rPr>
        <w:t>уча</w:t>
      </w:r>
      <w:r w:rsidR="00796D9E">
        <w:rPr>
          <w:rFonts w:ascii="Times New Roman" w:eastAsia="Times New Roman" w:hAnsi="Times New Roman" w:cs="Times New Roman"/>
          <w:color w:val="000000" w:themeColor="text1"/>
          <w:sz w:val="28"/>
          <w:szCs w:val="28"/>
          <w:shd w:val="clear" w:color="auto" w:fill="FFFFFF"/>
        </w:rPr>
        <w:t>ю</w:t>
      </w:r>
      <w:r w:rsidRPr="00D90EDC">
        <w:rPr>
          <w:rFonts w:ascii="Times New Roman" w:eastAsia="Times New Roman" w:hAnsi="Times New Roman" w:cs="Times New Roman"/>
          <w:color w:val="000000" w:themeColor="text1"/>
          <w:sz w:val="28"/>
          <w:szCs w:val="28"/>
          <w:shd w:val="clear" w:color="auto" w:fill="FFFFFF"/>
        </w:rPr>
        <w:t xml:space="preserve">щиеся часто чувствовали, что им нужна лексика для выражения и осознания своих идей. По мнению </w:t>
      </w:r>
      <w:r>
        <w:rPr>
          <w:rFonts w:ascii="Times New Roman" w:eastAsia="Times New Roman" w:hAnsi="Times New Roman" w:cs="Times New Roman"/>
          <w:color w:val="000000" w:themeColor="text1"/>
          <w:sz w:val="28"/>
          <w:szCs w:val="28"/>
          <w:shd w:val="clear" w:color="auto" w:fill="FFFFFF"/>
        </w:rPr>
        <w:t>Г</w:t>
      </w:r>
      <w:r w:rsidRPr="00D90EDC">
        <w:rPr>
          <w:rFonts w:ascii="Times New Roman" w:eastAsia="Times New Roman" w:hAnsi="Times New Roman" w:cs="Times New Roman"/>
          <w:color w:val="000000" w:themeColor="text1"/>
          <w:sz w:val="28"/>
          <w:szCs w:val="28"/>
          <w:shd w:val="clear" w:color="auto" w:fill="FFFFFF"/>
        </w:rPr>
        <w:t xml:space="preserve">. </w:t>
      </w:r>
      <w:r>
        <w:rPr>
          <w:rFonts w:ascii="Times New Roman" w:eastAsia="Times New Roman" w:hAnsi="Times New Roman" w:cs="Times New Roman"/>
          <w:color w:val="000000" w:themeColor="text1"/>
          <w:sz w:val="28"/>
          <w:szCs w:val="28"/>
          <w:shd w:val="clear" w:color="auto" w:fill="FFFFFF"/>
        </w:rPr>
        <w:t>В</w:t>
      </w:r>
      <w:r w:rsidRPr="00D90EDC">
        <w:rPr>
          <w:rFonts w:ascii="Times New Roman" w:eastAsia="Times New Roman" w:hAnsi="Times New Roman" w:cs="Times New Roman"/>
          <w:color w:val="000000" w:themeColor="text1"/>
          <w:sz w:val="28"/>
          <w:szCs w:val="28"/>
          <w:shd w:val="clear" w:color="auto" w:fill="FFFFFF"/>
        </w:rPr>
        <w:t xml:space="preserve">. Рогова, мотивация и самочувствие при обучении лексике определяются специфической фонологической перспективой. В этом случае </w:t>
      </w:r>
      <w:r>
        <w:rPr>
          <w:rFonts w:ascii="Times New Roman" w:eastAsia="Times New Roman" w:hAnsi="Times New Roman" w:cs="Times New Roman"/>
          <w:color w:val="000000" w:themeColor="text1"/>
          <w:sz w:val="28"/>
          <w:szCs w:val="28"/>
          <w:shd w:val="clear" w:color="auto" w:fill="FFFFFF"/>
        </w:rPr>
        <w:t xml:space="preserve">может появиться </w:t>
      </w:r>
      <w:r w:rsidRPr="00D90EDC">
        <w:rPr>
          <w:rFonts w:ascii="Times New Roman" w:eastAsia="Times New Roman" w:hAnsi="Times New Roman" w:cs="Times New Roman"/>
          <w:color w:val="000000" w:themeColor="text1"/>
          <w:sz w:val="28"/>
          <w:szCs w:val="28"/>
          <w:shd w:val="clear" w:color="auto" w:fill="FFFFFF"/>
        </w:rPr>
        <w:t>психологический феномен</w:t>
      </w:r>
      <w:r>
        <w:rPr>
          <w:rFonts w:ascii="Times New Roman" w:eastAsia="Times New Roman" w:hAnsi="Times New Roman" w:cs="Times New Roman"/>
          <w:color w:val="000000" w:themeColor="text1"/>
          <w:sz w:val="28"/>
          <w:szCs w:val="28"/>
          <w:shd w:val="clear" w:color="auto" w:fill="FFFFFF"/>
        </w:rPr>
        <w:t xml:space="preserve"> запеча</w:t>
      </w:r>
      <w:r w:rsidR="003243B5">
        <w:rPr>
          <w:rFonts w:ascii="Times New Roman" w:eastAsia="Times New Roman" w:hAnsi="Times New Roman" w:cs="Times New Roman"/>
          <w:color w:val="000000" w:themeColor="text1"/>
          <w:sz w:val="28"/>
          <w:szCs w:val="28"/>
          <w:shd w:val="clear" w:color="auto" w:fill="FFFFFF"/>
        </w:rPr>
        <w:t>тления</w:t>
      </w:r>
      <w:r w:rsidRPr="00D90EDC">
        <w:rPr>
          <w:rFonts w:ascii="Times New Roman" w:eastAsia="Times New Roman" w:hAnsi="Times New Roman" w:cs="Times New Roman"/>
          <w:color w:val="000000" w:themeColor="text1"/>
          <w:sz w:val="28"/>
          <w:szCs w:val="28"/>
          <w:shd w:val="clear" w:color="auto" w:fill="FFFFFF"/>
        </w:rPr>
        <w:t xml:space="preserve">, описанный А. Н. Леонтьевым </w:t>
      </w:r>
      <w:r>
        <w:rPr>
          <w:rFonts w:ascii="Times New Roman" w:eastAsia="Times New Roman" w:hAnsi="Times New Roman" w:cs="Times New Roman"/>
          <w:color w:val="000000" w:themeColor="text1"/>
          <w:sz w:val="28"/>
          <w:szCs w:val="28"/>
          <w:shd w:val="clear" w:color="auto" w:fill="FFFFFF"/>
        </w:rPr>
        <w:t>–</w:t>
      </w:r>
      <w:r w:rsidRPr="00D90EDC">
        <w:rPr>
          <w:rFonts w:ascii="Times New Roman" w:eastAsia="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механизм окончательного закрепления</w:t>
      </w:r>
      <w:r w:rsidRPr="00D90EDC">
        <w:rPr>
          <w:rFonts w:ascii="Times New Roman" w:eastAsia="Times New Roman" w:hAnsi="Times New Roman" w:cs="Times New Roman"/>
          <w:color w:val="000000" w:themeColor="text1"/>
          <w:sz w:val="28"/>
          <w:szCs w:val="28"/>
          <w:shd w:val="clear" w:color="auto" w:fill="FFFFFF"/>
        </w:rPr>
        <w:t xml:space="preserve"> [19].</w:t>
      </w:r>
      <w:r w:rsidR="003243B5">
        <w:rPr>
          <w:rFonts w:ascii="Times New Roman" w:eastAsia="Times New Roman" w:hAnsi="Times New Roman" w:cs="Times New Roman"/>
          <w:color w:val="000000" w:themeColor="text1"/>
          <w:sz w:val="28"/>
          <w:szCs w:val="28"/>
        </w:rPr>
        <w:t xml:space="preserve"> </w:t>
      </w:r>
      <w:r w:rsidR="003243B5" w:rsidRPr="003243B5">
        <w:rPr>
          <w:rFonts w:ascii="Times New Roman" w:eastAsia="Times New Roman" w:hAnsi="Times New Roman" w:cs="Times New Roman"/>
          <w:color w:val="000000" w:themeColor="text1"/>
          <w:sz w:val="28"/>
          <w:szCs w:val="28"/>
          <w:shd w:val="clear" w:color="auto" w:fill="FFFFFF"/>
        </w:rPr>
        <w:t xml:space="preserve">Чтобы что-то запомнить, то, что </w:t>
      </w:r>
      <w:r w:rsidR="003243B5">
        <w:rPr>
          <w:rFonts w:ascii="Times New Roman" w:eastAsia="Times New Roman" w:hAnsi="Times New Roman" w:cs="Times New Roman"/>
          <w:color w:val="000000" w:themeColor="text1"/>
          <w:sz w:val="28"/>
          <w:szCs w:val="28"/>
          <w:shd w:val="clear" w:color="auto" w:fill="FFFFFF"/>
        </w:rPr>
        <w:t>обучающиеся</w:t>
      </w:r>
      <w:r w:rsidR="003243B5" w:rsidRPr="003243B5">
        <w:rPr>
          <w:rFonts w:ascii="Times New Roman" w:eastAsia="Times New Roman" w:hAnsi="Times New Roman" w:cs="Times New Roman"/>
          <w:color w:val="000000" w:themeColor="text1"/>
          <w:sz w:val="28"/>
          <w:szCs w:val="28"/>
          <w:shd w:val="clear" w:color="auto" w:fill="FFFFFF"/>
        </w:rPr>
        <w:t xml:space="preserve"> </w:t>
      </w:r>
      <w:proofErr w:type="gramStart"/>
      <w:r w:rsidR="003243B5" w:rsidRPr="003243B5">
        <w:rPr>
          <w:rFonts w:ascii="Times New Roman" w:eastAsia="Times New Roman" w:hAnsi="Times New Roman" w:cs="Times New Roman"/>
          <w:color w:val="000000" w:themeColor="text1"/>
          <w:sz w:val="28"/>
          <w:szCs w:val="28"/>
          <w:shd w:val="clear" w:color="auto" w:fill="FFFFFF"/>
        </w:rPr>
        <w:t>запомина</w:t>
      </w:r>
      <w:r w:rsidR="003243B5">
        <w:rPr>
          <w:rFonts w:ascii="Times New Roman" w:eastAsia="Times New Roman" w:hAnsi="Times New Roman" w:cs="Times New Roman"/>
          <w:color w:val="000000" w:themeColor="text1"/>
          <w:sz w:val="28"/>
          <w:szCs w:val="28"/>
          <w:shd w:val="clear" w:color="auto" w:fill="FFFFFF"/>
        </w:rPr>
        <w:t xml:space="preserve">ют </w:t>
      </w:r>
      <w:r w:rsidR="003243B5" w:rsidRPr="003243B5">
        <w:rPr>
          <w:rFonts w:ascii="Times New Roman" w:eastAsia="Times New Roman" w:hAnsi="Times New Roman" w:cs="Times New Roman"/>
          <w:color w:val="000000" w:themeColor="text1"/>
          <w:sz w:val="28"/>
          <w:szCs w:val="28"/>
          <w:shd w:val="clear" w:color="auto" w:fill="FFFFFF"/>
        </w:rPr>
        <w:t>,</w:t>
      </w:r>
      <w:proofErr w:type="gramEnd"/>
      <w:r w:rsidR="003243B5" w:rsidRPr="003243B5">
        <w:rPr>
          <w:rFonts w:ascii="Times New Roman" w:eastAsia="Times New Roman" w:hAnsi="Times New Roman" w:cs="Times New Roman"/>
          <w:color w:val="000000" w:themeColor="text1"/>
          <w:sz w:val="28"/>
          <w:szCs w:val="28"/>
          <w:shd w:val="clear" w:color="auto" w:fill="FFFFFF"/>
        </w:rPr>
        <w:t xml:space="preserve"> должно удовлетворять какую-то потребность, а удовлетворение этой потребности должно немедленно ее подкреплять. В случае со словами на иностранном языке это означает, что лингвистическая потребность должна быть напряженной. Тогда в памяти образуется словесная ловушка, и слово запоминается благодаря этой ловушке [15].</w:t>
      </w:r>
    </w:p>
    <w:p w14:paraId="289C8AFE" w14:textId="5BA58892" w:rsidR="003243B5" w:rsidRPr="00297824" w:rsidRDefault="003243B5"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3243B5">
        <w:rPr>
          <w:rFonts w:ascii="Times New Roman" w:eastAsia="Times New Roman" w:hAnsi="Times New Roman" w:cs="Times New Roman"/>
          <w:color w:val="000000" w:themeColor="text1"/>
          <w:sz w:val="28"/>
          <w:szCs w:val="28"/>
          <w:shd w:val="clear" w:color="auto" w:fill="FFFFFF"/>
        </w:rPr>
        <w:t xml:space="preserve">Г.В. Рогова </w:t>
      </w:r>
      <w:r w:rsidR="007A6E77">
        <w:rPr>
          <w:rFonts w:ascii="Times New Roman" w:eastAsia="Times New Roman" w:hAnsi="Times New Roman" w:cs="Times New Roman"/>
          <w:color w:val="000000" w:themeColor="text1"/>
          <w:sz w:val="28"/>
          <w:szCs w:val="28"/>
          <w:shd w:val="clear" w:color="auto" w:fill="FFFFFF"/>
        </w:rPr>
        <w:t>утверждае</w:t>
      </w:r>
      <w:r w:rsidRPr="003243B5">
        <w:rPr>
          <w:rFonts w:ascii="Times New Roman" w:eastAsia="Times New Roman" w:hAnsi="Times New Roman" w:cs="Times New Roman"/>
          <w:color w:val="000000" w:themeColor="text1"/>
          <w:sz w:val="28"/>
          <w:szCs w:val="28"/>
          <w:shd w:val="clear" w:color="auto" w:fill="FFFFFF"/>
        </w:rPr>
        <w:t xml:space="preserve">т, что очень важно постоянно расширять словарный запас </w:t>
      </w:r>
      <w:r w:rsidR="00796D9E">
        <w:rPr>
          <w:rFonts w:ascii="Times New Roman" w:eastAsia="Times New Roman" w:hAnsi="Times New Roman" w:cs="Times New Roman"/>
          <w:color w:val="000000" w:themeColor="text1"/>
          <w:sz w:val="28"/>
          <w:szCs w:val="28"/>
          <w:shd w:val="clear" w:color="auto" w:fill="FFFFFF"/>
        </w:rPr>
        <w:t>об</w:t>
      </w:r>
      <w:r w:rsidRPr="003243B5">
        <w:rPr>
          <w:rFonts w:ascii="Times New Roman" w:eastAsia="Times New Roman" w:hAnsi="Times New Roman" w:cs="Times New Roman"/>
          <w:color w:val="000000" w:themeColor="text1"/>
          <w:sz w:val="28"/>
          <w:szCs w:val="28"/>
          <w:shd w:val="clear" w:color="auto" w:fill="FFFFFF"/>
        </w:rPr>
        <w:t>уча</w:t>
      </w:r>
      <w:r w:rsidR="00796D9E">
        <w:rPr>
          <w:rFonts w:ascii="Times New Roman" w:eastAsia="Times New Roman" w:hAnsi="Times New Roman" w:cs="Times New Roman"/>
          <w:color w:val="000000" w:themeColor="text1"/>
          <w:sz w:val="28"/>
          <w:szCs w:val="28"/>
          <w:shd w:val="clear" w:color="auto" w:fill="FFFFFF"/>
        </w:rPr>
        <w:t>ю</w:t>
      </w:r>
      <w:r w:rsidRPr="003243B5">
        <w:rPr>
          <w:rFonts w:ascii="Times New Roman" w:eastAsia="Times New Roman" w:hAnsi="Times New Roman" w:cs="Times New Roman"/>
          <w:color w:val="000000" w:themeColor="text1"/>
          <w:sz w:val="28"/>
          <w:szCs w:val="28"/>
          <w:shd w:val="clear" w:color="auto" w:fill="FFFFFF"/>
        </w:rPr>
        <w:t xml:space="preserve">щихся в процессе обучения. Задача преподавателя </w:t>
      </w:r>
      <w:r w:rsidR="00032FF7" w:rsidRPr="00297824">
        <w:rPr>
          <w:rFonts w:ascii="Times New Roman" w:eastAsia="Times New Roman" w:hAnsi="Times New Roman" w:cs="Times New Roman"/>
          <w:sz w:val="28"/>
          <w:szCs w:val="28"/>
        </w:rPr>
        <w:t>–</w:t>
      </w:r>
      <w:r w:rsidRPr="003243B5">
        <w:rPr>
          <w:rFonts w:ascii="Times New Roman" w:eastAsia="Times New Roman" w:hAnsi="Times New Roman" w:cs="Times New Roman"/>
          <w:color w:val="000000" w:themeColor="text1"/>
          <w:sz w:val="28"/>
          <w:szCs w:val="28"/>
          <w:shd w:val="clear" w:color="auto" w:fill="FFFFFF"/>
        </w:rPr>
        <w:t xml:space="preserve"> пробудить у </w:t>
      </w:r>
      <w:r w:rsidR="00796D9E">
        <w:rPr>
          <w:rFonts w:ascii="Times New Roman" w:eastAsia="Times New Roman" w:hAnsi="Times New Roman" w:cs="Times New Roman"/>
          <w:color w:val="000000" w:themeColor="text1"/>
          <w:sz w:val="28"/>
          <w:szCs w:val="28"/>
          <w:shd w:val="clear" w:color="auto" w:fill="FFFFFF"/>
        </w:rPr>
        <w:t>об</w:t>
      </w:r>
      <w:r w:rsidRPr="003243B5">
        <w:rPr>
          <w:rFonts w:ascii="Times New Roman" w:eastAsia="Times New Roman" w:hAnsi="Times New Roman" w:cs="Times New Roman"/>
          <w:color w:val="000000" w:themeColor="text1"/>
          <w:sz w:val="28"/>
          <w:szCs w:val="28"/>
          <w:shd w:val="clear" w:color="auto" w:fill="FFFFFF"/>
        </w:rPr>
        <w:t>уча</w:t>
      </w:r>
      <w:r w:rsidR="00796D9E">
        <w:rPr>
          <w:rFonts w:ascii="Times New Roman" w:eastAsia="Times New Roman" w:hAnsi="Times New Roman" w:cs="Times New Roman"/>
          <w:color w:val="000000" w:themeColor="text1"/>
          <w:sz w:val="28"/>
          <w:szCs w:val="28"/>
          <w:shd w:val="clear" w:color="auto" w:fill="FFFFFF"/>
        </w:rPr>
        <w:t>ю</w:t>
      </w:r>
      <w:r w:rsidRPr="003243B5">
        <w:rPr>
          <w:rFonts w:ascii="Times New Roman" w:eastAsia="Times New Roman" w:hAnsi="Times New Roman" w:cs="Times New Roman"/>
          <w:color w:val="000000" w:themeColor="text1"/>
          <w:sz w:val="28"/>
          <w:szCs w:val="28"/>
          <w:shd w:val="clear" w:color="auto" w:fill="FFFFFF"/>
        </w:rPr>
        <w:t xml:space="preserve">щихся интерес к работе. Для определения словарного запаса отдельных </w:t>
      </w:r>
      <w:r w:rsidR="00796D9E">
        <w:rPr>
          <w:rFonts w:ascii="Times New Roman" w:eastAsia="Times New Roman" w:hAnsi="Times New Roman" w:cs="Times New Roman"/>
          <w:color w:val="000000" w:themeColor="text1"/>
          <w:sz w:val="28"/>
          <w:szCs w:val="28"/>
          <w:shd w:val="clear" w:color="auto" w:fill="FFFFFF"/>
        </w:rPr>
        <w:t>об</w:t>
      </w:r>
      <w:r w:rsidRPr="003243B5">
        <w:rPr>
          <w:rFonts w:ascii="Times New Roman" w:eastAsia="Times New Roman" w:hAnsi="Times New Roman" w:cs="Times New Roman"/>
          <w:color w:val="000000" w:themeColor="text1"/>
          <w:sz w:val="28"/>
          <w:szCs w:val="28"/>
          <w:shd w:val="clear" w:color="auto" w:fill="FFFFFF"/>
        </w:rPr>
        <w:t>уча</w:t>
      </w:r>
      <w:r w:rsidR="00796D9E">
        <w:rPr>
          <w:rFonts w:ascii="Times New Roman" w:eastAsia="Times New Roman" w:hAnsi="Times New Roman" w:cs="Times New Roman"/>
          <w:color w:val="000000" w:themeColor="text1"/>
          <w:sz w:val="28"/>
          <w:szCs w:val="28"/>
          <w:shd w:val="clear" w:color="auto" w:fill="FFFFFF"/>
        </w:rPr>
        <w:t>ю</w:t>
      </w:r>
      <w:r w:rsidRPr="003243B5">
        <w:rPr>
          <w:rFonts w:ascii="Times New Roman" w:eastAsia="Times New Roman" w:hAnsi="Times New Roman" w:cs="Times New Roman"/>
          <w:color w:val="000000" w:themeColor="text1"/>
          <w:sz w:val="28"/>
          <w:szCs w:val="28"/>
          <w:shd w:val="clear" w:color="auto" w:fill="FFFFFF"/>
        </w:rPr>
        <w:t>щихся можно использовать специально разработанные тесты. Участие</w:t>
      </w:r>
      <w:r w:rsidR="007A6E77">
        <w:rPr>
          <w:rFonts w:ascii="Times New Roman" w:eastAsia="Times New Roman" w:hAnsi="Times New Roman" w:cs="Times New Roman"/>
          <w:color w:val="000000" w:themeColor="text1"/>
          <w:sz w:val="28"/>
          <w:szCs w:val="28"/>
          <w:shd w:val="clear" w:color="auto" w:fill="FFFFFF"/>
        </w:rPr>
        <w:t xml:space="preserve"> словарного запаса</w:t>
      </w:r>
      <w:r w:rsidRPr="003243B5">
        <w:rPr>
          <w:rFonts w:ascii="Times New Roman" w:eastAsia="Times New Roman" w:hAnsi="Times New Roman" w:cs="Times New Roman"/>
          <w:color w:val="000000" w:themeColor="text1"/>
          <w:sz w:val="28"/>
          <w:szCs w:val="28"/>
          <w:shd w:val="clear" w:color="auto" w:fill="FFFFFF"/>
        </w:rPr>
        <w:t xml:space="preserve"> в устном общении и чтении является надежным показателем владения </w:t>
      </w:r>
      <w:r w:rsidR="007A6E77">
        <w:rPr>
          <w:rFonts w:ascii="Times New Roman" w:eastAsia="Times New Roman" w:hAnsi="Times New Roman" w:cs="Times New Roman"/>
          <w:color w:val="000000" w:themeColor="text1"/>
          <w:sz w:val="28"/>
          <w:szCs w:val="28"/>
          <w:shd w:val="clear" w:color="auto" w:fill="FFFFFF"/>
        </w:rPr>
        <w:t xml:space="preserve">лексическими единицами </w:t>
      </w:r>
      <w:r w:rsidR="007A6E77" w:rsidRPr="003243B5">
        <w:rPr>
          <w:rFonts w:ascii="Times New Roman" w:eastAsia="Times New Roman" w:hAnsi="Times New Roman" w:cs="Times New Roman"/>
          <w:color w:val="000000" w:themeColor="text1"/>
          <w:sz w:val="28"/>
          <w:szCs w:val="28"/>
          <w:shd w:val="clear" w:color="auto" w:fill="FFFFFF"/>
        </w:rPr>
        <w:t>иностранно</w:t>
      </w:r>
      <w:r w:rsidR="007A6E77">
        <w:rPr>
          <w:rFonts w:ascii="Times New Roman" w:eastAsia="Times New Roman" w:hAnsi="Times New Roman" w:cs="Times New Roman"/>
          <w:color w:val="000000" w:themeColor="text1"/>
          <w:sz w:val="28"/>
          <w:szCs w:val="28"/>
          <w:shd w:val="clear" w:color="auto" w:fill="FFFFFF"/>
        </w:rPr>
        <w:t>го</w:t>
      </w:r>
      <w:r w:rsidR="007A6E77" w:rsidRPr="003243B5">
        <w:rPr>
          <w:rFonts w:ascii="Times New Roman" w:eastAsia="Times New Roman" w:hAnsi="Times New Roman" w:cs="Times New Roman"/>
          <w:color w:val="000000" w:themeColor="text1"/>
          <w:sz w:val="28"/>
          <w:szCs w:val="28"/>
          <w:shd w:val="clear" w:color="auto" w:fill="FFFFFF"/>
        </w:rPr>
        <w:t xml:space="preserve"> язык</w:t>
      </w:r>
      <w:r w:rsidR="007A6E77">
        <w:rPr>
          <w:rFonts w:ascii="Times New Roman" w:eastAsia="Times New Roman" w:hAnsi="Times New Roman" w:cs="Times New Roman"/>
          <w:color w:val="000000" w:themeColor="text1"/>
          <w:sz w:val="28"/>
          <w:szCs w:val="28"/>
          <w:shd w:val="clear" w:color="auto" w:fill="FFFFFF"/>
        </w:rPr>
        <w:t>а обучающимся.</w:t>
      </w:r>
    </w:p>
    <w:p w14:paraId="198D016F" w14:textId="2A7DAC7F" w:rsidR="00F71D0E" w:rsidRDefault="007A6E77"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7A6E77">
        <w:rPr>
          <w:rFonts w:ascii="Times New Roman" w:eastAsia="Times New Roman" w:hAnsi="Times New Roman" w:cs="Times New Roman"/>
          <w:color w:val="000000" w:themeColor="text1"/>
          <w:sz w:val="28"/>
          <w:szCs w:val="28"/>
          <w:shd w:val="clear" w:color="auto" w:fill="FFFFFF"/>
        </w:rPr>
        <w:t>Усилия, необходимые для запоминания слова, зависят от конкретных характеристик слова, то есть от того, совпадает/не совпадает ли значение слова с исконным значением, относится ли слово к абстрактным/конкретным понятиям, от значения слова и, самое главное, от того, должно ли слово выражать идею [20].</w:t>
      </w:r>
    </w:p>
    <w:p w14:paraId="5693CE81" w14:textId="79B987AB" w:rsidR="007A6E77" w:rsidRPr="00297824" w:rsidRDefault="007A6E77" w:rsidP="06D9C18E">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7A6E77">
        <w:rPr>
          <w:rFonts w:ascii="Times New Roman" w:eastAsia="Times New Roman" w:hAnsi="Times New Roman" w:cs="Times New Roman"/>
          <w:color w:val="000000" w:themeColor="text1"/>
          <w:sz w:val="28"/>
          <w:szCs w:val="28"/>
          <w:shd w:val="clear" w:color="auto" w:fill="FFFFFF"/>
        </w:rPr>
        <w:lastRenderedPageBreak/>
        <w:t xml:space="preserve">Таким образом, </w:t>
      </w:r>
      <w:r w:rsidR="0087639D">
        <w:rPr>
          <w:rFonts w:ascii="Times New Roman" w:eastAsia="Times New Roman" w:hAnsi="Times New Roman" w:cs="Times New Roman"/>
          <w:color w:val="000000" w:themeColor="text1"/>
          <w:sz w:val="28"/>
          <w:szCs w:val="28"/>
          <w:shd w:val="clear" w:color="auto" w:fill="FFFFFF"/>
        </w:rPr>
        <w:t>лексический навык</w:t>
      </w:r>
      <w:r w:rsidRPr="007A6E77">
        <w:rPr>
          <w:rFonts w:ascii="Times New Roman" w:eastAsia="Times New Roman" w:hAnsi="Times New Roman" w:cs="Times New Roman"/>
          <w:color w:val="000000" w:themeColor="text1"/>
          <w:sz w:val="28"/>
          <w:szCs w:val="28"/>
          <w:shd w:val="clear" w:color="auto" w:fill="FFFFFF"/>
        </w:rPr>
        <w:t xml:space="preserve"> </w:t>
      </w:r>
      <w:r w:rsidR="0087639D">
        <w:rPr>
          <w:rFonts w:ascii="Times New Roman" w:eastAsia="Times New Roman" w:hAnsi="Times New Roman" w:cs="Times New Roman"/>
          <w:color w:val="000000" w:themeColor="text1"/>
          <w:sz w:val="28"/>
          <w:szCs w:val="28"/>
          <w:shd w:val="clear" w:color="auto" w:fill="FFFFFF"/>
        </w:rPr>
        <w:t>–</w:t>
      </w:r>
      <w:r w:rsidRPr="007A6E77">
        <w:rPr>
          <w:rFonts w:ascii="Times New Roman" w:eastAsia="Times New Roman" w:hAnsi="Times New Roman" w:cs="Times New Roman"/>
          <w:color w:val="000000" w:themeColor="text1"/>
          <w:sz w:val="28"/>
          <w:szCs w:val="28"/>
          <w:shd w:val="clear" w:color="auto" w:fill="FFFFFF"/>
        </w:rPr>
        <w:t xml:space="preserve"> это последовательные ссылки, которые вызываются из долговременной памяти и используются в конкретных коммуникативных ситуациях. Развитие лексических навыков оказывает непосредственное влияние на целостность коммуникативной компетенции и имеет несколько характеристик: автоматизм, </w:t>
      </w:r>
      <w:r w:rsidR="0087639D">
        <w:rPr>
          <w:rFonts w:ascii="Times New Roman" w:eastAsia="Times New Roman" w:hAnsi="Times New Roman" w:cs="Times New Roman"/>
          <w:color w:val="000000" w:themeColor="text1"/>
          <w:sz w:val="28"/>
          <w:szCs w:val="28"/>
          <w:shd w:val="clear" w:color="auto" w:fill="FFFFFF"/>
        </w:rPr>
        <w:t>пластичност</w:t>
      </w:r>
      <w:r w:rsidRPr="007A6E77">
        <w:rPr>
          <w:rFonts w:ascii="Times New Roman" w:eastAsia="Times New Roman" w:hAnsi="Times New Roman" w:cs="Times New Roman"/>
          <w:color w:val="000000" w:themeColor="text1"/>
          <w:sz w:val="28"/>
          <w:szCs w:val="28"/>
          <w:shd w:val="clear" w:color="auto" w:fill="FFFFFF"/>
        </w:rPr>
        <w:t>ь, относительная сложность и осознанность.</w:t>
      </w:r>
    </w:p>
    <w:p w14:paraId="16F6C252" w14:textId="24C2666C" w:rsidR="0087639D" w:rsidRDefault="00AD7A78" w:rsidP="0087639D">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297824">
        <w:rPr>
          <w:rFonts w:ascii="Times New Roman" w:eastAsia="Times New Roman" w:hAnsi="Times New Roman" w:cs="Times New Roman"/>
          <w:color w:val="000000" w:themeColor="text1"/>
          <w:sz w:val="28"/>
          <w:szCs w:val="28"/>
          <w:shd w:val="clear" w:color="auto" w:fill="FFFFFF"/>
        </w:rPr>
        <w:t>В</w:t>
      </w:r>
      <w:r w:rsidR="00784F4B" w:rsidRPr="00297824">
        <w:rPr>
          <w:rFonts w:ascii="Times New Roman" w:eastAsia="Times New Roman" w:hAnsi="Times New Roman" w:cs="Times New Roman"/>
          <w:color w:val="000000" w:themeColor="text1"/>
          <w:sz w:val="28"/>
          <w:szCs w:val="28"/>
          <w:shd w:val="clear" w:color="auto" w:fill="FFFFFF"/>
        </w:rPr>
        <w:t xml:space="preserve"> течение </w:t>
      </w:r>
      <w:r w:rsidR="00AD3151" w:rsidRPr="00297824">
        <w:rPr>
          <w:rFonts w:ascii="Times New Roman" w:eastAsia="Times New Roman" w:hAnsi="Times New Roman" w:cs="Times New Roman"/>
          <w:color w:val="000000" w:themeColor="text1"/>
          <w:sz w:val="28"/>
          <w:szCs w:val="28"/>
          <w:shd w:val="clear" w:color="auto" w:fill="FFFFFF"/>
        </w:rPr>
        <w:t>обучения на среднем этапе</w:t>
      </w:r>
      <w:r w:rsidR="00784F4B" w:rsidRPr="00297824">
        <w:rPr>
          <w:rFonts w:ascii="Times New Roman" w:eastAsia="Times New Roman" w:hAnsi="Times New Roman" w:cs="Times New Roman"/>
          <w:color w:val="000000" w:themeColor="text1"/>
          <w:sz w:val="28"/>
          <w:szCs w:val="28"/>
          <w:shd w:val="clear" w:color="auto" w:fill="FFFFFF"/>
        </w:rPr>
        <w:t xml:space="preserve"> </w:t>
      </w:r>
      <w:r w:rsidR="06D9C18E" w:rsidRPr="00C47E98">
        <w:rPr>
          <w:rFonts w:ascii="Times New Roman" w:eastAsia="Times New Roman" w:hAnsi="Times New Roman" w:cs="Times New Roman"/>
          <w:color w:val="000000" w:themeColor="text1"/>
          <w:sz w:val="28"/>
          <w:szCs w:val="28"/>
        </w:rPr>
        <w:t>обучающиеся</w:t>
      </w:r>
      <w:r w:rsidR="00784F4B" w:rsidRPr="00297824">
        <w:rPr>
          <w:rFonts w:ascii="Times New Roman" w:eastAsia="Times New Roman" w:hAnsi="Times New Roman" w:cs="Times New Roman"/>
          <w:color w:val="000000" w:themeColor="text1"/>
          <w:sz w:val="28"/>
          <w:szCs w:val="28"/>
          <w:shd w:val="clear" w:color="auto" w:fill="FFFFFF"/>
        </w:rPr>
        <w:t xml:space="preserve"> совершенствуют знания, навыки и умения, которые они приобрели</w:t>
      </w:r>
      <w:r w:rsidR="001B2D22" w:rsidRPr="00297824">
        <w:rPr>
          <w:rFonts w:ascii="Times New Roman" w:eastAsia="Times New Roman" w:hAnsi="Times New Roman" w:cs="Times New Roman"/>
          <w:color w:val="000000" w:themeColor="text1"/>
          <w:sz w:val="28"/>
          <w:szCs w:val="28"/>
          <w:shd w:val="clear" w:color="auto" w:fill="FFFFFF"/>
        </w:rPr>
        <w:t xml:space="preserve"> </w:t>
      </w:r>
      <w:r w:rsidR="00784F4B" w:rsidRPr="00297824">
        <w:rPr>
          <w:rFonts w:ascii="Times New Roman" w:eastAsia="Times New Roman" w:hAnsi="Times New Roman" w:cs="Times New Roman"/>
          <w:color w:val="000000" w:themeColor="text1"/>
          <w:sz w:val="28"/>
          <w:szCs w:val="28"/>
          <w:shd w:val="clear" w:color="auto" w:fill="FFFFFF"/>
        </w:rPr>
        <w:t xml:space="preserve">в начальной школе. </w:t>
      </w:r>
      <w:r w:rsidR="0087639D" w:rsidRPr="0087639D">
        <w:rPr>
          <w:rFonts w:ascii="Times New Roman" w:eastAsia="Times New Roman" w:hAnsi="Times New Roman" w:cs="Times New Roman"/>
          <w:color w:val="000000" w:themeColor="text1"/>
          <w:sz w:val="28"/>
          <w:szCs w:val="28"/>
          <w:shd w:val="clear" w:color="auto" w:fill="FFFFFF"/>
        </w:rPr>
        <w:t xml:space="preserve">Этот этап обучения характеризуется </w:t>
      </w:r>
      <w:r w:rsidR="0087639D">
        <w:rPr>
          <w:rFonts w:ascii="Times New Roman" w:eastAsia="Times New Roman" w:hAnsi="Times New Roman" w:cs="Times New Roman"/>
          <w:color w:val="000000" w:themeColor="text1"/>
          <w:sz w:val="28"/>
          <w:szCs w:val="28"/>
          <w:shd w:val="clear" w:color="auto" w:fill="FFFFFF"/>
        </w:rPr>
        <w:t xml:space="preserve">развитием </w:t>
      </w:r>
      <w:r w:rsidR="0087639D" w:rsidRPr="0087639D">
        <w:rPr>
          <w:rFonts w:ascii="Times New Roman" w:eastAsia="Times New Roman" w:hAnsi="Times New Roman" w:cs="Times New Roman"/>
          <w:color w:val="000000" w:themeColor="text1"/>
          <w:sz w:val="28"/>
          <w:szCs w:val="28"/>
          <w:shd w:val="clear" w:color="auto" w:fill="FFFFFF"/>
        </w:rPr>
        <w:t>различными способами использования обучающимися лексики для расширения своих знаний</w:t>
      </w:r>
      <w:r w:rsidR="0087639D">
        <w:rPr>
          <w:rFonts w:ascii="Times New Roman" w:eastAsia="Times New Roman" w:hAnsi="Times New Roman" w:cs="Times New Roman"/>
          <w:color w:val="000000" w:themeColor="text1"/>
          <w:sz w:val="28"/>
          <w:szCs w:val="28"/>
          <w:shd w:val="clear" w:color="auto" w:fill="FFFFFF"/>
        </w:rPr>
        <w:t xml:space="preserve"> и вероятного словаря</w:t>
      </w:r>
      <w:r w:rsidR="0087639D" w:rsidRPr="0087639D">
        <w:rPr>
          <w:rFonts w:ascii="Times New Roman" w:eastAsia="Times New Roman" w:hAnsi="Times New Roman" w:cs="Times New Roman"/>
          <w:color w:val="000000" w:themeColor="text1"/>
          <w:sz w:val="28"/>
          <w:szCs w:val="28"/>
          <w:shd w:val="clear" w:color="auto" w:fill="FFFFFF"/>
        </w:rPr>
        <w:t>. На этом этапе обучающиеся начинают самостоятельно использовать иностранный язык для получения новой информации, представления известных фактов различными способами, расширения своих знаний в различных областях и изучения новых сфер применения. В этом случае чтение становится основным видом речевой деятельности, а основным видом работы становится получение и обработка информации из текстов.</w:t>
      </w:r>
    </w:p>
    <w:p w14:paraId="4B708831" w14:textId="77777777" w:rsidR="0092075A" w:rsidRPr="007D15D4" w:rsidRDefault="0092075A" w:rsidP="007D15D4">
      <w:pPr>
        <w:suppressAutoHyphens/>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p>
    <w:p w14:paraId="2D60D97E" w14:textId="4F1D40EE" w:rsidR="00161B27" w:rsidRDefault="06D9C18E" w:rsidP="005E78A1">
      <w:pPr>
        <w:pStyle w:val="2"/>
        <w:spacing w:line="360" w:lineRule="auto"/>
        <w:jc w:val="center"/>
        <w:rPr>
          <w:rFonts w:ascii="Times New Roman" w:eastAsia="Times New Roman" w:hAnsi="Times New Roman" w:cs="Times New Roman"/>
          <w:b/>
          <w:bCs/>
          <w:color w:val="auto"/>
          <w:sz w:val="28"/>
          <w:szCs w:val="28"/>
        </w:rPr>
      </w:pPr>
      <w:bookmarkStart w:id="4" w:name="_Toc169471768"/>
      <w:r w:rsidRPr="00297824">
        <w:rPr>
          <w:rFonts w:ascii="Times New Roman" w:eastAsia="Times New Roman" w:hAnsi="Times New Roman" w:cs="Times New Roman"/>
          <w:b/>
          <w:bCs/>
          <w:color w:val="auto"/>
          <w:sz w:val="28"/>
          <w:szCs w:val="28"/>
        </w:rPr>
        <w:t>1.3 Психолого</w:t>
      </w:r>
      <w:r w:rsidR="000244D2">
        <w:rPr>
          <w:rFonts w:ascii="Times New Roman" w:eastAsia="Times New Roman" w:hAnsi="Times New Roman" w:cs="Times New Roman"/>
          <w:b/>
          <w:bCs/>
          <w:color w:val="auto"/>
          <w:sz w:val="28"/>
          <w:szCs w:val="28"/>
        </w:rPr>
        <w:t>-</w:t>
      </w:r>
      <w:r w:rsidRPr="00297824">
        <w:rPr>
          <w:rFonts w:ascii="Times New Roman" w:eastAsia="Times New Roman" w:hAnsi="Times New Roman" w:cs="Times New Roman"/>
          <w:b/>
          <w:bCs/>
          <w:color w:val="auto"/>
          <w:sz w:val="28"/>
          <w:szCs w:val="28"/>
        </w:rPr>
        <w:t xml:space="preserve">педагогические особенности </w:t>
      </w:r>
      <w:r w:rsidR="00D3317C" w:rsidRPr="00C47E98">
        <w:rPr>
          <w:rFonts w:ascii="Times New Roman" w:eastAsia="Times New Roman" w:hAnsi="Times New Roman" w:cs="Times New Roman"/>
          <w:b/>
          <w:bCs/>
          <w:color w:val="auto"/>
          <w:sz w:val="28"/>
          <w:szCs w:val="28"/>
        </w:rPr>
        <w:t>обучающихся</w:t>
      </w:r>
      <w:r w:rsidRPr="00297824">
        <w:rPr>
          <w:rFonts w:ascii="Times New Roman" w:eastAsia="Times New Roman" w:hAnsi="Times New Roman" w:cs="Times New Roman"/>
          <w:b/>
          <w:bCs/>
          <w:color w:val="auto"/>
          <w:sz w:val="28"/>
          <w:szCs w:val="28"/>
        </w:rPr>
        <w:t xml:space="preserve"> среднего звена</w:t>
      </w:r>
      <w:bookmarkEnd w:id="4"/>
    </w:p>
    <w:p w14:paraId="39501C88" w14:textId="77777777" w:rsidR="0092075A" w:rsidRPr="0092075A" w:rsidRDefault="0092075A" w:rsidP="0092075A"/>
    <w:p w14:paraId="3F829C1C" w14:textId="2C071814" w:rsidR="0087639D" w:rsidRDefault="0087639D" w:rsidP="06D9C18E">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w:t>
      </w:r>
      <w:r w:rsidRPr="0087639D">
        <w:rPr>
          <w:rFonts w:ascii="Times New Roman" w:eastAsia="Times New Roman" w:hAnsi="Times New Roman" w:cs="Times New Roman"/>
          <w:sz w:val="28"/>
          <w:szCs w:val="28"/>
        </w:rPr>
        <w:t>ичностные особенности, которые влияют на образовательный и воспитательный процесс</w:t>
      </w:r>
      <w:r>
        <w:rPr>
          <w:rFonts w:ascii="Times New Roman" w:eastAsia="Times New Roman" w:hAnsi="Times New Roman" w:cs="Times New Roman"/>
          <w:sz w:val="28"/>
          <w:szCs w:val="28"/>
        </w:rPr>
        <w:t>, называются психолого-педагогическими особенностями обучающихся.</w:t>
      </w:r>
    </w:p>
    <w:p w14:paraId="66C08280" w14:textId="44D94030" w:rsidR="00EF6FA8" w:rsidRPr="00297824" w:rsidRDefault="06D9C18E" w:rsidP="06D9C18E">
      <w:pPr>
        <w:spacing w:after="0" w:line="360" w:lineRule="auto"/>
        <w:ind w:firstLine="709"/>
        <w:jc w:val="both"/>
        <w:rPr>
          <w:rFonts w:ascii="Times New Roman" w:eastAsia="Times New Roman" w:hAnsi="Times New Roman" w:cs="Times New Roman"/>
          <w:sz w:val="28"/>
          <w:szCs w:val="28"/>
          <w:shd w:val="clear" w:color="auto" w:fill="FFFFFF"/>
        </w:rPr>
      </w:pPr>
      <w:r w:rsidRPr="00297824">
        <w:rPr>
          <w:rFonts w:ascii="Times New Roman" w:eastAsia="Times New Roman" w:hAnsi="Times New Roman" w:cs="Times New Roman"/>
          <w:sz w:val="28"/>
          <w:szCs w:val="28"/>
        </w:rPr>
        <w:t>Они могут включать в себя такие факторы, как темперамент, характер, мотивация, интеллект, эмоциональная устойчивость и т. д. Психолого</w:t>
      </w:r>
      <w:r w:rsidR="00925D3D">
        <w:rPr>
          <w:rFonts w:ascii="Times New Roman" w:eastAsia="Times New Roman" w:hAnsi="Times New Roman" w:cs="Times New Roman"/>
          <w:sz w:val="28"/>
          <w:szCs w:val="28"/>
        </w:rPr>
        <w:t>-</w:t>
      </w:r>
      <w:r w:rsidRPr="00297824">
        <w:rPr>
          <w:rFonts w:ascii="Times New Roman" w:eastAsia="Times New Roman" w:hAnsi="Times New Roman" w:cs="Times New Roman"/>
          <w:sz w:val="28"/>
          <w:szCs w:val="28"/>
        </w:rPr>
        <w:t>педагогические особенности могут влиять на успешность обучения, мотивацию к обучению, успеваемость и другие аспекты образовательного процесса.</w:t>
      </w:r>
      <w:r w:rsidRPr="00297824">
        <w:rPr>
          <w:rFonts w:ascii="Times New Roman" w:eastAsia="Times New Roman" w:hAnsi="Times New Roman" w:cs="Times New Roman"/>
          <w:color w:val="FFFFFF" w:themeColor="background1"/>
          <w:sz w:val="21"/>
          <w:szCs w:val="21"/>
        </w:rPr>
        <w:t xml:space="preserve"> на</w:t>
      </w:r>
    </w:p>
    <w:p w14:paraId="3A649353" w14:textId="1EBCA28D" w:rsidR="00EF6FA8" w:rsidRPr="00297824" w:rsidRDefault="00EF6FA8" w:rsidP="06D9C18E">
      <w:pPr>
        <w:spacing w:after="0" w:line="360" w:lineRule="auto"/>
        <w:ind w:firstLine="709"/>
        <w:jc w:val="both"/>
        <w:rPr>
          <w:rFonts w:ascii="Times New Roman" w:eastAsia="Times New Roman" w:hAnsi="Times New Roman" w:cs="Times New Roman"/>
          <w:sz w:val="28"/>
          <w:szCs w:val="28"/>
          <w:shd w:val="clear" w:color="auto" w:fill="FFFFFF"/>
        </w:rPr>
      </w:pPr>
      <w:r w:rsidRPr="00297824">
        <w:rPr>
          <w:rFonts w:ascii="Times New Roman" w:eastAsia="Times New Roman" w:hAnsi="Times New Roman" w:cs="Times New Roman"/>
          <w:sz w:val="28"/>
          <w:szCs w:val="28"/>
          <w:shd w:val="clear" w:color="auto" w:fill="FFFFFF"/>
        </w:rPr>
        <w:t xml:space="preserve">Среднее звено обучающихся — это категория обучающихся, которые находятся на среднем этапе обучения в учебном заведении. Они обычно </w:t>
      </w:r>
      <w:r w:rsidRPr="00297824">
        <w:rPr>
          <w:rFonts w:ascii="Times New Roman" w:eastAsia="Times New Roman" w:hAnsi="Times New Roman" w:cs="Times New Roman"/>
          <w:sz w:val="28"/>
          <w:szCs w:val="28"/>
          <w:shd w:val="clear" w:color="auto" w:fill="FFFFFF"/>
        </w:rPr>
        <w:lastRenderedPageBreak/>
        <w:t>находятся на уровне средней школы и имеют более высокий уровень знаний и навыков, чем младшие ученики, но еще не достигли уровня старших учеников.</w:t>
      </w:r>
    </w:p>
    <w:p w14:paraId="6BCFDB8F" w14:textId="5210B6A0" w:rsidR="00EF6FA8" w:rsidRPr="002B6CA3" w:rsidRDefault="00EF6FA8" w:rsidP="002B6CA3">
      <w:pPr>
        <w:spacing w:after="0" w:line="360" w:lineRule="auto"/>
        <w:ind w:firstLine="709"/>
        <w:jc w:val="both"/>
        <w:rPr>
          <w:rFonts w:ascii="Times New Roman" w:eastAsia="Times New Roman" w:hAnsi="Times New Roman" w:cs="Times New Roman"/>
          <w:sz w:val="12"/>
          <w:szCs w:val="12"/>
          <w:shd w:val="clear" w:color="auto" w:fill="FFFFFF"/>
        </w:rPr>
      </w:pPr>
      <w:r w:rsidRPr="00297824">
        <w:rPr>
          <w:rFonts w:ascii="Times New Roman" w:eastAsia="Times New Roman" w:hAnsi="Times New Roman" w:cs="Times New Roman"/>
          <w:sz w:val="28"/>
          <w:szCs w:val="28"/>
          <w:shd w:val="clear" w:color="auto" w:fill="FFFFFF"/>
        </w:rPr>
        <w:t>Развитие и обучение определяются как звенья единого процесса, в котором взаимосвязано и взаимообусловлено развитие личностных свойств индивида и деятельности, в ходе которой он овладевает новыми знаниями, уме</w:t>
      </w:r>
      <w:r w:rsidR="00F556B4" w:rsidRPr="00297824">
        <w:rPr>
          <w:rFonts w:ascii="Times New Roman" w:eastAsia="Times New Roman" w:hAnsi="Times New Roman" w:cs="Times New Roman"/>
          <w:sz w:val="28"/>
          <w:szCs w:val="28"/>
          <w:shd w:val="clear" w:color="auto" w:fill="FFFFFF"/>
        </w:rPr>
        <w:t>ниями и формами взаимоотношений</w:t>
      </w:r>
      <w:r w:rsidRPr="00297824">
        <w:rPr>
          <w:rFonts w:ascii="Times New Roman" w:eastAsia="Times New Roman" w:hAnsi="Times New Roman" w:cs="Times New Roman"/>
          <w:sz w:val="28"/>
          <w:szCs w:val="28"/>
          <w:shd w:val="clear" w:color="auto" w:fill="FFFFFF"/>
        </w:rPr>
        <w:t xml:space="preserve"> </w:t>
      </w:r>
      <w:r w:rsidR="001C0115" w:rsidRPr="00297824">
        <w:rPr>
          <w:rFonts w:ascii="Times New Roman" w:eastAsia="Times New Roman" w:hAnsi="Times New Roman" w:cs="Times New Roman"/>
          <w:sz w:val="28"/>
          <w:szCs w:val="28"/>
          <w:shd w:val="clear" w:color="auto" w:fill="FFFFFF"/>
        </w:rPr>
        <w:t>[2</w:t>
      </w:r>
      <w:r w:rsidR="008D7DD4" w:rsidRPr="008D7DD4">
        <w:rPr>
          <w:rFonts w:ascii="Times New Roman" w:eastAsia="Times New Roman" w:hAnsi="Times New Roman" w:cs="Times New Roman"/>
          <w:sz w:val="28"/>
          <w:szCs w:val="28"/>
          <w:shd w:val="clear" w:color="auto" w:fill="FFFFFF"/>
        </w:rPr>
        <w:t>9</w:t>
      </w:r>
      <w:r w:rsidR="001C0115" w:rsidRPr="00297824">
        <w:rPr>
          <w:rFonts w:ascii="Times New Roman" w:eastAsia="Times New Roman" w:hAnsi="Times New Roman" w:cs="Times New Roman"/>
          <w:sz w:val="28"/>
          <w:szCs w:val="28"/>
          <w:shd w:val="clear" w:color="auto" w:fill="FFFFFF"/>
        </w:rPr>
        <w:t>]</w:t>
      </w:r>
      <w:r w:rsidR="00F556B4" w:rsidRPr="00297824">
        <w:rPr>
          <w:rFonts w:ascii="Times New Roman" w:eastAsia="Times New Roman" w:hAnsi="Times New Roman" w:cs="Times New Roman"/>
          <w:sz w:val="28"/>
          <w:szCs w:val="28"/>
          <w:shd w:val="clear" w:color="auto" w:fill="FFFFFF"/>
        </w:rPr>
        <w:t>.</w:t>
      </w:r>
    </w:p>
    <w:p w14:paraId="20F6489A" w14:textId="1B675086" w:rsidR="002B6CA3" w:rsidRPr="00297824" w:rsidRDefault="002B6CA3" w:rsidP="06D9C18E">
      <w:pPr>
        <w:spacing w:after="0" w:line="360" w:lineRule="auto"/>
        <w:ind w:firstLine="709"/>
        <w:jc w:val="both"/>
        <w:rPr>
          <w:rFonts w:ascii="Times New Roman" w:eastAsia="Times New Roman" w:hAnsi="Times New Roman" w:cs="Times New Roman"/>
          <w:sz w:val="28"/>
          <w:szCs w:val="28"/>
          <w:shd w:val="clear" w:color="auto" w:fill="FFFFFF"/>
        </w:rPr>
      </w:pPr>
      <w:r w:rsidRPr="002B6CA3">
        <w:rPr>
          <w:rFonts w:ascii="Times New Roman" w:eastAsia="Times New Roman" w:hAnsi="Times New Roman" w:cs="Times New Roman"/>
          <w:sz w:val="28"/>
          <w:szCs w:val="28"/>
          <w:shd w:val="clear" w:color="auto" w:fill="FFFFFF"/>
        </w:rPr>
        <w:t>Современная психология заложила теоретические основы обучения, оказ</w:t>
      </w:r>
      <w:r>
        <w:rPr>
          <w:rFonts w:ascii="Times New Roman" w:eastAsia="Times New Roman" w:hAnsi="Times New Roman" w:cs="Times New Roman"/>
          <w:sz w:val="28"/>
          <w:szCs w:val="28"/>
          <w:shd w:val="clear" w:color="auto" w:fill="FFFFFF"/>
        </w:rPr>
        <w:t>ывающие</w:t>
      </w:r>
      <w:r w:rsidRPr="002B6CA3">
        <w:rPr>
          <w:rFonts w:ascii="Times New Roman" w:eastAsia="Times New Roman" w:hAnsi="Times New Roman" w:cs="Times New Roman"/>
          <w:sz w:val="28"/>
          <w:szCs w:val="28"/>
          <w:shd w:val="clear" w:color="auto" w:fill="FFFFFF"/>
        </w:rPr>
        <w:t xml:space="preserve"> особенно положительное влияние на развитие интеллектуальной, волевой, эмоциональной и мотивационной сфер личности и сделала возможным широкий спектр обучения. Каждая возрастная группа имеет свой уникальный и наиболее </w:t>
      </w:r>
      <w:r>
        <w:rPr>
          <w:rFonts w:ascii="Times New Roman" w:eastAsia="Times New Roman" w:hAnsi="Times New Roman" w:cs="Times New Roman"/>
          <w:sz w:val="28"/>
          <w:szCs w:val="28"/>
          <w:shd w:val="clear" w:color="auto" w:fill="FFFFFF"/>
        </w:rPr>
        <w:t>индивидуальный</w:t>
      </w:r>
      <w:r w:rsidRPr="002B6CA3">
        <w:rPr>
          <w:rFonts w:ascii="Times New Roman" w:eastAsia="Times New Roman" w:hAnsi="Times New Roman" w:cs="Times New Roman"/>
          <w:sz w:val="28"/>
          <w:szCs w:val="28"/>
          <w:shd w:val="clear" w:color="auto" w:fill="FFFFFF"/>
        </w:rPr>
        <w:t xml:space="preserve"> вид деятельности. Это широкий спектр общественно-полезной деятельности, которая принимает самые разнообразные формы.</w:t>
      </w:r>
    </w:p>
    <w:p w14:paraId="3593DCC0" w14:textId="77777777" w:rsidR="00EF6FA8" w:rsidRPr="00297824" w:rsidRDefault="00EF6FA8" w:rsidP="06D9C18E">
      <w:pPr>
        <w:spacing w:after="0" w:line="360" w:lineRule="auto"/>
        <w:ind w:firstLine="709"/>
        <w:jc w:val="both"/>
        <w:rPr>
          <w:rFonts w:ascii="Times New Roman" w:eastAsia="Times New Roman" w:hAnsi="Times New Roman" w:cs="Times New Roman"/>
          <w:sz w:val="28"/>
          <w:szCs w:val="28"/>
          <w:shd w:val="clear" w:color="auto" w:fill="FFFFFF"/>
        </w:rPr>
      </w:pPr>
      <w:r w:rsidRPr="00297824">
        <w:rPr>
          <w:rFonts w:ascii="Times New Roman" w:eastAsia="Times New Roman" w:hAnsi="Times New Roman" w:cs="Times New Roman"/>
          <w:sz w:val="28"/>
          <w:szCs w:val="28"/>
          <w:shd w:val="clear" w:color="auto" w:fill="FFFFFF"/>
        </w:rPr>
        <w:t xml:space="preserve"> На данном рисунке (1) рассмотрим критерии общественной деятельности для среднего школьного возраста. </w:t>
      </w:r>
    </w:p>
    <w:p w14:paraId="3656B9AB" w14:textId="77777777" w:rsidR="00EF6FA8" w:rsidRPr="00297824" w:rsidRDefault="00EF6FA8" w:rsidP="06D9C18E">
      <w:pPr>
        <w:pStyle w:val="a5"/>
        <w:spacing w:after="0" w:line="360" w:lineRule="auto"/>
        <w:ind w:left="420" w:firstLine="709"/>
        <w:rPr>
          <w:rFonts w:ascii="Times New Roman" w:eastAsia="Times New Roman" w:hAnsi="Times New Roman" w:cs="Times New Roman"/>
          <w:sz w:val="28"/>
          <w:szCs w:val="28"/>
          <w:highlight w:val="red"/>
          <w:shd w:val="clear" w:color="auto" w:fill="FFFFFF"/>
        </w:rPr>
      </w:pPr>
      <w:r w:rsidRPr="00371C6A">
        <w:rPr>
          <w:rFonts w:ascii="Times New Roman" w:hAnsi="Times New Roman" w:cs="Times New Roman"/>
          <w:noProof/>
          <w:highlight w:val="yellow"/>
          <w:shd w:val="clear" w:color="auto" w:fill="FFFFFF"/>
          <w:lang w:eastAsia="ru-RU"/>
        </w:rPr>
        <w:drawing>
          <wp:inline distT="0" distB="0" distL="0" distR="0" wp14:anchorId="339AFFCA" wp14:editId="5C53C704">
            <wp:extent cx="4883725" cy="143256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23-08-31_19-30-23.png"/>
                    <pic:cNvPicPr/>
                  </pic:nvPicPr>
                  <pic:blipFill rotWithShape="1">
                    <a:blip r:embed="rId19">
                      <a:extLst>
                        <a:ext uri="{28A0092B-C50C-407E-A947-70E740481C1C}">
                          <a14:useLocalDpi xmlns:a14="http://schemas.microsoft.com/office/drawing/2010/main" val="0"/>
                        </a:ext>
                      </a:extLst>
                    </a:blip>
                    <a:srcRect l="30131" t="38889" r="26167" b="39130"/>
                    <a:stretch/>
                  </pic:blipFill>
                  <pic:spPr bwMode="auto">
                    <a:xfrm>
                      <a:off x="0" y="0"/>
                      <a:ext cx="4931946" cy="1446705"/>
                    </a:xfrm>
                    <a:prstGeom prst="rect">
                      <a:avLst/>
                    </a:prstGeom>
                    <a:ln>
                      <a:noFill/>
                    </a:ln>
                    <a:extLst>
                      <a:ext uri="{53640926-AAD7-44D8-BBD7-CCE9431645EC}">
                        <a14:shadowObscured xmlns:a14="http://schemas.microsoft.com/office/drawing/2010/main"/>
                      </a:ext>
                    </a:extLst>
                  </pic:spPr>
                </pic:pic>
              </a:graphicData>
            </a:graphic>
          </wp:inline>
        </w:drawing>
      </w:r>
    </w:p>
    <w:p w14:paraId="56FA9F11" w14:textId="56B4A777" w:rsidR="006E25A3" w:rsidRDefault="00EF6FA8" w:rsidP="00290F2F">
      <w:pPr>
        <w:spacing w:after="0" w:line="360" w:lineRule="auto"/>
        <w:ind w:firstLine="709"/>
        <w:jc w:val="both"/>
        <w:rPr>
          <w:rFonts w:ascii="Times New Roman" w:eastAsia="Times New Roman" w:hAnsi="Times New Roman" w:cs="Times New Roman"/>
          <w:sz w:val="24"/>
          <w:szCs w:val="24"/>
          <w:shd w:val="clear" w:color="auto" w:fill="FFFFFF"/>
        </w:rPr>
      </w:pPr>
      <w:r w:rsidRPr="006E25A3">
        <w:rPr>
          <w:rFonts w:ascii="Times New Roman" w:eastAsia="Times New Roman" w:hAnsi="Times New Roman" w:cs="Times New Roman"/>
          <w:sz w:val="24"/>
          <w:szCs w:val="24"/>
          <w:shd w:val="clear" w:color="auto" w:fill="FFFFFF"/>
        </w:rPr>
        <w:t>Рис.1.3.1 Общественно полезная деятельность д</w:t>
      </w:r>
      <w:r w:rsidR="00290F2F">
        <w:rPr>
          <w:rFonts w:ascii="Times New Roman" w:eastAsia="Times New Roman" w:hAnsi="Times New Roman" w:cs="Times New Roman"/>
          <w:sz w:val="24"/>
          <w:szCs w:val="24"/>
          <w:shd w:val="clear" w:color="auto" w:fill="FFFFFF"/>
        </w:rPr>
        <w:t>ля среднего школьного возраста.</w:t>
      </w:r>
    </w:p>
    <w:p w14:paraId="6B8953A0" w14:textId="77777777" w:rsidR="00290F2F" w:rsidRPr="00290F2F" w:rsidRDefault="00290F2F" w:rsidP="00290F2F">
      <w:pPr>
        <w:spacing w:after="0" w:line="360" w:lineRule="auto"/>
        <w:ind w:firstLine="709"/>
        <w:jc w:val="both"/>
        <w:rPr>
          <w:rFonts w:ascii="Times New Roman" w:eastAsia="Times New Roman" w:hAnsi="Times New Roman" w:cs="Times New Roman"/>
          <w:sz w:val="24"/>
          <w:szCs w:val="24"/>
          <w:shd w:val="clear" w:color="auto" w:fill="FFFFFF"/>
        </w:rPr>
      </w:pPr>
    </w:p>
    <w:p w14:paraId="0D99B582" w14:textId="40FEB756" w:rsidR="00EF6FA8" w:rsidRPr="00297824" w:rsidRDefault="00EF6FA8" w:rsidP="06D9C18E">
      <w:pPr>
        <w:spacing w:after="0" w:line="360" w:lineRule="auto"/>
        <w:ind w:firstLine="709"/>
        <w:jc w:val="both"/>
        <w:rPr>
          <w:rFonts w:ascii="Times New Roman" w:eastAsia="Times New Roman" w:hAnsi="Times New Roman" w:cs="Times New Roman"/>
          <w:sz w:val="28"/>
          <w:szCs w:val="28"/>
          <w:shd w:val="clear" w:color="auto" w:fill="FFFFFF"/>
        </w:rPr>
      </w:pPr>
      <w:r w:rsidRPr="00297824">
        <w:rPr>
          <w:rFonts w:ascii="Times New Roman" w:eastAsia="Times New Roman" w:hAnsi="Times New Roman" w:cs="Times New Roman"/>
          <w:sz w:val="28"/>
          <w:szCs w:val="28"/>
          <w:shd w:val="clear" w:color="auto" w:fill="FFFFFF"/>
        </w:rPr>
        <w:t>Следовательно, данные виды деятельности важны для правильного психологически</w:t>
      </w:r>
      <w:r w:rsidR="00925D3D">
        <w:rPr>
          <w:rFonts w:ascii="Times New Roman" w:eastAsia="Times New Roman" w:hAnsi="Times New Roman" w:cs="Times New Roman"/>
          <w:sz w:val="28"/>
          <w:szCs w:val="28"/>
          <w:shd w:val="clear" w:color="auto" w:fill="FFFFFF"/>
        </w:rPr>
        <w:t>-</w:t>
      </w:r>
      <w:r w:rsidRPr="00297824">
        <w:rPr>
          <w:rFonts w:ascii="Times New Roman" w:eastAsia="Times New Roman" w:hAnsi="Times New Roman" w:cs="Times New Roman"/>
          <w:sz w:val="28"/>
          <w:szCs w:val="28"/>
          <w:shd w:val="clear" w:color="auto" w:fill="FFFFFF"/>
        </w:rPr>
        <w:t xml:space="preserve">интеллектуального развития </w:t>
      </w:r>
      <w:r w:rsidR="006D14DB">
        <w:rPr>
          <w:rFonts w:ascii="Times New Roman" w:eastAsia="Times New Roman" w:hAnsi="Times New Roman" w:cs="Times New Roman"/>
          <w:sz w:val="28"/>
          <w:szCs w:val="28"/>
          <w:shd w:val="clear" w:color="auto" w:fill="FFFFFF"/>
        </w:rPr>
        <w:t>об</w:t>
      </w:r>
      <w:r w:rsidRPr="00297824">
        <w:rPr>
          <w:rFonts w:ascii="Times New Roman" w:eastAsia="Times New Roman" w:hAnsi="Times New Roman" w:cs="Times New Roman"/>
          <w:sz w:val="28"/>
          <w:szCs w:val="28"/>
          <w:shd w:val="clear" w:color="auto" w:fill="FFFFFF"/>
        </w:rPr>
        <w:t>уча</w:t>
      </w:r>
      <w:r w:rsidR="006D14DB">
        <w:rPr>
          <w:rFonts w:ascii="Times New Roman" w:eastAsia="Times New Roman" w:hAnsi="Times New Roman" w:cs="Times New Roman"/>
          <w:sz w:val="28"/>
          <w:szCs w:val="28"/>
          <w:shd w:val="clear" w:color="auto" w:fill="FFFFFF"/>
        </w:rPr>
        <w:t>ю</w:t>
      </w:r>
      <w:r w:rsidRPr="00297824">
        <w:rPr>
          <w:rFonts w:ascii="Times New Roman" w:eastAsia="Times New Roman" w:hAnsi="Times New Roman" w:cs="Times New Roman"/>
          <w:sz w:val="28"/>
          <w:szCs w:val="28"/>
          <w:shd w:val="clear" w:color="auto" w:fill="FFFFFF"/>
        </w:rPr>
        <w:t>щегося.</w:t>
      </w:r>
    </w:p>
    <w:p w14:paraId="4AF4DC78" w14:textId="7CC77FD6" w:rsidR="002B6CA3" w:rsidRDefault="00EF6FA8" w:rsidP="002B6CA3">
      <w:pPr>
        <w:spacing w:after="0" w:line="360" w:lineRule="auto"/>
        <w:ind w:firstLine="709"/>
        <w:jc w:val="both"/>
        <w:rPr>
          <w:rFonts w:ascii="Times New Roman" w:eastAsia="Times New Roman" w:hAnsi="Times New Roman" w:cs="Times New Roman"/>
          <w:sz w:val="28"/>
          <w:szCs w:val="28"/>
          <w:shd w:val="clear" w:color="auto" w:fill="FFFFFF"/>
        </w:rPr>
      </w:pPr>
      <w:r w:rsidRPr="00297824">
        <w:rPr>
          <w:rFonts w:ascii="Times New Roman" w:eastAsia="Times New Roman" w:hAnsi="Times New Roman" w:cs="Times New Roman"/>
          <w:sz w:val="28"/>
          <w:szCs w:val="28"/>
          <w:shd w:val="clear" w:color="auto" w:fill="FFFFFF"/>
        </w:rPr>
        <w:t xml:space="preserve"> Среднее звено школьного обучения основывается на 4 основных этапах </w:t>
      </w:r>
      <w:r w:rsidR="00F542AA">
        <w:rPr>
          <w:rFonts w:ascii="Times New Roman" w:eastAsia="Times New Roman" w:hAnsi="Times New Roman" w:cs="Times New Roman"/>
          <w:sz w:val="28"/>
          <w:szCs w:val="28"/>
          <w:shd w:val="clear" w:color="auto" w:fill="FFFFFF"/>
        </w:rPr>
        <w:t>–</w:t>
      </w:r>
      <w:r w:rsidRPr="00297824">
        <w:rPr>
          <w:rFonts w:ascii="Times New Roman" w:eastAsia="Times New Roman" w:hAnsi="Times New Roman" w:cs="Times New Roman"/>
          <w:sz w:val="28"/>
          <w:szCs w:val="28"/>
          <w:shd w:val="clear" w:color="auto" w:fill="FFFFFF"/>
        </w:rPr>
        <w:t xml:space="preserve"> 5, 6, 7 и 8 классах, обучающимися которых являются школьники подросткового возраста от 10</w:t>
      </w:r>
      <w:r w:rsidR="00925D3D">
        <w:rPr>
          <w:rFonts w:ascii="Times New Roman" w:eastAsia="Times New Roman" w:hAnsi="Times New Roman" w:cs="Times New Roman"/>
          <w:sz w:val="28"/>
          <w:szCs w:val="28"/>
          <w:shd w:val="clear" w:color="auto" w:fill="FFFFFF"/>
        </w:rPr>
        <w:t>-</w:t>
      </w:r>
      <w:r w:rsidRPr="00297824">
        <w:rPr>
          <w:rFonts w:ascii="Times New Roman" w:eastAsia="Times New Roman" w:hAnsi="Times New Roman" w:cs="Times New Roman"/>
          <w:sz w:val="28"/>
          <w:szCs w:val="28"/>
          <w:shd w:val="clear" w:color="auto" w:fill="FFFFFF"/>
        </w:rPr>
        <w:t xml:space="preserve">11  до 15 лет. </w:t>
      </w:r>
      <w:r w:rsidR="002B6CA3" w:rsidRPr="002B6CA3">
        <w:rPr>
          <w:rFonts w:ascii="Times New Roman" w:eastAsia="Times New Roman" w:hAnsi="Times New Roman" w:cs="Times New Roman"/>
          <w:sz w:val="28"/>
          <w:szCs w:val="28"/>
          <w:shd w:val="clear" w:color="auto" w:fill="FFFFFF"/>
        </w:rPr>
        <w:t xml:space="preserve">В подростковом возрасте у школьников происходят кардинальные изменения в условиях жизни и деятельности, которые приводят к психологической перестройке и разрушению старых форм </w:t>
      </w:r>
      <w:r w:rsidR="002B6CA3" w:rsidRPr="002B6CA3">
        <w:rPr>
          <w:rFonts w:ascii="Times New Roman" w:eastAsia="Times New Roman" w:hAnsi="Times New Roman" w:cs="Times New Roman"/>
          <w:sz w:val="28"/>
          <w:szCs w:val="28"/>
          <w:shd w:val="clear" w:color="auto" w:fill="FFFFFF"/>
        </w:rPr>
        <w:lastRenderedPageBreak/>
        <w:t>межличностных отношений. Школа, как один из важнейших социальных институтов, оказывает особое влияние на развитие личности подростка.</w:t>
      </w:r>
    </w:p>
    <w:p w14:paraId="0C803B04" w14:textId="76EA2426" w:rsidR="002B6CA3" w:rsidRPr="00297824" w:rsidRDefault="002B6CA3" w:rsidP="002B6CA3">
      <w:pPr>
        <w:spacing w:after="0" w:line="360" w:lineRule="auto"/>
        <w:ind w:firstLine="709"/>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Во время обучения</w:t>
      </w:r>
      <w:r w:rsidRPr="002B6CA3">
        <w:rPr>
          <w:rFonts w:ascii="Times New Roman" w:eastAsia="Times New Roman" w:hAnsi="Times New Roman" w:cs="Times New Roman"/>
          <w:sz w:val="28"/>
          <w:szCs w:val="28"/>
          <w:shd w:val="clear" w:color="auto" w:fill="FFFFFF"/>
        </w:rPr>
        <w:t xml:space="preserve"> развива</w:t>
      </w:r>
      <w:r>
        <w:rPr>
          <w:rFonts w:ascii="Times New Roman" w:eastAsia="Times New Roman" w:hAnsi="Times New Roman" w:cs="Times New Roman"/>
          <w:sz w:val="28"/>
          <w:szCs w:val="28"/>
          <w:shd w:val="clear" w:color="auto" w:fill="FFFFFF"/>
        </w:rPr>
        <w:t>ются</w:t>
      </w:r>
      <w:r w:rsidRPr="002B6CA3">
        <w:rPr>
          <w:rFonts w:ascii="Times New Roman" w:eastAsia="Times New Roman" w:hAnsi="Times New Roman" w:cs="Times New Roman"/>
          <w:sz w:val="28"/>
          <w:szCs w:val="28"/>
          <w:shd w:val="clear" w:color="auto" w:fill="FFFFFF"/>
        </w:rPr>
        <w:t xml:space="preserve"> мыслительные способности подростков. Содержание и логика преподаваемых в школе предметов, а также меняющийся </w:t>
      </w:r>
      <w:r>
        <w:rPr>
          <w:rFonts w:ascii="Times New Roman" w:eastAsia="Times New Roman" w:hAnsi="Times New Roman" w:cs="Times New Roman"/>
          <w:sz w:val="28"/>
          <w:szCs w:val="28"/>
          <w:shd w:val="clear" w:color="auto" w:fill="FFFFFF"/>
        </w:rPr>
        <w:t>вид</w:t>
      </w:r>
      <w:r w:rsidRPr="002B6CA3">
        <w:rPr>
          <w:rFonts w:ascii="Times New Roman" w:eastAsia="Times New Roman" w:hAnsi="Times New Roman" w:cs="Times New Roman"/>
          <w:sz w:val="28"/>
          <w:szCs w:val="28"/>
          <w:shd w:val="clear" w:color="auto" w:fill="FFFFFF"/>
        </w:rPr>
        <w:t xml:space="preserve"> и форма учебной деятельности формируют и развивают у подростков способность активно и самостоятельно мыслить, обсуждать и сравнивать, делать глубокие обобщения и выводы.</w:t>
      </w:r>
    </w:p>
    <w:p w14:paraId="5FB8114E" w14:textId="77777777" w:rsidR="002B6CA3" w:rsidRDefault="002B6CA3" w:rsidP="06D9C18E">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2B6CA3">
        <w:rPr>
          <w:rFonts w:ascii="Times New Roman" w:eastAsia="Times New Roman" w:hAnsi="Times New Roman" w:cs="Times New Roman"/>
          <w:color w:val="000000" w:themeColor="text1"/>
          <w:sz w:val="28"/>
          <w:szCs w:val="28"/>
          <w:shd w:val="clear" w:color="auto" w:fill="FFFFFF"/>
        </w:rPr>
        <w:t>Основной характеристикой мыслительной деятельности подростков является растущая способность к абстрактному мышлению [28].</w:t>
      </w:r>
    </w:p>
    <w:p w14:paraId="0B841B52" w14:textId="77777777" w:rsidR="007B20D1" w:rsidRDefault="002B6CA3" w:rsidP="06D9C18E">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2B6CA3">
        <w:rPr>
          <w:rFonts w:ascii="Times New Roman" w:eastAsia="Times New Roman" w:hAnsi="Times New Roman" w:cs="Times New Roman"/>
          <w:color w:val="000000" w:themeColor="text1"/>
          <w:sz w:val="28"/>
          <w:szCs w:val="28"/>
          <w:shd w:val="clear" w:color="auto" w:fill="FFFFFF"/>
        </w:rPr>
        <w:t>Интерес учеников средней школы сильно зависит от того, какую связь они видят между предметами, которые изучали в школе, и их будущим применением. В этом возрасте ученики задают себе вопросы «Зачем я это изучаю?» и «В чем смысл?».</w:t>
      </w:r>
    </w:p>
    <w:p w14:paraId="2EEDA922" w14:textId="77777777" w:rsidR="007B20D1" w:rsidRDefault="007B20D1" w:rsidP="06D9C18E">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7B20D1">
        <w:rPr>
          <w:rFonts w:ascii="Times New Roman" w:eastAsia="Times New Roman" w:hAnsi="Times New Roman" w:cs="Times New Roman"/>
          <w:color w:val="000000" w:themeColor="text1"/>
          <w:sz w:val="28"/>
          <w:szCs w:val="28"/>
          <w:shd w:val="clear" w:color="auto" w:fill="FFFFFF"/>
        </w:rPr>
        <w:t>Подростковый возраст характеризуется сильной мотивацией к обучению и приобретению знаний, а также интересом к тому, как эти знания приобретаются. Подростки с удовольствием анализируют и обсуждают способы приобретения знаний, как проводить исследования, какую информацию они находят и как они могут учиться самостоятельно.</w:t>
      </w:r>
    </w:p>
    <w:p w14:paraId="18D15778" w14:textId="77777777" w:rsidR="00613148" w:rsidRPr="00613148" w:rsidRDefault="00613148" w:rsidP="00613148">
      <w:pPr>
        <w:spacing w:after="0" w:line="360" w:lineRule="auto"/>
        <w:jc w:val="both"/>
        <w:rPr>
          <w:rFonts w:ascii="Times New Roman" w:eastAsia="Times New Roman" w:hAnsi="Times New Roman" w:cs="Times New Roman"/>
          <w:color w:val="000000" w:themeColor="text1"/>
          <w:sz w:val="28"/>
          <w:szCs w:val="28"/>
          <w:shd w:val="clear" w:color="auto" w:fill="FFFFFF"/>
        </w:rPr>
      </w:pPr>
      <w:r w:rsidRPr="00613148">
        <w:rPr>
          <w:rFonts w:ascii="Times New Roman" w:eastAsia="Times New Roman" w:hAnsi="Times New Roman" w:cs="Times New Roman"/>
          <w:color w:val="000000" w:themeColor="text1"/>
          <w:sz w:val="28"/>
          <w:szCs w:val="28"/>
          <w:shd w:val="clear" w:color="auto" w:fill="FFFFFF"/>
        </w:rPr>
        <w:t>Очевидно, что познавательный интерес в средней школе характеризуется познавательным голодом, который усиливается по мере насыщения, и интересом к внеклассным знаниям [30].</w:t>
      </w:r>
    </w:p>
    <w:p w14:paraId="4AFBFAD9" w14:textId="77777777" w:rsidR="00290F2F" w:rsidRDefault="00613148" w:rsidP="00290F2F">
      <w:pPr>
        <w:spacing w:after="0" w:line="360" w:lineRule="auto"/>
        <w:jc w:val="both"/>
        <w:rPr>
          <w:rFonts w:ascii="Times New Roman" w:eastAsia="Times New Roman" w:hAnsi="Times New Roman" w:cs="Times New Roman"/>
          <w:color w:val="000000" w:themeColor="text1"/>
          <w:sz w:val="28"/>
          <w:szCs w:val="28"/>
          <w:shd w:val="clear" w:color="auto" w:fill="FFFFFF"/>
        </w:rPr>
      </w:pPr>
      <w:r w:rsidRPr="00613148">
        <w:rPr>
          <w:rFonts w:ascii="Times New Roman" w:eastAsia="Times New Roman" w:hAnsi="Times New Roman" w:cs="Times New Roman"/>
          <w:color w:val="000000" w:themeColor="text1"/>
          <w:sz w:val="28"/>
          <w:szCs w:val="28"/>
          <w:shd w:val="clear" w:color="auto" w:fill="FFFFFF"/>
        </w:rPr>
        <w:t xml:space="preserve">В целом социальная адаптация </w:t>
      </w:r>
      <w:r w:rsidR="00796D9E">
        <w:rPr>
          <w:rFonts w:ascii="Times New Roman" w:eastAsia="Times New Roman" w:hAnsi="Times New Roman" w:cs="Times New Roman"/>
          <w:color w:val="000000" w:themeColor="text1"/>
          <w:sz w:val="28"/>
          <w:szCs w:val="28"/>
          <w:shd w:val="clear" w:color="auto" w:fill="FFFFFF"/>
        </w:rPr>
        <w:t>об</w:t>
      </w:r>
      <w:r w:rsidRPr="00613148">
        <w:rPr>
          <w:rFonts w:ascii="Times New Roman" w:eastAsia="Times New Roman" w:hAnsi="Times New Roman" w:cs="Times New Roman"/>
          <w:color w:val="000000" w:themeColor="text1"/>
          <w:sz w:val="28"/>
          <w:szCs w:val="28"/>
          <w:shd w:val="clear" w:color="auto" w:fill="FFFFFF"/>
        </w:rPr>
        <w:t>уча</w:t>
      </w:r>
      <w:r w:rsidR="00796D9E">
        <w:rPr>
          <w:rFonts w:ascii="Times New Roman" w:eastAsia="Times New Roman" w:hAnsi="Times New Roman" w:cs="Times New Roman"/>
          <w:color w:val="000000" w:themeColor="text1"/>
          <w:sz w:val="28"/>
          <w:szCs w:val="28"/>
          <w:shd w:val="clear" w:color="auto" w:fill="FFFFFF"/>
        </w:rPr>
        <w:t>ю</w:t>
      </w:r>
      <w:r w:rsidRPr="00613148">
        <w:rPr>
          <w:rFonts w:ascii="Times New Roman" w:eastAsia="Times New Roman" w:hAnsi="Times New Roman" w:cs="Times New Roman"/>
          <w:color w:val="000000" w:themeColor="text1"/>
          <w:sz w:val="28"/>
          <w:szCs w:val="28"/>
          <w:shd w:val="clear" w:color="auto" w:fill="FFFFFF"/>
        </w:rPr>
        <w:t xml:space="preserve">щихся в этом возрасте определяется шестью реакциями, которые составляют ядро «подросткового комплекса» (по А. Е. </w:t>
      </w:r>
      <w:proofErr w:type="spellStart"/>
      <w:r w:rsidRPr="00613148">
        <w:rPr>
          <w:rFonts w:ascii="Times New Roman" w:eastAsia="Times New Roman" w:hAnsi="Times New Roman" w:cs="Times New Roman"/>
          <w:color w:val="000000" w:themeColor="text1"/>
          <w:sz w:val="28"/>
          <w:szCs w:val="28"/>
          <w:shd w:val="clear" w:color="auto" w:fill="FFFFFF"/>
        </w:rPr>
        <w:t>Личко</w:t>
      </w:r>
      <w:proofErr w:type="spellEnd"/>
      <w:r w:rsidRPr="00613148">
        <w:rPr>
          <w:rFonts w:ascii="Times New Roman" w:eastAsia="Times New Roman" w:hAnsi="Times New Roman" w:cs="Times New Roman"/>
          <w:color w:val="000000" w:themeColor="text1"/>
          <w:sz w:val="28"/>
          <w:szCs w:val="28"/>
          <w:shd w:val="clear" w:color="auto" w:fill="FFFFFF"/>
        </w:rPr>
        <w:t>). Каждая реакция подробно рассмотрена в таблице ниже (табл</w:t>
      </w:r>
      <w:r>
        <w:rPr>
          <w:rFonts w:ascii="Times New Roman" w:eastAsia="Times New Roman" w:hAnsi="Times New Roman" w:cs="Times New Roman"/>
          <w:color w:val="000000" w:themeColor="text1"/>
          <w:sz w:val="28"/>
          <w:szCs w:val="28"/>
          <w:shd w:val="clear" w:color="auto" w:fill="FFFFFF"/>
        </w:rPr>
        <w:t>ица</w:t>
      </w:r>
      <w:r w:rsidRPr="00613148">
        <w:rPr>
          <w:rFonts w:ascii="Times New Roman" w:eastAsia="Times New Roman" w:hAnsi="Times New Roman" w:cs="Times New Roman"/>
          <w:color w:val="000000" w:themeColor="text1"/>
          <w:sz w:val="28"/>
          <w:szCs w:val="28"/>
          <w:shd w:val="clear" w:color="auto" w:fill="FFFFFF"/>
        </w:rPr>
        <w:t xml:space="preserve"> </w:t>
      </w:r>
      <w:r w:rsidR="00A54D44">
        <w:rPr>
          <w:rFonts w:ascii="Times New Roman" w:eastAsia="Times New Roman" w:hAnsi="Times New Roman" w:cs="Times New Roman"/>
          <w:color w:val="000000" w:themeColor="text1"/>
          <w:sz w:val="28"/>
          <w:szCs w:val="28"/>
          <w:shd w:val="clear" w:color="auto" w:fill="FFFFFF"/>
        </w:rPr>
        <w:t>1.3.1</w:t>
      </w:r>
      <w:r w:rsidRPr="00613148">
        <w:rPr>
          <w:rFonts w:ascii="Times New Roman" w:eastAsia="Times New Roman" w:hAnsi="Times New Roman" w:cs="Times New Roman"/>
          <w:color w:val="000000" w:themeColor="text1"/>
          <w:sz w:val="28"/>
          <w:szCs w:val="28"/>
          <w:shd w:val="clear" w:color="auto" w:fill="FFFFFF"/>
        </w:rPr>
        <w:t>).</w:t>
      </w:r>
    </w:p>
    <w:p w14:paraId="2BF050E7" w14:textId="77777777" w:rsidR="00A42D3B" w:rsidRDefault="00EF6FA8" w:rsidP="00290F2F">
      <w:pPr>
        <w:spacing w:after="0" w:line="360" w:lineRule="auto"/>
        <w:jc w:val="right"/>
        <w:rPr>
          <w:rFonts w:ascii="Times New Roman" w:eastAsia="Times New Roman" w:hAnsi="Times New Roman" w:cs="Times New Roman"/>
          <w:color w:val="000000" w:themeColor="text1"/>
          <w:sz w:val="28"/>
          <w:szCs w:val="28"/>
          <w:shd w:val="clear" w:color="auto" w:fill="FFFFFF"/>
        </w:rPr>
      </w:pPr>
      <w:r w:rsidRPr="00297824">
        <w:rPr>
          <w:rFonts w:ascii="Times New Roman" w:eastAsia="Times New Roman" w:hAnsi="Times New Roman" w:cs="Times New Roman"/>
          <w:color w:val="000000" w:themeColor="text1"/>
          <w:sz w:val="28"/>
          <w:szCs w:val="28"/>
          <w:shd w:val="clear" w:color="auto" w:fill="FFFFFF"/>
        </w:rPr>
        <w:t xml:space="preserve">Таблица 1.3.1 </w:t>
      </w:r>
      <w:r w:rsidR="00C631A0">
        <w:rPr>
          <w:rFonts w:ascii="Times New Roman" w:eastAsia="Times New Roman" w:hAnsi="Times New Roman" w:cs="Times New Roman"/>
          <w:color w:val="000000" w:themeColor="text1"/>
          <w:sz w:val="28"/>
          <w:szCs w:val="28"/>
          <w:shd w:val="clear" w:color="auto" w:fill="FFFFFF"/>
        </w:rPr>
        <w:t>«</w:t>
      </w:r>
      <w:r w:rsidRPr="00297824">
        <w:rPr>
          <w:rFonts w:ascii="Times New Roman" w:eastAsia="Times New Roman" w:hAnsi="Times New Roman" w:cs="Times New Roman"/>
          <w:color w:val="000000" w:themeColor="text1"/>
          <w:sz w:val="28"/>
          <w:szCs w:val="28"/>
          <w:shd w:val="clear" w:color="auto" w:fill="FFFFFF"/>
        </w:rPr>
        <w:t>Реакции «подросткового комплекса</w:t>
      </w:r>
      <w:r w:rsidR="00C631A0">
        <w:rPr>
          <w:rFonts w:ascii="Times New Roman" w:eastAsia="Times New Roman" w:hAnsi="Times New Roman" w:cs="Times New Roman"/>
          <w:color w:val="000000" w:themeColor="text1"/>
          <w:sz w:val="28"/>
          <w:szCs w:val="28"/>
          <w:shd w:val="clear" w:color="auto" w:fill="FFFFFF"/>
        </w:rPr>
        <w:t>»</w:t>
      </w:r>
    </w:p>
    <w:p w14:paraId="049F31CB" w14:textId="3664FB28" w:rsidR="00EF6FA8" w:rsidRPr="00297824" w:rsidRDefault="007528F9" w:rsidP="00290F2F">
      <w:pPr>
        <w:spacing w:after="0" w:line="360" w:lineRule="auto"/>
        <w:jc w:val="right"/>
        <w:rPr>
          <w:rFonts w:ascii="Times New Roman" w:eastAsia="Times New Roman" w:hAnsi="Times New Roman" w:cs="Times New Roman"/>
          <w:color w:val="000000" w:themeColor="text1"/>
          <w:sz w:val="28"/>
          <w:szCs w:val="28"/>
          <w:shd w:val="clear" w:color="auto" w:fill="FFFFFF"/>
        </w:rPr>
      </w:pPr>
      <w:r w:rsidRPr="007528F9">
        <w:rPr>
          <w:rFonts w:ascii="Times New Roman" w:eastAsia="Times New Roman" w:hAnsi="Times New Roman" w:cs="Times New Roman"/>
          <w:noProof/>
          <w:color w:val="000000" w:themeColor="text1"/>
          <w:sz w:val="28"/>
          <w:szCs w:val="28"/>
          <w:shd w:val="clear" w:color="auto" w:fill="FFFFFF"/>
          <w:lang w:eastAsia="ru-RU"/>
        </w:rPr>
        <w:lastRenderedPageBreak/>
        <w:drawing>
          <wp:inline distT="0" distB="0" distL="0" distR="0" wp14:anchorId="15AA449D" wp14:editId="421F5DA7">
            <wp:extent cx="5912819" cy="4699769"/>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60859" cy="4737953"/>
                    </a:xfrm>
                    <a:prstGeom prst="rect">
                      <a:avLst/>
                    </a:prstGeom>
                  </pic:spPr>
                </pic:pic>
              </a:graphicData>
            </a:graphic>
          </wp:inline>
        </w:drawing>
      </w:r>
    </w:p>
    <w:p w14:paraId="27D1C63F" w14:textId="77777777" w:rsidR="006E25A3" w:rsidRDefault="006E25A3" w:rsidP="06D9C18E">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p>
    <w:p w14:paraId="2AC0806B" w14:textId="6F2FCEB9" w:rsidR="00613148" w:rsidRDefault="00613148" w:rsidP="06D9C18E">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613148">
        <w:rPr>
          <w:rFonts w:ascii="Times New Roman" w:eastAsia="Times New Roman" w:hAnsi="Times New Roman" w:cs="Times New Roman"/>
          <w:color w:val="000000" w:themeColor="text1"/>
          <w:sz w:val="28"/>
          <w:szCs w:val="28"/>
          <w:shd w:val="clear" w:color="auto" w:fill="FFFFFF"/>
        </w:rPr>
        <w:t xml:space="preserve">Именно поэтому в этом возрасте молодые люди наиболее чувствительны к различным внешним факторам. Поэтому задача педагога </w:t>
      </w:r>
      <w:r w:rsidR="00032FF7" w:rsidRPr="00297824">
        <w:rPr>
          <w:rFonts w:ascii="Times New Roman" w:eastAsia="Times New Roman" w:hAnsi="Times New Roman" w:cs="Times New Roman"/>
          <w:sz w:val="28"/>
          <w:szCs w:val="28"/>
        </w:rPr>
        <w:t>–</w:t>
      </w:r>
      <w:r w:rsidRPr="00613148">
        <w:rPr>
          <w:rFonts w:ascii="Times New Roman" w:eastAsia="Times New Roman" w:hAnsi="Times New Roman" w:cs="Times New Roman"/>
          <w:color w:val="000000" w:themeColor="text1"/>
          <w:sz w:val="28"/>
          <w:szCs w:val="28"/>
          <w:shd w:val="clear" w:color="auto" w:fill="FFFFFF"/>
        </w:rPr>
        <w:t xml:space="preserve"> найти такие способы работы и методы, которые направят внимание молодых людей на разнообразные виды деятельности. </w:t>
      </w:r>
    </w:p>
    <w:p w14:paraId="3AF7C4BF" w14:textId="45539FA6" w:rsidR="001F28A1" w:rsidRDefault="00EF6FA8" w:rsidP="06D9C18E">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297824">
        <w:rPr>
          <w:rFonts w:ascii="Times New Roman" w:eastAsia="Times New Roman" w:hAnsi="Times New Roman" w:cs="Times New Roman"/>
          <w:color w:val="000000" w:themeColor="text1"/>
          <w:sz w:val="28"/>
          <w:szCs w:val="28"/>
          <w:shd w:val="clear" w:color="auto" w:fill="FFFFFF"/>
        </w:rPr>
        <w:t xml:space="preserve">По мере того, как школьник становится старше, методы обучения, которые были подходящими для классов младше, становятся для него непригодными. Если ранее на занятиях обучающимся нравилось слушать подробные объяснения своего педагога, то теперь такой подход к обучению часто приводит к скуке и безразличию. </w:t>
      </w:r>
      <w:r w:rsidR="00613148" w:rsidRPr="00613148">
        <w:rPr>
          <w:rFonts w:ascii="Times New Roman" w:eastAsia="Times New Roman" w:hAnsi="Times New Roman" w:cs="Times New Roman"/>
          <w:color w:val="000000" w:themeColor="text1"/>
          <w:sz w:val="28"/>
          <w:szCs w:val="28"/>
          <w:shd w:val="clear" w:color="auto" w:fill="FFFFFF"/>
        </w:rPr>
        <w:t xml:space="preserve">Важно понимать, что ученики средней школы хотят не только изучать новые предметы, но и </w:t>
      </w:r>
      <w:r w:rsidR="001F28A1">
        <w:rPr>
          <w:rFonts w:ascii="Times New Roman" w:eastAsia="Times New Roman" w:hAnsi="Times New Roman" w:cs="Times New Roman"/>
          <w:color w:val="000000" w:themeColor="text1"/>
          <w:sz w:val="28"/>
          <w:szCs w:val="28"/>
          <w:shd w:val="clear" w:color="auto" w:fill="FFFFFF"/>
        </w:rPr>
        <w:t>обмениваться изученной информаций с другими.</w:t>
      </w:r>
    </w:p>
    <w:p w14:paraId="60515B72" w14:textId="77777777" w:rsidR="001F28A1" w:rsidRDefault="001F28A1" w:rsidP="06D9C18E">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1F28A1">
        <w:rPr>
          <w:rFonts w:ascii="Times New Roman" w:eastAsia="Times New Roman" w:hAnsi="Times New Roman" w:cs="Times New Roman"/>
          <w:color w:val="000000" w:themeColor="text1"/>
          <w:sz w:val="28"/>
          <w:szCs w:val="28"/>
          <w:shd w:val="clear" w:color="auto" w:fill="FFFFFF"/>
        </w:rPr>
        <w:lastRenderedPageBreak/>
        <w:t>Поэтому студенты заинтересованы в различных формах групповой и коллективной работы, где они могут удовлетворить свои социальные потребности, такие как дружба, общение и взаимодействие с другими людьми, самовыражение и самоутверждение через отношения с другими.</w:t>
      </w:r>
    </w:p>
    <w:p w14:paraId="2A0DCB75" w14:textId="266093BF" w:rsidR="003E1B8E" w:rsidRPr="003E1B8E" w:rsidRDefault="003E1B8E" w:rsidP="06D9C18E">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3E1B8E">
        <w:rPr>
          <w:rFonts w:ascii="Times New Roman" w:eastAsia="Times New Roman" w:hAnsi="Times New Roman" w:cs="Times New Roman"/>
          <w:color w:val="000000" w:themeColor="text1"/>
          <w:sz w:val="28"/>
          <w:szCs w:val="28"/>
          <w:shd w:val="clear" w:color="auto" w:fill="FFFFFF"/>
        </w:rPr>
        <w:t xml:space="preserve">Для удовлетворения этих потребностей эффективно использовать различные методы взаимного контроля и самоконтроля </w:t>
      </w:r>
      <w:r w:rsidR="00796D9E">
        <w:rPr>
          <w:rFonts w:ascii="Times New Roman" w:eastAsia="Times New Roman" w:hAnsi="Times New Roman" w:cs="Times New Roman"/>
          <w:color w:val="000000" w:themeColor="text1"/>
          <w:sz w:val="28"/>
          <w:szCs w:val="28"/>
          <w:shd w:val="clear" w:color="auto" w:fill="FFFFFF"/>
        </w:rPr>
        <w:t>об</w:t>
      </w:r>
      <w:r w:rsidRPr="003E1B8E">
        <w:rPr>
          <w:rFonts w:ascii="Times New Roman" w:eastAsia="Times New Roman" w:hAnsi="Times New Roman" w:cs="Times New Roman"/>
          <w:color w:val="000000" w:themeColor="text1"/>
          <w:sz w:val="28"/>
          <w:szCs w:val="28"/>
          <w:shd w:val="clear" w:color="auto" w:fill="FFFFFF"/>
        </w:rPr>
        <w:t>уча</w:t>
      </w:r>
      <w:r w:rsidR="00796D9E">
        <w:rPr>
          <w:rFonts w:ascii="Times New Roman" w:eastAsia="Times New Roman" w:hAnsi="Times New Roman" w:cs="Times New Roman"/>
          <w:color w:val="000000" w:themeColor="text1"/>
          <w:sz w:val="28"/>
          <w:szCs w:val="28"/>
          <w:shd w:val="clear" w:color="auto" w:fill="FFFFFF"/>
        </w:rPr>
        <w:t>ю</w:t>
      </w:r>
      <w:r w:rsidRPr="003E1B8E">
        <w:rPr>
          <w:rFonts w:ascii="Times New Roman" w:eastAsia="Times New Roman" w:hAnsi="Times New Roman" w:cs="Times New Roman"/>
          <w:color w:val="000000" w:themeColor="text1"/>
          <w:sz w:val="28"/>
          <w:szCs w:val="28"/>
          <w:shd w:val="clear" w:color="auto" w:fill="FFFFFF"/>
        </w:rPr>
        <w:t>щихся, где педагог может помочь подростку в осознании и оценке различных аспектов его учебной деятельности и личности в целом. Подростки предпочитают такие формы обучения, где учитель и ученики работают совместно как "партнеры", вместе исследуя новые знания и способы их усвоения.</w:t>
      </w:r>
    </w:p>
    <w:p w14:paraId="78FC3D31" w14:textId="0CFE0542" w:rsidR="00EF6FA8" w:rsidRDefault="00022AE6" w:rsidP="06D9C18E">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На уроках иностранного языка объеденные модели обучения</w:t>
      </w:r>
      <w:r w:rsidR="00EF6FA8" w:rsidRPr="00297824">
        <w:rPr>
          <w:rFonts w:ascii="Times New Roman" w:eastAsia="Times New Roman" w:hAnsi="Times New Roman" w:cs="Times New Roman"/>
          <w:color w:val="000000" w:themeColor="text1"/>
          <w:sz w:val="28"/>
          <w:szCs w:val="28"/>
          <w:shd w:val="clear" w:color="auto" w:fill="FFFFFF"/>
        </w:rPr>
        <w:t xml:space="preserve"> школьников среднего звена могут включать в себя определенные методы. Рассмотрим их подробно в таблице (Таблица 3):</w:t>
      </w:r>
    </w:p>
    <w:p w14:paraId="081C769E" w14:textId="77777777" w:rsidR="006E25A3" w:rsidRPr="00297824" w:rsidRDefault="006E25A3" w:rsidP="06D9C18E">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p>
    <w:p w14:paraId="0406B610" w14:textId="77777777" w:rsidR="00A42D3B" w:rsidRDefault="00022AE6" w:rsidP="0026350F">
      <w:pPr>
        <w:spacing w:after="0" w:line="360" w:lineRule="auto"/>
        <w:ind w:right="560"/>
        <w:jc w:val="right"/>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 xml:space="preserve">    </w:t>
      </w:r>
    </w:p>
    <w:p w14:paraId="3C2DB88C" w14:textId="77777777" w:rsidR="00A42D3B" w:rsidRDefault="00A42D3B" w:rsidP="0026350F">
      <w:pPr>
        <w:spacing w:after="0" w:line="360" w:lineRule="auto"/>
        <w:ind w:right="560"/>
        <w:jc w:val="right"/>
        <w:rPr>
          <w:rFonts w:ascii="Times New Roman" w:eastAsia="Times New Roman" w:hAnsi="Times New Roman" w:cs="Times New Roman"/>
          <w:color w:val="000000" w:themeColor="text1"/>
          <w:sz w:val="28"/>
          <w:szCs w:val="28"/>
          <w:shd w:val="clear" w:color="auto" w:fill="FFFFFF"/>
        </w:rPr>
      </w:pPr>
    </w:p>
    <w:p w14:paraId="3931ADFC" w14:textId="77777777" w:rsidR="00A42D3B" w:rsidRDefault="00A42D3B" w:rsidP="0026350F">
      <w:pPr>
        <w:spacing w:after="0" w:line="360" w:lineRule="auto"/>
        <w:ind w:right="560"/>
        <w:jc w:val="right"/>
        <w:rPr>
          <w:rFonts w:ascii="Times New Roman" w:eastAsia="Times New Roman" w:hAnsi="Times New Roman" w:cs="Times New Roman"/>
          <w:color w:val="000000" w:themeColor="text1"/>
          <w:sz w:val="28"/>
          <w:szCs w:val="28"/>
          <w:shd w:val="clear" w:color="auto" w:fill="FFFFFF"/>
        </w:rPr>
      </w:pPr>
    </w:p>
    <w:p w14:paraId="376C555D" w14:textId="77777777" w:rsidR="00A42D3B" w:rsidRDefault="00A42D3B" w:rsidP="0026350F">
      <w:pPr>
        <w:spacing w:after="0" w:line="360" w:lineRule="auto"/>
        <w:ind w:right="560"/>
        <w:jc w:val="right"/>
        <w:rPr>
          <w:rFonts w:ascii="Times New Roman" w:eastAsia="Times New Roman" w:hAnsi="Times New Roman" w:cs="Times New Roman"/>
          <w:color w:val="000000" w:themeColor="text1"/>
          <w:sz w:val="28"/>
          <w:szCs w:val="28"/>
          <w:shd w:val="clear" w:color="auto" w:fill="FFFFFF"/>
        </w:rPr>
      </w:pPr>
    </w:p>
    <w:p w14:paraId="5FC05784" w14:textId="77777777" w:rsidR="00A42D3B" w:rsidRDefault="00A42D3B" w:rsidP="00A42D3B">
      <w:pPr>
        <w:spacing w:after="0" w:line="360" w:lineRule="auto"/>
        <w:ind w:right="560"/>
        <w:rPr>
          <w:rFonts w:ascii="Times New Roman" w:eastAsia="Times New Roman" w:hAnsi="Times New Roman" w:cs="Times New Roman"/>
          <w:color w:val="000000" w:themeColor="text1"/>
          <w:sz w:val="28"/>
          <w:szCs w:val="28"/>
          <w:shd w:val="clear" w:color="auto" w:fill="FFFFFF"/>
        </w:rPr>
      </w:pPr>
    </w:p>
    <w:p w14:paraId="113306D0" w14:textId="5A6C1C4B" w:rsidR="006E25A3" w:rsidRPr="00A42D3B" w:rsidRDefault="00A42D3B" w:rsidP="00A42D3B">
      <w:pPr>
        <w:spacing w:after="0" w:line="360" w:lineRule="auto"/>
        <w:ind w:firstLine="709"/>
        <w:jc w:val="right"/>
        <w:rPr>
          <w:rFonts w:ascii="Times New Roman" w:eastAsia="Times New Roman" w:hAnsi="Times New Roman" w:cs="Times New Roman"/>
          <w:color w:val="000000" w:themeColor="text1"/>
          <w:sz w:val="28"/>
          <w:szCs w:val="28"/>
        </w:rPr>
      </w:pPr>
      <w:r w:rsidRPr="00A42D3B">
        <w:rPr>
          <w:rFonts w:ascii="Times New Roman" w:eastAsia="Times New Roman" w:hAnsi="Times New Roman" w:cs="Times New Roman"/>
          <w:color w:val="000000" w:themeColor="text1"/>
          <w:sz w:val="28"/>
          <w:szCs w:val="28"/>
        </w:rPr>
        <w:lastRenderedPageBreak/>
        <w:t xml:space="preserve">        </w:t>
      </w:r>
      <w:r w:rsidR="00EF6FA8" w:rsidRPr="00A42D3B">
        <w:rPr>
          <w:rFonts w:ascii="Times New Roman" w:eastAsia="Times New Roman" w:hAnsi="Times New Roman" w:cs="Times New Roman"/>
          <w:color w:val="000000" w:themeColor="text1"/>
          <w:sz w:val="28"/>
          <w:szCs w:val="28"/>
        </w:rPr>
        <w:t xml:space="preserve">Таблица 1.3.2. </w:t>
      </w:r>
      <w:r w:rsidR="00C631A0" w:rsidRPr="00A42D3B">
        <w:rPr>
          <w:rFonts w:ascii="Times New Roman" w:eastAsia="Times New Roman" w:hAnsi="Times New Roman" w:cs="Times New Roman"/>
          <w:color w:val="000000" w:themeColor="text1"/>
          <w:sz w:val="28"/>
          <w:szCs w:val="28"/>
        </w:rPr>
        <w:t>«</w:t>
      </w:r>
      <w:r w:rsidR="00EF6FA8" w:rsidRPr="00A42D3B">
        <w:rPr>
          <w:rFonts w:ascii="Times New Roman" w:eastAsia="Times New Roman" w:hAnsi="Times New Roman" w:cs="Times New Roman"/>
          <w:color w:val="000000" w:themeColor="text1"/>
          <w:sz w:val="28"/>
          <w:szCs w:val="28"/>
        </w:rPr>
        <w:t xml:space="preserve">Методы обучения на уроке </w:t>
      </w:r>
      <w:r w:rsidR="008437E2" w:rsidRPr="00A42D3B">
        <w:rPr>
          <w:rFonts w:ascii="Times New Roman" w:eastAsia="Times New Roman" w:hAnsi="Times New Roman" w:cs="Times New Roman"/>
          <w:color w:val="000000" w:themeColor="text1"/>
          <w:sz w:val="28"/>
          <w:szCs w:val="28"/>
        </w:rPr>
        <w:t>ИЯ</w:t>
      </w:r>
      <w:r w:rsidR="00C631A0" w:rsidRPr="00A42D3B">
        <w:rPr>
          <w:rFonts w:ascii="Times New Roman" w:eastAsia="Times New Roman" w:hAnsi="Times New Roman" w:cs="Times New Roman"/>
          <w:color w:val="000000" w:themeColor="text1"/>
          <w:sz w:val="28"/>
          <w:szCs w:val="28"/>
        </w:rPr>
        <w:t>»</w:t>
      </w:r>
      <w:r w:rsidR="008437E2" w:rsidRPr="00A42D3B">
        <w:rPr>
          <w:rFonts w:ascii="Times New Roman" w:eastAsia="Times New Roman" w:hAnsi="Times New Roman" w:cs="Times New Roman"/>
          <w:color w:val="000000" w:themeColor="text1"/>
          <w:sz w:val="28"/>
          <w:szCs w:val="28"/>
        </w:rPr>
        <w:t xml:space="preserve"> </w:t>
      </w:r>
      <w:r w:rsidR="0026350F" w:rsidRPr="00A42D3B">
        <w:rPr>
          <w:rFonts w:ascii="Times New Roman" w:eastAsia="Times New Roman" w:hAnsi="Times New Roman" w:cs="Times New Roman"/>
          <w:color w:val="000000" w:themeColor="text1"/>
          <w:sz w:val="28"/>
          <w:szCs w:val="28"/>
        </w:rPr>
        <w:t>(по П.Б</w:t>
      </w:r>
      <w:r w:rsidR="00A82DD7" w:rsidRPr="00A42D3B">
        <w:rPr>
          <w:rFonts w:ascii="Times New Roman" w:eastAsia="Times New Roman" w:hAnsi="Times New Roman" w:cs="Times New Roman"/>
          <w:color w:val="000000" w:themeColor="text1"/>
          <w:sz w:val="28"/>
          <w:szCs w:val="28"/>
        </w:rPr>
        <w:t>. Гурвичу</w:t>
      </w:r>
      <w:r w:rsidR="0026350F" w:rsidRPr="00A42D3B">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00997DD7" w:rsidRPr="00A42D3B">
        <w:rPr>
          <w:rFonts w:ascii="Times New Roman" w:eastAsia="Times New Roman" w:hAnsi="Times New Roman" w:cs="Times New Roman"/>
          <w:noProof/>
          <w:color w:val="000000" w:themeColor="text1"/>
          <w:sz w:val="28"/>
          <w:szCs w:val="28"/>
          <w:lang w:eastAsia="ru-RU"/>
        </w:rPr>
        <w:drawing>
          <wp:inline distT="0" distB="0" distL="0" distR="0" wp14:anchorId="317B0F57" wp14:editId="265762A9">
            <wp:extent cx="6042025" cy="3428392"/>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85772" cy="3453215"/>
                    </a:xfrm>
                    <a:prstGeom prst="rect">
                      <a:avLst/>
                    </a:prstGeom>
                  </pic:spPr>
                </pic:pic>
              </a:graphicData>
            </a:graphic>
          </wp:inline>
        </w:drawing>
      </w:r>
    </w:p>
    <w:p w14:paraId="55D10D0E" w14:textId="24716068" w:rsidR="00EF6FA8" w:rsidRDefault="00EF6FA8" w:rsidP="00022AE6">
      <w:pPr>
        <w:spacing w:after="0" w:line="360" w:lineRule="auto"/>
        <w:ind w:firstLine="709"/>
        <w:jc w:val="both"/>
        <w:rPr>
          <w:rFonts w:ascii="Times New Roman" w:eastAsia="Times New Roman" w:hAnsi="Times New Roman" w:cs="Times New Roman"/>
          <w:color w:val="000000" w:themeColor="text1"/>
          <w:sz w:val="28"/>
          <w:szCs w:val="28"/>
          <w:shd w:val="clear" w:color="auto" w:fill="FFFFFF"/>
        </w:rPr>
      </w:pPr>
      <w:r w:rsidRPr="00297824">
        <w:rPr>
          <w:rFonts w:ascii="Times New Roman" w:eastAsia="Times New Roman" w:hAnsi="Times New Roman" w:cs="Times New Roman"/>
          <w:color w:val="000000" w:themeColor="text1"/>
          <w:sz w:val="28"/>
          <w:szCs w:val="28"/>
          <w:shd w:val="clear" w:color="auto" w:fill="FFFFFF"/>
        </w:rPr>
        <w:t xml:space="preserve">Таким образом, мы рассмотрели несколько вариантов методов обучения, подходящих для </w:t>
      </w:r>
      <w:r w:rsidR="00CE4962">
        <w:rPr>
          <w:rFonts w:ascii="Times New Roman" w:eastAsia="Times New Roman" w:hAnsi="Times New Roman" w:cs="Times New Roman"/>
          <w:color w:val="000000" w:themeColor="text1"/>
          <w:sz w:val="28"/>
          <w:szCs w:val="28"/>
          <w:shd w:val="clear" w:color="auto" w:fill="FFFFFF"/>
        </w:rPr>
        <w:t>обучающихся</w:t>
      </w:r>
      <w:r w:rsidRPr="00297824">
        <w:rPr>
          <w:rFonts w:ascii="Times New Roman" w:eastAsia="Times New Roman" w:hAnsi="Times New Roman" w:cs="Times New Roman"/>
          <w:color w:val="000000" w:themeColor="text1"/>
          <w:sz w:val="28"/>
          <w:szCs w:val="28"/>
          <w:shd w:val="clear" w:color="auto" w:fill="FFFFFF"/>
        </w:rPr>
        <w:t xml:space="preserve"> среднего звена. </w:t>
      </w:r>
    </w:p>
    <w:p w14:paraId="4806D8BF" w14:textId="55AFCD15" w:rsidR="001065D4" w:rsidRPr="00300213" w:rsidRDefault="001065D4" w:rsidP="001065D4">
      <w:pPr>
        <w:spacing w:after="0" w:line="360" w:lineRule="auto"/>
        <w:ind w:firstLine="709"/>
        <w:jc w:val="both"/>
        <w:rPr>
          <w:rFonts w:ascii="Times New Roman" w:eastAsia="Times New Roman" w:hAnsi="Times New Roman" w:cs="Times New Roman"/>
          <w:color w:val="000000" w:themeColor="text1"/>
          <w:sz w:val="28"/>
          <w:szCs w:val="28"/>
        </w:rPr>
      </w:pPr>
      <w:r w:rsidRPr="001065D4">
        <w:rPr>
          <w:rFonts w:ascii="Times New Roman" w:eastAsia="Times New Roman" w:hAnsi="Times New Roman" w:cs="Times New Roman"/>
          <w:color w:val="000000" w:themeColor="text1"/>
          <w:sz w:val="28"/>
          <w:szCs w:val="28"/>
        </w:rPr>
        <w:t>Одним из самых эффективных методов, указанных выше</w:t>
      </w:r>
      <w:r w:rsidR="009609EC">
        <w:rPr>
          <w:rFonts w:ascii="Times New Roman" w:eastAsia="Times New Roman" w:hAnsi="Times New Roman" w:cs="Times New Roman"/>
          <w:color w:val="000000" w:themeColor="text1"/>
          <w:sz w:val="28"/>
          <w:szCs w:val="28"/>
        </w:rPr>
        <w:t>,</w:t>
      </w:r>
      <w:r w:rsidRPr="001065D4">
        <w:rPr>
          <w:rFonts w:ascii="Times New Roman" w:eastAsia="Times New Roman" w:hAnsi="Times New Roman" w:cs="Times New Roman"/>
          <w:color w:val="000000" w:themeColor="text1"/>
          <w:sz w:val="28"/>
          <w:szCs w:val="28"/>
        </w:rPr>
        <w:t xml:space="preserve"> является использование интернет-технологий</w:t>
      </w:r>
      <w:r>
        <w:rPr>
          <w:rFonts w:ascii="Times New Roman" w:eastAsia="Times New Roman" w:hAnsi="Times New Roman" w:cs="Times New Roman"/>
          <w:color w:val="000000" w:themeColor="text1"/>
          <w:sz w:val="28"/>
          <w:szCs w:val="28"/>
        </w:rPr>
        <w:t>. Под интернет-технологиями имеется виду информационная среда, способная получать, передавать, хранить и обрабатывать сведения</w:t>
      </w:r>
      <w:r w:rsidR="00FE2B7F">
        <w:rPr>
          <w:rFonts w:ascii="Times New Roman" w:eastAsia="Times New Roman" w:hAnsi="Times New Roman" w:cs="Times New Roman"/>
          <w:color w:val="000000" w:themeColor="text1"/>
          <w:sz w:val="28"/>
          <w:szCs w:val="28"/>
        </w:rPr>
        <w:t xml:space="preserve"> в форме информации и их влияние на объект, также главной ее чертой является реализация в сети Интернет, которая состоит из механического и человеческого компонентов.</w:t>
      </w:r>
      <w:r>
        <w:rPr>
          <w:rFonts w:ascii="Times New Roman" w:eastAsia="Times New Roman" w:hAnsi="Times New Roman" w:cs="Times New Roman"/>
          <w:color w:val="000000" w:themeColor="text1"/>
          <w:sz w:val="28"/>
          <w:szCs w:val="28"/>
        </w:rPr>
        <w:t xml:space="preserve"> </w:t>
      </w:r>
    </w:p>
    <w:p w14:paraId="6FE84C42" w14:textId="3ED8A4E7" w:rsidR="00FE2B7F" w:rsidRDefault="00FE2B7F" w:rsidP="00FE2B7F">
      <w:pPr>
        <w:spacing w:after="0" w:line="360" w:lineRule="auto"/>
        <w:ind w:firstLine="709"/>
        <w:jc w:val="both"/>
        <w:rPr>
          <w:rFonts w:ascii="Times New Roman" w:eastAsia="Times New Roman" w:hAnsi="Times New Roman" w:cs="Times New Roman"/>
          <w:color w:val="000000" w:themeColor="text1"/>
          <w:sz w:val="28"/>
          <w:szCs w:val="28"/>
        </w:rPr>
      </w:pPr>
      <w:r w:rsidRPr="00FE2B7F">
        <w:rPr>
          <w:rFonts w:ascii="Times New Roman" w:eastAsia="Times New Roman" w:hAnsi="Times New Roman" w:cs="Times New Roman"/>
          <w:color w:val="000000" w:themeColor="text1"/>
          <w:sz w:val="28"/>
          <w:szCs w:val="28"/>
        </w:rPr>
        <w:t>В то же время онлайн-ресурсы включают в себя различные веб-сайты, платформы и инструменты, используемые для преподавания и изучения иностранного языка в онлайн-среде. Они предоставляют доступ к таким материалам, как тексты, аудиофайлы, видео, игры и упражнения, которые помогают обучающимся развивать навыки аудирования, говорения, чтения и письма на иностранном языке.</w:t>
      </w:r>
    </w:p>
    <w:p w14:paraId="65698852" w14:textId="714F359A" w:rsidR="00FE2B7F" w:rsidRDefault="00FE2B7F" w:rsidP="00FE2B7F">
      <w:pPr>
        <w:spacing w:after="0" w:line="360" w:lineRule="auto"/>
        <w:ind w:firstLine="709"/>
        <w:jc w:val="both"/>
        <w:rPr>
          <w:rFonts w:ascii="Times New Roman" w:eastAsia="Times New Roman" w:hAnsi="Times New Roman" w:cs="Times New Roman"/>
          <w:color w:val="000000" w:themeColor="text1"/>
          <w:sz w:val="28"/>
          <w:szCs w:val="28"/>
        </w:rPr>
      </w:pPr>
      <w:r w:rsidRPr="00FE2B7F">
        <w:rPr>
          <w:rFonts w:ascii="Times New Roman" w:eastAsia="Times New Roman" w:hAnsi="Times New Roman" w:cs="Times New Roman"/>
          <w:color w:val="000000" w:themeColor="text1"/>
          <w:sz w:val="28"/>
          <w:szCs w:val="28"/>
        </w:rPr>
        <w:t xml:space="preserve">Психолог А.К. Маркова отмечает, что стремление подростков к самостоятельности приводит к негативному отношению к готовым знаниям, легко воспроизводимым задачам, воспроизведению и повторению видов </w:t>
      </w:r>
      <w:r w:rsidRPr="00FE2B7F">
        <w:rPr>
          <w:rFonts w:ascii="Times New Roman" w:eastAsia="Times New Roman" w:hAnsi="Times New Roman" w:cs="Times New Roman"/>
          <w:color w:val="000000" w:themeColor="text1"/>
          <w:sz w:val="28"/>
          <w:szCs w:val="28"/>
        </w:rPr>
        <w:lastRenderedPageBreak/>
        <w:t xml:space="preserve">учебной деятельности и методов обучения, принятых с начальной школы. При разработке заданий необходимо давать </w:t>
      </w:r>
      <w:r w:rsidR="00796D9E">
        <w:rPr>
          <w:rFonts w:ascii="Times New Roman" w:eastAsia="Times New Roman" w:hAnsi="Times New Roman" w:cs="Times New Roman"/>
          <w:color w:val="000000" w:themeColor="text1"/>
          <w:sz w:val="28"/>
          <w:szCs w:val="28"/>
        </w:rPr>
        <w:t>об</w:t>
      </w:r>
      <w:r w:rsidRPr="00FE2B7F">
        <w:rPr>
          <w:rFonts w:ascii="Times New Roman" w:eastAsia="Times New Roman" w:hAnsi="Times New Roman" w:cs="Times New Roman"/>
          <w:color w:val="000000" w:themeColor="text1"/>
          <w:sz w:val="28"/>
          <w:szCs w:val="28"/>
        </w:rPr>
        <w:t>уча</w:t>
      </w:r>
      <w:r w:rsidR="00796D9E">
        <w:rPr>
          <w:rFonts w:ascii="Times New Roman" w:eastAsia="Times New Roman" w:hAnsi="Times New Roman" w:cs="Times New Roman"/>
          <w:color w:val="000000" w:themeColor="text1"/>
          <w:sz w:val="28"/>
          <w:szCs w:val="28"/>
        </w:rPr>
        <w:t>ю</w:t>
      </w:r>
      <w:r w:rsidRPr="00FE2B7F">
        <w:rPr>
          <w:rFonts w:ascii="Times New Roman" w:eastAsia="Times New Roman" w:hAnsi="Times New Roman" w:cs="Times New Roman"/>
          <w:color w:val="000000" w:themeColor="text1"/>
          <w:sz w:val="28"/>
          <w:szCs w:val="28"/>
        </w:rPr>
        <w:t>щимся возможность разрабатывать собственные индивидуальные проекты на основе изученного материала и выражать свое «я».</w:t>
      </w:r>
    </w:p>
    <w:p w14:paraId="1DB31451" w14:textId="57C0D53E" w:rsidR="009609EC" w:rsidRDefault="00FE2B7F" w:rsidP="00C261E9">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Таким образом,</w:t>
      </w:r>
      <w:r w:rsidRPr="00FE2B7F">
        <w:rPr>
          <w:rFonts w:ascii="Times New Roman" w:eastAsia="Times New Roman" w:hAnsi="Times New Roman" w:cs="Times New Roman"/>
          <w:color w:val="000000" w:themeColor="text1"/>
          <w:sz w:val="28"/>
          <w:szCs w:val="28"/>
        </w:rPr>
        <w:t xml:space="preserve"> необходимо предоставлять большое количество наглядного материала с использованием методических пособий; поощрять </w:t>
      </w:r>
      <w:r w:rsidR="00796D9E">
        <w:rPr>
          <w:rFonts w:ascii="Times New Roman" w:eastAsia="Times New Roman" w:hAnsi="Times New Roman" w:cs="Times New Roman"/>
          <w:color w:val="000000" w:themeColor="text1"/>
          <w:sz w:val="28"/>
          <w:szCs w:val="28"/>
        </w:rPr>
        <w:t>об</w:t>
      </w:r>
      <w:r w:rsidRPr="00FE2B7F">
        <w:rPr>
          <w:rFonts w:ascii="Times New Roman" w:eastAsia="Times New Roman" w:hAnsi="Times New Roman" w:cs="Times New Roman"/>
          <w:color w:val="000000" w:themeColor="text1"/>
          <w:sz w:val="28"/>
          <w:szCs w:val="28"/>
        </w:rPr>
        <w:t>уча</w:t>
      </w:r>
      <w:r w:rsidR="00796D9E">
        <w:rPr>
          <w:rFonts w:ascii="Times New Roman" w:eastAsia="Times New Roman" w:hAnsi="Times New Roman" w:cs="Times New Roman"/>
          <w:color w:val="000000" w:themeColor="text1"/>
          <w:sz w:val="28"/>
          <w:szCs w:val="28"/>
        </w:rPr>
        <w:t>ю</w:t>
      </w:r>
      <w:r w:rsidRPr="00FE2B7F">
        <w:rPr>
          <w:rFonts w:ascii="Times New Roman" w:eastAsia="Times New Roman" w:hAnsi="Times New Roman" w:cs="Times New Roman"/>
          <w:color w:val="000000" w:themeColor="text1"/>
          <w:sz w:val="28"/>
          <w:szCs w:val="28"/>
        </w:rPr>
        <w:t xml:space="preserve">щихся к размышлению над своей работой, ее совершенствованию, инновациям и эмоциональным реакциям. Задания должны дополнять и расширять школьную программу, стимулировать познавательный интерес </w:t>
      </w:r>
      <w:r w:rsidR="00796D9E">
        <w:rPr>
          <w:rFonts w:ascii="Times New Roman" w:eastAsia="Times New Roman" w:hAnsi="Times New Roman" w:cs="Times New Roman"/>
          <w:color w:val="000000" w:themeColor="text1"/>
          <w:sz w:val="28"/>
          <w:szCs w:val="28"/>
        </w:rPr>
        <w:t>об</w:t>
      </w:r>
      <w:r w:rsidRPr="00FE2B7F">
        <w:rPr>
          <w:rFonts w:ascii="Times New Roman" w:eastAsia="Times New Roman" w:hAnsi="Times New Roman" w:cs="Times New Roman"/>
          <w:color w:val="000000" w:themeColor="text1"/>
          <w:sz w:val="28"/>
          <w:szCs w:val="28"/>
        </w:rPr>
        <w:t>уча</w:t>
      </w:r>
      <w:r w:rsidR="00796D9E">
        <w:rPr>
          <w:rFonts w:ascii="Times New Roman" w:eastAsia="Times New Roman" w:hAnsi="Times New Roman" w:cs="Times New Roman"/>
          <w:color w:val="000000" w:themeColor="text1"/>
          <w:sz w:val="28"/>
          <w:szCs w:val="28"/>
        </w:rPr>
        <w:t>ю</w:t>
      </w:r>
      <w:r w:rsidRPr="00FE2B7F">
        <w:rPr>
          <w:rFonts w:ascii="Times New Roman" w:eastAsia="Times New Roman" w:hAnsi="Times New Roman" w:cs="Times New Roman"/>
          <w:color w:val="000000" w:themeColor="text1"/>
          <w:sz w:val="28"/>
          <w:szCs w:val="28"/>
        </w:rPr>
        <w:t>щихся.</w:t>
      </w:r>
    </w:p>
    <w:p w14:paraId="7457A8E0" w14:textId="1FC01E9E" w:rsidR="009609EC" w:rsidRPr="00297824" w:rsidRDefault="06D9C18E" w:rsidP="00C261E9">
      <w:pPr>
        <w:spacing w:line="360" w:lineRule="auto"/>
        <w:jc w:val="center"/>
        <w:rPr>
          <w:rFonts w:ascii="Times New Roman" w:eastAsia="Times New Roman" w:hAnsi="Times New Roman" w:cs="Times New Roman"/>
          <w:b/>
          <w:bCs/>
          <w:sz w:val="28"/>
          <w:szCs w:val="28"/>
        </w:rPr>
      </w:pPr>
      <w:r w:rsidRPr="00297824">
        <w:rPr>
          <w:rFonts w:ascii="Times New Roman" w:eastAsia="Times New Roman" w:hAnsi="Times New Roman" w:cs="Times New Roman"/>
          <w:b/>
          <w:bCs/>
          <w:sz w:val="28"/>
          <w:szCs w:val="28"/>
        </w:rPr>
        <w:t>ВЫВОДЫ ПО ГЛАВЕ 1</w:t>
      </w:r>
    </w:p>
    <w:p w14:paraId="6202B6C3" w14:textId="2B6579D8" w:rsidR="40F53F56" w:rsidRPr="00796D9E"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На основе теоретического анализа особенностей формирования лексических навыков у </w:t>
      </w:r>
      <w:r w:rsidR="00D3317C" w:rsidRPr="00796D9E">
        <w:rPr>
          <w:rFonts w:ascii="Times New Roman" w:eastAsia="Times New Roman" w:hAnsi="Times New Roman" w:cs="Times New Roman"/>
          <w:color w:val="000000" w:themeColor="text1"/>
          <w:sz w:val="28"/>
          <w:szCs w:val="28"/>
        </w:rPr>
        <w:t>обучающихся</w:t>
      </w:r>
      <w:r w:rsidRPr="00796D9E">
        <w:rPr>
          <w:rFonts w:ascii="Times New Roman" w:eastAsia="Times New Roman" w:hAnsi="Times New Roman" w:cs="Times New Roman"/>
          <w:color w:val="000000" w:themeColor="text1"/>
          <w:sz w:val="28"/>
          <w:szCs w:val="28"/>
        </w:rPr>
        <w:t xml:space="preserve"> китайскому языку на среднем этапе обучения, сделаем следующие выводы.</w:t>
      </w:r>
    </w:p>
    <w:p w14:paraId="6B51C568" w14:textId="2FC2F19D" w:rsidR="40F53F56" w:rsidRPr="00796D9E" w:rsidRDefault="004E6A58" w:rsidP="06D9C18E">
      <w:pPr>
        <w:spacing w:after="0" w:line="360" w:lineRule="auto"/>
        <w:ind w:firstLine="709"/>
        <w:jc w:val="both"/>
        <w:rPr>
          <w:rFonts w:ascii="Times New Roman" w:eastAsia="Times New Roman" w:hAnsi="Times New Roman" w:cs="Times New Roman"/>
          <w:color w:val="000000" w:themeColor="text1"/>
          <w:sz w:val="28"/>
          <w:szCs w:val="28"/>
        </w:rPr>
      </w:pPr>
      <w:r w:rsidRPr="00796D9E">
        <w:rPr>
          <w:rFonts w:ascii="Times New Roman" w:eastAsia="Times New Roman" w:hAnsi="Times New Roman" w:cs="Times New Roman"/>
          <w:color w:val="000000" w:themeColor="text1"/>
          <w:sz w:val="28"/>
          <w:szCs w:val="28"/>
        </w:rPr>
        <w:t xml:space="preserve">Лексика китайского языка </w:t>
      </w:r>
      <w:r w:rsidR="00032FF7" w:rsidRPr="00297824">
        <w:rPr>
          <w:rFonts w:ascii="Times New Roman" w:eastAsia="Times New Roman" w:hAnsi="Times New Roman" w:cs="Times New Roman"/>
          <w:sz w:val="28"/>
          <w:szCs w:val="28"/>
        </w:rPr>
        <w:t>–</w:t>
      </w:r>
      <w:r w:rsidRPr="00796D9E">
        <w:rPr>
          <w:rFonts w:ascii="Times New Roman" w:eastAsia="Times New Roman" w:hAnsi="Times New Roman" w:cs="Times New Roman"/>
          <w:color w:val="000000" w:themeColor="text1"/>
          <w:sz w:val="28"/>
          <w:szCs w:val="28"/>
        </w:rPr>
        <w:t xml:space="preserve"> одна из самых богатых областей лингвистики, содержащая большое количество лексических единиц для выражения мыслей, эмоций и общения. Важной особенностью китайской лексики является полисемия, то есть одно слово может иметь несколько значений в зависимости от контекста.</w:t>
      </w:r>
      <w:r w:rsidR="06D9C18E" w:rsidRPr="00796D9E">
        <w:rPr>
          <w:rFonts w:ascii="Times New Roman" w:eastAsia="Times New Roman" w:hAnsi="Times New Roman" w:cs="Times New Roman"/>
          <w:color w:val="000000" w:themeColor="text1"/>
          <w:sz w:val="28"/>
          <w:szCs w:val="28"/>
        </w:rPr>
        <w:t xml:space="preserve"> Также китайский наполнен омофонами и это становится главной сложностью для </w:t>
      </w:r>
      <w:r w:rsidR="00D3317C" w:rsidRPr="00796D9E">
        <w:rPr>
          <w:rFonts w:ascii="Times New Roman" w:eastAsia="Times New Roman" w:hAnsi="Times New Roman" w:cs="Times New Roman"/>
          <w:color w:val="000000" w:themeColor="text1"/>
          <w:sz w:val="28"/>
          <w:szCs w:val="28"/>
        </w:rPr>
        <w:t>обучающихся</w:t>
      </w:r>
      <w:r w:rsidR="06D9C18E" w:rsidRPr="00796D9E">
        <w:rPr>
          <w:rFonts w:ascii="Times New Roman" w:eastAsia="Times New Roman" w:hAnsi="Times New Roman" w:cs="Times New Roman"/>
          <w:color w:val="000000" w:themeColor="text1"/>
          <w:sz w:val="28"/>
          <w:szCs w:val="28"/>
        </w:rPr>
        <w:t>. При изучении данного языка они тратят большего всего времени и сил на совершенствование свое</w:t>
      </w:r>
      <w:r w:rsidRPr="00796D9E">
        <w:rPr>
          <w:rFonts w:ascii="Times New Roman" w:eastAsia="Times New Roman" w:hAnsi="Times New Roman" w:cs="Times New Roman"/>
          <w:color w:val="000000" w:themeColor="text1"/>
          <w:sz w:val="28"/>
          <w:szCs w:val="28"/>
        </w:rPr>
        <w:t>го</w:t>
      </w:r>
      <w:r w:rsidR="06D9C18E" w:rsidRPr="00796D9E">
        <w:rPr>
          <w:rFonts w:ascii="Times New Roman" w:eastAsia="Times New Roman" w:hAnsi="Times New Roman" w:cs="Times New Roman"/>
          <w:color w:val="000000" w:themeColor="text1"/>
          <w:sz w:val="28"/>
          <w:szCs w:val="28"/>
        </w:rPr>
        <w:t xml:space="preserve"> лексическо</w:t>
      </w:r>
      <w:r w:rsidRPr="00796D9E">
        <w:rPr>
          <w:rFonts w:ascii="Times New Roman" w:eastAsia="Times New Roman" w:hAnsi="Times New Roman" w:cs="Times New Roman"/>
          <w:color w:val="000000" w:themeColor="text1"/>
          <w:sz w:val="28"/>
          <w:szCs w:val="28"/>
        </w:rPr>
        <w:t>го</w:t>
      </w:r>
      <w:r w:rsidR="06D9C18E" w:rsidRPr="00796D9E">
        <w:rPr>
          <w:rFonts w:ascii="Times New Roman" w:eastAsia="Times New Roman" w:hAnsi="Times New Roman" w:cs="Times New Roman"/>
          <w:color w:val="000000" w:themeColor="text1"/>
          <w:sz w:val="28"/>
          <w:szCs w:val="28"/>
        </w:rPr>
        <w:t xml:space="preserve"> </w:t>
      </w:r>
      <w:r w:rsidRPr="00796D9E">
        <w:rPr>
          <w:rFonts w:ascii="Times New Roman" w:eastAsia="Times New Roman" w:hAnsi="Times New Roman" w:cs="Times New Roman"/>
          <w:color w:val="000000" w:themeColor="text1"/>
          <w:sz w:val="28"/>
          <w:szCs w:val="28"/>
        </w:rPr>
        <w:t>навыка.</w:t>
      </w:r>
      <w:r w:rsidR="06D9C18E" w:rsidRPr="00796D9E">
        <w:rPr>
          <w:rFonts w:ascii="Times New Roman" w:eastAsia="Times New Roman" w:hAnsi="Times New Roman" w:cs="Times New Roman"/>
          <w:color w:val="000000" w:themeColor="text1"/>
          <w:sz w:val="28"/>
          <w:szCs w:val="28"/>
        </w:rPr>
        <w:t xml:space="preserve"> </w:t>
      </w:r>
    </w:p>
    <w:p w14:paraId="79F8F9B9" w14:textId="60C52B92" w:rsidR="40F53F56" w:rsidRPr="00297824" w:rsidRDefault="004E6A58" w:rsidP="06D9C18E">
      <w:pPr>
        <w:spacing w:after="0" w:line="360" w:lineRule="auto"/>
        <w:ind w:firstLine="709"/>
        <w:jc w:val="both"/>
        <w:rPr>
          <w:rFonts w:ascii="Times New Roman" w:eastAsia="Times New Roman" w:hAnsi="Times New Roman" w:cs="Times New Roman"/>
          <w:color w:val="000000" w:themeColor="text1"/>
          <w:sz w:val="28"/>
          <w:szCs w:val="28"/>
        </w:rPr>
      </w:pPr>
      <w:r w:rsidRPr="00796D9E">
        <w:rPr>
          <w:rFonts w:ascii="Times New Roman" w:eastAsia="Times New Roman" w:hAnsi="Times New Roman" w:cs="Times New Roman"/>
          <w:color w:val="000000" w:themeColor="text1"/>
          <w:sz w:val="28"/>
          <w:szCs w:val="28"/>
        </w:rPr>
        <w:t>Он служит</w:t>
      </w:r>
      <w:r w:rsidR="06D9C18E" w:rsidRPr="00796D9E">
        <w:rPr>
          <w:rFonts w:ascii="Times New Roman" w:eastAsia="Times New Roman" w:hAnsi="Times New Roman" w:cs="Times New Roman"/>
          <w:color w:val="000000" w:themeColor="text1"/>
          <w:sz w:val="28"/>
          <w:szCs w:val="28"/>
        </w:rPr>
        <w:t xml:space="preserve"> неотъемлемой частью лексической компетенции, от него зависит насколько хорошо школьник понимает и может говорить на изучаемом им языке. Совершенствованием этого умения стоит заниматься с самого начала обучения, на среднем этапе обучения обучающиеся чаще всего уже имеют основу данного навыка, поэтому они продолжают наслаивать</w:t>
      </w:r>
      <w:r w:rsidR="06D9C18E" w:rsidRPr="00297824">
        <w:rPr>
          <w:rFonts w:ascii="Times New Roman" w:eastAsia="Times New Roman" w:hAnsi="Times New Roman" w:cs="Times New Roman"/>
          <w:color w:val="000000" w:themeColor="text1"/>
          <w:sz w:val="28"/>
          <w:szCs w:val="28"/>
        </w:rPr>
        <w:t xml:space="preserve"> новые знания на уже имеющиеся и прогресс обучения в большей мере будет зависеть от степени их мотивации к изучению иностранного языка. </w:t>
      </w:r>
    </w:p>
    <w:p w14:paraId="675E88B7" w14:textId="6F5AAA7E" w:rsidR="40F53F56"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lastRenderedPageBreak/>
        <w:t>Чтобы знать, как поднять мотивацию ученикам среднего звена, нужно понимать психологические особенности их возраста и применять те методы, которые будут для них наиболее эффективными. Многие ученые проводили исследования, чтобы определить, какие же методы являются наиболее подходящими для среднего звена и было выделено несколько следующих: работа в парах, групповые проекты, ролевые игры, обсуждение тем, а также использование на уроках интерн</w:t>
      </w:r>
      <w:r w:rsidR="00925D3D">
        <w:rPr>
          <w:rFonts w:ascii="Times New Roman" w:eastAsia="Times New Roman" w:hAnsi="Times New Roman" w:cs="Times New Roman"/>
          <w:color w:val="000000" w:themeColor="text1"/>
          <w:sz w:val="28"/>
          <w:szCs w:val="28"/>
        </w:rPr>
        <w:t>ет-</w:t>
      </w:r>
      <w:r w:rsidRPr="00297824">
        <w:rPr>
          <w:rFonts w:ascii="Times New Roman" w:eastAsia="Times New Roman" w:hAnsi="Times New Roman" w:cs="Times New Roman"/>
          <w:color w:val="000000" w:themeColor="text1"/>
          <w:sz w:val="28"/>
          <w:szCs w:val="28"/>
        </w:rPr>
        <w:t xml:space="preserve">технологий. В связи с этим, у учителей появилось много возможностей проводить уроки более продуктивно и полезно для </w:t>
      </w:r>
      <w:r w:rsidR="00D3317C">
        <w:rPr>
          <w:rFonts w:ascii="Times New Roman" w:eastAsia="Times New Roman" w:hAnsi="Times New Roman" w:cs="Times New Roman"/>
          <w:color w:val="000000" w:themeColor="text1"/>
          <w:sz w:val="28"/>
          <w:szCs w:val="28"/>
        </w:rPr>
        <w:t>обучающихся</w:t>
      </w:r>
      <w:r w:rsidRPr="00297824">
        <w:rPr>
          <w:rFonts w:ascii="Times New Roman" w:eastAsia="Times New Roman" w:hAnsi="Times New Roman" w:cs="Times New Roman"/>
          <w:color w:val="000000" w:themeColor="text1"/>
          <w:sz w:val="28"/>
          <w:szCs w:val="28"/>
        </w:rPr>
        <w:t>.</w:t>
      </w:r>
    </w:p>
    <w:p w14:paraId="236115F6" w14:textId="7B7AC74A" w:rsidR="52220DFD" w:rsidRPr="00297824" w:rsidRDefault="52220DFD" w:rsidP="06D9C18E">
      <w:pPr>
        <w:rPr>
          <w:rFonts w:ascii="Times New Roman" w:eastAsia="Times New Roman" w:hAnsi="Times New Roman" w:cs="Times New Roman"/>
        </w:rPr>
      </w:pPr>
      <w:r w:rsidRPr="00297824">
        <w:rPr>
          <w:rFonts w:ascii="Times New Roman" w:eastAsia="Times New Roman" w:hAnsi="Times New Roman" w:cs="Times New Roman"/>
        </w:rPr>
        <w:br w:type="page"/>
      </w:r>
    </w:p>
    <w:p w14:paraId="0E408AE0" w14:textId="212C30E2" w:rsidR="00B069A5" w:rsidRPr="00297824" w:rsidRDefault="06D9C18E" w:rsidP="5A43C3A7">
      <w:pPr>
        <w:pStyle w:val="1"/>
        <w:jc w:val="center"/>
        <w:rPr>
          <w:rFonts w:ascii="Times New Roman" w:eastAsia="Times New Roman" w:hAnsi="Times New Roman" w:cs="Times New Roman"/>
          <w:b/>
          <w:bCs/>
          <w:color w:val="auto"/>
          <w:sz w:val="28"/>
          <w:szCs w:val="28"/>
        </w:rPr>
      </w:pPr>
      <w:bookmarkStart w:id="5" w:name="_Toc169471769"/>
      <w:r w:rsidRPr="00297824">
        <w:rPr>
          <w:rFonts w:ascii="Times New Roman" w:eastAsia="Times New Roman" w:hAnsi="Times New Roman" w:cs="Times New Roman"/>
          <w:b/>
          <w:bCs/>
          <w:color w:val="auto"/>
          <w:sz w:val="28"/>
          <w:szCs w:val="28"/>
        </w:rPr>
        <w:lastRenderedPageBreak/>
        <w:t>ГЛАВА 2.  РЕАЛИЗАЦИЯ КОМПЛЕКСНОГО ПОДХОДА В ФОРМИРОВАНИИ ЛЕКСИЧЕСКИХ НАВЫКОВ КИТАЙСКОГО ЯЗЫКА НА СРЕДНЕМ ЭТАПЕ ОБУЧЕНИЯ</w:t>
      </w:r>
      <w:bookmarkEnd w:id="5"/>
    </w:p>
    <w:p w14:paraId="29665BBD" w14:textId="7CBD14F0" w:rsidR="00B069A5" w:rsidRPr="00297824" w:rsidRDefault="06D9C18E" w:rsidP="5A43C3A7">
      <w:pPr>
        <w:pStyle w:val="1"/>
        <w:jc w:val="center"/>
        <w:rPr>
          <w:rFonts w:ascii="Times New Roman" w:eastAsia="Times New Roman" w:hAnsi="Times New Roman" w:cs="Times New Roman"/>
          <w:b/>
          <w:bCs/>
          <w:color w:val="auto"/>
          <w:sz w:val="28"/>
          <w:szCs w:val="28"/>
        </w:rPr>
      </w:pPr>
      <w:bookmarkStart w:id="6" w:name="_Toc169471770"/>
      <w:r w:rsidRPr="00297824">
        <w:rPr>
          <w:rFonts w:ascii="Times New Roman" w:eastAsia="Times New Roman" w:hAnsi="Times New Roman" w:cs="Times New Roman"/>
          <w:b/>
          <w:bCs/>
          <w:color w:val="auto"/>
          <w:sz w:val="28"/>
          <w:szCs w:val="28"/>
        </w:rPr>
        <w:t>2.1 Содержание программы по китайскому языку (УМК) для школьников 7 класса</w:t>
      </w:r>
      <w:bookmarkEnd w:id="6"/>
    </w:p>
    <w:p w14:paraId="593DF712" w14:textId="67584ED7" w:rsidR="06D9C18E" w:rsidRPr="00297824" w:rsidRDefault="06D9C18E" w:rsidP="06D9C18E">
      <w:pPr>
        <w:rPr>
          <w:rFonts w:ascii="Times New Roman" w:hAnsi="Times New Roman" w:cs="Times New Roman"/>
        </w:rPr>
      </w:pPr>
    </w:p>
    <w:p w14:paraId="78BA1138" w14:textId="598BB383" w:rsidR="4AF3CB34" w:rsidRPr="00297824" w:rsidRDefault="00C238E7" w:rsidP="4AF3CB34">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Школьный предмет</w:t>
      </w:r>
      <w:r w:rsidR="0027443A" w:rsidRPr="00297824">
        <w:rPr>
          <w:rFonts w:ascii="Times New Roman" w:eastAsia="Times New Roman" w:hAnsi="Times New Roman" w:cs="Times New Roman"/>
          <w:color w:val="000000" w:themeColor="text1"/>
          <w:sz w:val="28"/>
          <w:szCs w:val="28"/>
        </w:rPr>
        <w:t xml:space="preserve"> «китайский язык»</w:t>
      </w:r>
      <w:r w:rsidR="00695070" w:rsidRPr="00297824">
        <w:rPr>
          <w:rFonts w:ascii="Times New Roman" w:eastAsia="Times New Roman" w:hAnsi="Times New Roman" w:cs="Times New Roman"/>
          <w:color w:val="000000" w:themeColor="text1"/>
          <w:sz w:val="28"/>
          <w:szCs w:val="28"/>
        </w:rPr>
        <w:t>, как второй иностранный язык</w:t>
      </w:r>
      <w:r w:rsidR="00EA56FE" w:rsidRPr="00297824">
        <w:rPr>
          <w:rFonts w:ascii="Times New Roman" w:eastAsia="Times New Roman" w:hAnsi="Times New Roman" w:cs="Times New Roman"/>
          <w:color w:val="000000" w:themeColor="text1"/>
          <w:sz w:val="28"/>
          <w:szCs w:val="28"/>
        </w:rPr>
        <w:t xml:space="preserve"> занимает важное </w:t>
      </w:r>
      <w:r w:rsidR="002B0718" w:rsidRPr="00297824">
        <w:rPr>
          <w:rFonts w:ascii="Times New Roman" w:eastAsia="Times New Roman" w:hAnsi="Times New Roman" w:cs="Times New Roman"/>
          <w:color w:val="000000" w:themeColor="text1"/>
          <w:sz w:val="28"/>
          <w:szCs w:val="28"/>
        </w:rPr>
        <w:t>место в учебном процессе, так как он да</w:t>
      </w:r>
      <w:r w:rsidR="00854612" w:rsidRPr="00297824">
        <w:rPr>
          <w:rFonts w:ascii="Times New Roman" w:eastAsia="Times New Roman" w:hAnsi="Times New Roman" w:cs="Times New Roman"/>
          <w:color w:val="000000" w:themeColor="text1"/>
          <w:sz w:val="28"/>
          <w:szCs w:val="28"/>
        </w:rPr>
        <w:t xml:space="preserve">ет </w:t>
      </w:r>
      <w:r w:rsidR="00C3747D" w:rsidRPr="00297824">
        <w:rPr>
          <w:rFonts w:ascii="Times New Roman" w:eastAsia="Times New Roman" w:hAnsi="Times New Roman" w:cs="Times New Roman"/>
          <w:color w:val="000000" w:themeColor="text1"/>
          <w:sz w:val="28"/>
          <w:szCs w:val="28"/>
        </w:rPr>
        <w:t xml:space="preserve">возможность </w:t>
      </w:r>
      <w:r w:rsidR="00E951FB" w:rsidRPr="00297824">
        <w:rPr>
          <w:rFonts w:ascii="Times New Roman" w:eastAsia="Times New Roman" w:hAnsi="Times New Roman" w:cs="Times New Roman"/>
          <w:color w:val="000000" w:themeColor="text1"/>
          <w:sz w:val="28"/>
          <w:szCs w:val="28"/>
        </w:rPr>
        <w:t>углубленного изучения китай</w:t>
      </w:r>
      <w:r w:rsidR="00C8296E" w:rsidRPr="00297824">
        <w:rPr>
          <w:rFonts w:ascii="Times New Roman" w:eastAsia="Times New Roman" w:hAnsi="Times New Roman" w:cs="Times New Roman"/>
          <w:color w:val="000000" w:themeColor="text1"/>
          <w:sz w:val="28"/>
          <w:szCs w:val="28"/>
        </w:rPr>
        <w:t xml:space="preserve">ской культуры и истории, которая </w:t>
      </w:r>
      <w:r w:rsidR="00C17467" w:rsidRPr="00297824">
        <w:rPr>
          <w:rFonts w:ascii="Times New Roman" w:eastAsia="Times New Roman" w:hAnsi="Times New Roman" w:cs="Times New Roman"/>
          <w:color w:val="000000" w:themeColor="text1"/>
          <w:sz w:val="28"/>
          <w:szCs w:val="28"/>
        </w:rPr>
        <w:t xml:space="preserve">оказала значительное влияние </w:t>
      </w:r>
      <w:r w:rsidR="00E62DF4" w:rsidRPr="00297824">
        <w:rPr>
          <w:rFonts w:ascii="Times New Roman" w:eastAsia="Times New Roman" w:hAnsi="Times New Roman" w:cs="Times New Roman"/>
          <w:color w:val="000000" w:themeColor="text1"/>
          <w:sz w:val="28"/>
          <w:szCs w:val="28"/>
        </w:rPr>
        <w:t>на страны Северо</w:t>
      </w:r>
      <w:r w:rsidR="00106407">
        <w:rPr>
          <w:rFonts w:ascii="Times New Roman" w:eastAsia="Times New Roman" w:hAnsi="Times New Roman" w:cs="Times New Roman"/>
          <w:color w:val="000000" w:themeColor="text1"/>
          <w:sz w:val="28"/>
          <w:szCs w:val="28"/>
        </w:rPr>
        <w:t>-</w:t>
      </w:r>
      <w:r w:rsidR="00E62DF4" w:rsidRPr="00297824">
        <w:rPr>
          <w:rFonts w:ascii="Times New Roman" w:eastAsia="Times New Roman" w:hAnsi="Times New Roman" w:cs="Times New Roman"/>
          <w:color w:val="000000" w:themeColor="text1"/>
          <w:sz w:val="28"/>
          <w:szCs w:val="28"/>
        </w:rPr>
        <w:t>восточной и Юго</w:t>
      </w:r>
      <w:r w:rsidR="00106407">
        <w:rPr>
          <w:rFonts w:ascii="Times New Roman" w:eastAsia="Times New Roman" w:hAnsi="Times New Roman" w:cs="Times New Roman"/>
          <w:color w:val="000000" w:themeColor="text1"/>
          <w:sz w:val="28"/>
          <w:szCs w:val="28"/>
        </w:rPr>
        <w:t>-</w:t>
      </w:r>
      <w:r w:rsidR="00E62DF4" w:rsidRPr="00297824">
        <w:rPr>
          <w:rFonts w:ascii="Times New Roman" w:eastAsia="Times New Roman" w:hAnsi="Times New Roman" w:cs="Times New Roman"/>
          <w:color w:val="000000" w:themeColor="text1"/>
          <w:sz w:val="28"/>
          <w:szCs w:val="28"/>
        </w:rPr>
        <w:t>восточн</w:t>
      </w:r>
      <w:r w:rsidR="0062116F" w:rsidRPr="00297824">
        <w:rPr>
          <w:rFonts w:ascii="Times New Roman" w:eastAsia="Times New Roman" w:hAnsi="Times New Roman" w:cs="Times New Roman"/>
          <w:color w:val="000000" w:themeColor="text1"/>
          <w:sz w:val="28"/>
          <w:szCs w:val="28"/>
        </w:rPr>
        <w:t>ой Азии. Данная дисциплина расширяет кругозор учеников</w:t>
      </w:r>
      <w:r w:rsidR="00D870E3" w:rsidRPr="00297824">
        <w:rPr>
          <w:rFonts w:ascii="Times New Roman" w:eastAsia="Times New Roman" w:hAnsi="Times New Roman" w:cs="Times New Roman"/>
          <w:color w:val="000000" w:themeColor="text1"/>
          <w:sz w:val="28"/>
          <w:szCs w:val="28"/>
        </w:rPr>
        <w:t xml:space="preserve"> и помогает ад</w:t>
      </w:r>
      <w:r w:rsidR="008D62C3" w:rsidRPr="00297824">
        <w:rPr>
          <w:rFonts w:ascii="Times New Roman" w:eastAsia="Times New Roman" w:hAnsi="Times New Roman" w:cs="Times New Roman"/>
          <w:color w:val="000000" w:themeColor="text1"/>
          <w:sz w:val="28"/>
          <w:szCs w:val="28"/>
        </w:rPr>
        <w:t>а</w:t>
      </w:r>
      <w:r w:rsidR="00D870E3" w:rsidRPr="00297824">
        <w:rPr>
          <w:rFonts w:ascii="Times New Roman" w:eastAsia="Times New Roman" w:hAnsi="Times New Roman" w:cs="Times New Roman"/>
          <w:color w:val="000000" w:themeColor="text1"/>
          <w:sz w:val="28"/>
          <w:szCs w:val="28"/>
        </w:rPr>
        <w:t>птироватьс</w:t>
      </w:r>
      <w:r w:rsidR="008D62C3" w:rsidRPr="00297824">
        <w:rPr>
          <w:rFonts w:ascii="Times New Roman" w:eastAsia="Times New Roman" w:hAnsi="Times New Roman" w:cs="Times New Roman"/>
          <w:color w:val="000000" w:themeColor="text1"/>
          <w:sz w:val="28"/>
          <w:szCs w:val="28"/>
        </w:rPr>
        <w:t xml:space="preserve">я к мировым тенденциям </w:t>
      </w:r>
      <w:r w:rsidR="006B41BC" w:rsidRPr="00297824">
        <w:rPr>
          <w:rFonts w:ascii="Times New Roman" w:eastAsia="Times New Roman" w:hAnsi="Times New Roman" w:cs="Times New Roman"/>
          <w:color w:val="000000" w:themeColor="text1"/>
          <w:sz w:val="28"/>
          <w:szCs w:val="28"/>
        </w:rPr>
        <w:t xml:space="preserve">глобализация. </w:t>
      </w:r>
      <w:r w:rsidR="00011FAC" w:rsidRPr="00297824">
        <w:rPr>
          <w:rFonts w:ascii="Times New Roman" w:eastAsia="Times New Roman" w:hAnsi="Times New Roman" w:cs="Times New Roman"/>
          <w:color w:val="000000" w:themeColor="text1"/>
          <w:sz w:val="28"/>
          <w:szCs w:val="28"/>
        </w:rPr>
        <w:t>Курс второго иностранного</w:t>
      </w:r>
      <w:r w:rsidR="0059583E">
        <w:rPr>
          <w:rFonts w:ascii="Times New Roman" w:eastAsia="Times New Roman" w:hAnsi="Times New Roman" w:cs="Times New Roman"/>
          <w:color w:val="000000" w:themeColor="text1"/>
          <w:sz w:val="28"/>
          <w:szCs w:val="28"/>
        </w:rPr>
        <w:t xml:space="preserve"> языка</w:t>
      </w:r>
      <w:r w:rsidR="00F7682B" w:rsidRPr="00297824">
        <w:rPr>
          <w:rFonts w:ascii="Times New Roman" w:eastAsia="Times New Roman" w:hAnsi="Times New Roman" w:cs="Times New Roman"/>
          <w:color w:val="000000" w:themeColor="text1"/>
          <w:sz w:val="28"/>
          <w:szCs w:val="28"/>
        </w:rPr>
        <w:t xml:space="preserve"> </w:t>
      </w:r>
      <w:r w:rsidR="00980240" w:rsidRPr="00297824">
        <w:rPr>
          <w:rFonts w:ascii="Times New Roman" w:eastAsia="Times New Roman" w:hAnsi="Times New Roman" w:cs="Times New Roman"/>
          <w:color w:val="000000" w:themeColor="text1"/>
          <w:sz w:val="28"/>
          <w:szCs w:val="28"/>
        </w:rPr>
        <w:t xml:space="preserve">имеет особенность способствовать </w:t>
      </w:r>
      <w:r w:rsidR="001C5402" w:rsidRPr="00297824">
        <w:rPr>
          <w:rFonts w:ascii="Times New Roman" w:eastAsia="Times New Roman" w:hAnsi="Times New Roman" w:cs="Times New Roman"/>
          <w:color w:val="000000" w:themeColor="text1"/>
          <w:sz w:val="28"/>
          <w:szCs w:val="28"/>
        </w:rPr>
        <w:t xml:space="preserve">развитию навыков </w:t>
      </w:r>
      <w:r w:rsidR="004555AF" w:rsidRPr="00297824">
        <w:rPr>
          <w:rFonts w:ascii="Times New Roman" w:eastAsia="Times New Roman" w:hAnsi="Times New Roman" w:cs="Times New Roman"/>
          <w:color w:val="000000" w:themeColor="text1"/>
          <w:sz w:val="28"/>
          <w:szCs w:val="28"/>
        </w:rPr>
        <w:t>межличностного общения на основе уважения, равноправия и ответственности.</w:t>
      </w:r>
    </w:p>
    <w:p w14:paraId="610F2302" w14:textId="1D4746F0" w:rsidR="5A43C3A7"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 целью проведения более тщательного анализа процесса обучения китайскому языку в 7 классе </w:t>
      </w:r>
      <w:r w:rsidRPr="00796D9E">
        <w:rPr>
          <w:rFonts w:ascii="Times New Roman" w:eastAsia="Times New Roman" w:hAnsi="Times New Roman" w:cs="Times New Roman"/>
          <w:color w:val="000000" w:themeColor="text1"/>
          <w:sz w:val="28"/>
          <w:szCs w:val="28"/>
        </w:rPr>
        <w:t>средней школы</w:t>
      </w:r>
      <w:r w:rsidR="00B23AE8" w:rsidRPr="00796D9E">
        <w:rPr>
          <w:rFonts w:ascii="Times New Roman" w:eastAsia="Times New Roman" w:hAnsi="Times New Roman" w:cs="Times New Roman"/>
          <w:color w:val="000000" w:themeColor="text1"/>
          <w:sz w:val="28"/>
          <w:szCs w:val="28"/>
        </w:rPr>
        <w:t xml:space="preserve">, </w:t>
      </w:r>
      <w:r w:rsidR="00796D9E" w:rsidRPr="00796D9E">
        <w:rPr>
          <w:rFonts w:ascii="Times New Roman" w:eastAsia="Times New Roman" w:hAnsi="Times New Roman" w:cs="Times New Roman"/>
          <w:color w:val="000000" w:themeColor="text1"/>
          <w:sz w:val="28"/>
          <w:szCs w:val="28"/>
        </w:rPr>
        <w:t xml:space="preserve">рассмотрена </w:t>
      </w:r>
      <w:r w:rsidR="00B23AE8" w:rsidRPr="00796D9E">
        <w:rPr>
          <w:rFonts w:ascii="Times New Roman" w:eastAsia="Times New Roman" w:hAnsi="Times New Roman" w:cs="Times New Roman"/>
          <w:color w:val="000000" w:themeColor="text1"/>
          <w:sz w:val="28"/>
          <w:szCs w:val="28"/>
        </w:rPr>
        <w:t>рабочая</w:t>
      </w:r>
      <w:r w:rsidRPr="00796D9E">
        <w:rPr>
          <w:rFonts w:ascii="Times New Roman" w:eastAsia="Times New Roman" w:hAnsi="Times New Roman" w:cs="Times New Roman"/>
          <w:color w:val="000000" w:themeColor="text1"/>
          <w:sz w:val="28"/>
          <w:szCs w:val="28"/>
        </w:rPr>
        <w:t xml:space="preserve"> программа</w:t>
      </w:r>
      <w:r w:rsidRPr="00297824">
        <w:rPr>
          <w:rFonts w:ascii="Times New Roman" w:eastAsia="Times New Roman" w:hAnsi="Times New Roman" w:cs="Times New Roman"/>
          <w:color w:val="000000" w:themeColor="text1"/>
          <w:sz w:val="28"/>
          <w:szCs w:val="28"/>
        </w:rPr>
        <w:t xml:space="preserve">, основанная на Федеральном государственном образовательном стандарте (ФГОС) для 7 класса китайского языка как второго иностранного языка. </w:t>
      </w:r>
    </w:p>
    <w:p w14:paraId="7884B51C" w14:textId="0E418B9F" w:rsidR="6BEAC8F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Данная программа призвана установить содержание обучения китайскому языку как второму иностранному языку и содействовать учителю в организации учебного процесса на основе учебно</w:t>
      </w:r>
      <w:r w:rsidR="00BE77B4">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методического комплекса для 7 класса общеобразовательной организации автора А. А. Сизовой и др., </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Время учить китайский!</w:t>
      </w:r>
      <w:r w:rsidR="00C631A0">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На изучение китайского языка в 7 классе отводится 70 часов (по 2 часа в неделю).</w:t>
      </w:r>
    </w:p>
    <w:p w14:paraId="253F023F" w14:textId="37A4CC6C" w:rsidR="6BEAC8F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Цель и задачи рабочей программы:</w:t>
      </w:r>
    </w:p>
    <w:p w14:paraId="3D1DC410" w14:textId="2F6D4885" w:rsidR="6BEAC8F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Изучение иностранного языка в основной школе направлено на достижение целей, представленных ниже:</w:t>
      </w:r>
    </w:p>
    <w:p w14:paraId="4A264A74" w14:textId="4BB2534A" w:rsidR="6BEAC8F9" w:rsidRPr="00297824" w:rsidRDefault="06D9C18E" w:rsidP="007C2FDD">
      <w:pPr>
        <w:pStyle w:val="a5"/>
        <w:numPr>
          <w:ilvl w:val="0"/>
          <w:numId w:val="12"/>
        </w:numPr>
        <w:spacing w:after="0" w:line="360" w:lineRule="auto"/>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 </w:t>
      </w:r>
      <w:r w:rsidRPr="00297824">
        <w:rPr>
          <w:rFonts w:ascii="Times New Roman" w:eastAsia="Times New Roman" w:hAnsi="Times New Roman" w:cs="Times New Roman"/>
          <w:b/>
          <w:bCs/>
          <w:color w:val="000000" w:themeColor="text1"/>
          <w:sz w:val="28"/>
          <w:szCs w:val="28"/>
        </w:rPr>
        <w:t>Р</w:t>
      </w:r>
      <w:r w:rsidR="008100ED">
        <w:rPr>
          <w:rFonts w:ascii="Times New Roman" w:eastAsia="Times New Roman" w:hAnsi="Times New Roman" w:cs="Times New Roman"/>
          <w:b/>
          <w:bCs/>
          <w:color w:val="000000" w:themeColor="text1"/>
          <w:sz w:val="28"/>
          <w:szCs w:val="28"/>
        </w:rPr>
        <w:t>асширение</w:t>
      </w:r>
      <w:r w:rsidRPr="00297824">
        <w:rPr>
          <w:rFonts w:ascii="Times New Roman" w:eastAsia="Times New Roman" w:hAnsi="Times New Roman" w:cs="Times New Roman"/>
          <w:b/>
          <w:bCs/>
          <w:color w:val="000000" w:themeColor="text1"/>
          <w:sz w:val="28"/>
          <w:szCs w:val="28"/>
        </w:rPr>
        <w:t xml:space="preserve"> </w:t>
      </w:r>
      <w:r w:rsidR="008100ED">
        <w:rPr>
          <w:rFonts w:ascii="Times New Roman" w:eastAsia="Times New Roman" w:hAnsi="Times New Roman" w:cs="Times New Roman"/>
          <w:b/>
          <w:bCs/>
          <w:color w:val="000000" w:themeColor="text1"/>
          <w:sz w:val="28"/>
          <w:szCs w:val="28"/>
        </w:rPr>
        <w:t>коммуникативной</w:t>
      </w:r>
      <w:r w:rsidRPr="00297824">
        <w:rPr>
          <w:rFonts w:ascii="Times New Roman" w:eastAsia="Times New Roman" w:hAnsi="Times New Roman" w:cs="Times New Roman"/>
          <w:b/>
          <w:bCs/>
          <w:color w:val="000000" w:themeColor="text1"/>
          <w:sz w:val="28"/>
          <w:szCs w:val="28"/>
        </w:rPr>
        <w:t xml:space="preserve"> компетенции</w:t>
      </w:r>
      <w:r w:rsidR="008100ED">
        <w:rPr>
          <w:rFonts w:ascii="Times New Roman" w:eastAsia="Times New Roman" w:hAnsi="Times New Roman" w:cs="Times New Roman"/>
          <w:b/>
          <w:bCs/>
          <w:color w:val="000000" w:themeColor="text1"/>
          <w:sz w:val="28"/>
          <w:szCs w:val="28"/>
        </w:rPr>
        <w:t xml:space="preserve"> на иностранном языке</w:t>
      </w:r>
      <w:r w:rsidRPr="00297824">
        <w:rPr>
          <w:rFonts w:ascii="Times New Roman" w:eastAsia="Times New Roman" w:hAnsi="Times New Roman" w:cs="Times New Roman"/>
          <w:color w:val="000000" w:themeColor="text1"/>
          <w:sz w:val="28"/>
          <w:szCs w:val="28"/>
        </w:rPr>
        <w:t>:</w:t>
      </w:r>
    </w:p>
    <w:p w14:paraId="088FB0ED" w14:textId="2ADF70AA" w:rsidR="6BEAC8F9" w:rsidRPr="009D1F53" w:rsidRDefault="06D9C18E" w:rsidP="007C2FDD">
      <w:pPr>
        <w:pStyle w:val="a5"/>
        <w:numPr>
          <w:ilvl w:val="0"/>
          <w:numId w:val="11"/>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Речевой </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развитие коммуникативных навыков в четырех главных видах речевой деятельности (говорении, аудировании, чтение и письме), </w:t>
      </w:r>
      <w:r w:rsidR="008100ED" w:rsidRPr="008100ED">
        <w:rPr>
          <w:rFonts w:ascii="Times New Roman" w:eastAsia="Times New Roman" w:hAnsi="Times New Roman" w:cs="Times New Roman"/>
          <w:color w:val="000000" w:themeColor="text1"/>
          <w:sz w:val="28"/>
          <w:szCs w:val="28"/>
        </w:rPr>
        <w:lastRenderedPageBreak/>
        <w:t>способност</w:t>
      </w:r>
      <w:r w:rsidR="008100ED">
        <w:rPr>
          <w:rFonts w:ascii="Times New Roman" w:eastAsia="Times New Roman" w:hAnsi="Times New Roman" w:cs="Times New Roman"/>
          <w:color w:val="000000" w:themeColor="text1"/>
          <w:sz w:val="28"/>
          <w:szCs w:val="28"/>
        </w:rPr>
        <w:t xml:space="preserve">ей </w:t>
      </w:r>
      <w:r w:rsidR="008100ED" w:rsidRPr="008100ED">
        <w:rPr>
          <w:rFonts w:ascii="Times New Roman" w:eastAsia="Times New Roman" w:hAnsi="Times New Roman" w:cs="Times New Roman"/>
          <w:color w:val="000000" w:themeColor="text1"/>
          <w:sz w:val="28"/>
          <w:szCs w:val="28"/>
        </w:rPr>
        <w:t>использовать целевой язык как средство межкультурной коммуникации в современном поликультурном мире, что необходимо для успешной социализации и самореализации, а также для приобретения знаний</w:t>
      </w:r>
      <w:r w:rsidR="008100ED">
        <w:rPr>
          <w:rFonts w:ascii="Times New Roman" w:eastAsia="Times New Roman" w:hAnsi="Times New Roman" w:cs="Times New Roman"/>
          <w:color w:val="000000" w:themeColor="text1"/>
          <w:sz w:val="28"/>
          <w:szCs w:val="28"/>
        </w:rPr>
        <w:t xml:space="preserve"> </w:t>
      </w:r>
      <w:r w:rsidRPr="009D1F53">
        <w:rPr>
          <w:rFonts w:ascii="Times New Roman" w:eastAsia="Times New Roman" w:hAnsi="Times New Roman" w:cs="Times New Roman"/>
          <w:color w:val="000000" w:themeColor="text1"/>
          <w:sz w:val="28"/>
          <w:szCs w:val="28"/>
        </w:rPr>
        <w:t>порогового уровня владения иностранным зыком, дающего выпускникам возможность общаться в устной и письменной форме как с носителями иностранного языка, так и с представителями других стран, использующими этот язык как средство общения.</w:t>
      </w:r>
    </w:p>
    <w:p w14:paraId="49C140AF" w14:textId="77777777" w:rsidR="008100ED" w:rsidRDefault="06D9C18E" w:rsidP="002D2EAC">
      <w:pPr>
        <w:pStyle w:val="a5"/>
        <w:numPr>
          <w:ilvl w:val="0"/>
          <w:numId w:val="11"/>
        </w:numPr>
        <w:spacing w:after="0" w:line="360" w:lineRule="auto"/>
        <w:jc w:val="both"/>
        <w:rPr>
          <w:rFonts w:ascii="Times New Roman" w:eastAsia="Times New Roman" w:hAnsi="Times New Roman" w:cs="Times New Roman"/>
          <w:color w:val="000000" w:themeColor="text1"/>
          <w:sz w:val="28"/>
          <w:szCs w:val="28"/>
        </w:rPr>
      </w:pPr>
      <w:r w:rsidRPr="008100ED">
        <w:rPr>
          <w:rFonts w:ascii="Times New Roman" w:eastAsia="Times New Roman" w:hAnsi="Times New Roman" w:cs="Times New Roman"/>
          <w:color w:val="000000" w:themeColor="text1"/>
          <w:sz w:val="28"/>
          <w:szCs w:val="28"/>
        </w:rPr>
        <w:t xml:space="preserve">Языковой </w:t>
      </w:r>
      <w:r w:rsidR="00F542AA" w:rsidRPr="008100ED">
        <w:rPr>
          <w:rFonts w:ascii="Times New Roman" w:eastAsia="Times New Roman" w:hAnsi="Times New Roman" w:cs="Times New Roman"/>
          <w:color w:val="000000" w:themeColor="text1"/>
          <w:sz w:val="28"/>
          <w:szCs w:val="28"/>
        </w:rPr>
        <w:t>–</w:t>
      </w:r>
      <w:r w:rsidRPr="008100ED">
        <w:rPr>
          <w:rFonts w:ascii="Times New Roman" w:eastAsia="Times New Roman" w:hAnsi="Times New Roman" w:cs="Times New Roman"/>
          <w:color w:val="000000" w:themeColor="text1"/>
          <w:sz w:val="28"/>
          <w:szCs w:val="28"/>
        </w:rPr>
        <w:t xml:space="preserve"> </w:t>
      </w:r>
      <w:r w:rsidR="008100ED" w:rsidRPr="008100ED">
        <w:rPr>
          <w:rFonts w:ascii="Times New Roman" w:eastAsia="Times New Roman" w:hAnsi="Times New Roman" w:cs="Times New Roman"/>
          <w:color w:val="000000" w:themeColor="text1"/>
          <w:sz w:val="28"/>
          <w:szCs w:val="28"/>
        </w:rPr>
        <w:t>уроки</w:t>
      </w:r>
      <w:r w:rsidRPr="008100ED">
        <w:rPr>
          <w:rFonts w:ascii="Times New Roman" w:eastAsia="Times New Roman" w:hAnsi="Times New Roman" w:cs="Times New Roman"/>
          <w:color w:val="000000" w:themeColor="text1"/>
          <w:sz w:val="28"/>
          <w:szCs w:val="28"/>
        </w:rPr>
        <w:t xml:space="preserve"> новым языковым средствам (фонетическим, лексическим, орфографическим, грамматическим и иероглифическим) в соответствии с темами, сферами и ситуациями общения. </w:t>
      </w:r>
      <w:r w:rsidR="008100ED" w:rsidRPr="008100ED">
        <w:rPr>
          <w:rFonts w:ascii="Times New Roman" w:eastAsia="Times New Roman" w:hAnsi="Times New Roman" w:cs="Times New Roman"/>
          <w:color w:val="000000" w:themeColor="text1"/>
          <w:sz w:val="28"/>
          <w:szCs w:val="28"/>
        </w:rPr>
        <w:t>Развитие ряда используемых лексических единиц и понимание языковых явлений в китайском языке, различных способов выражения мыслей на родном и китайском языках.</w:t>
      </w:r>
    </w:p>
    <w:p w14:paraId="6643D181" w14:textId="6D860ECC" w:rsidR="6BEAC8F9" w:rsidRPr="008100ED" w:rsidRDefault="008100ED" w:rsidP="002D2EAC">
      <w:pPr>
        <w:pStyle w:val="a5"/>
        <w:numPr>
          <w:ilvl w:val="0"/>
          <w:numId w:val="11"/>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Межнациональный</w:t>
      </w:r>
      <w:r w:rsidR="06D9C18E" w:rsidRPr="008100ED">
        <w:rPr>
          <w:rFonts w:ascii="Times New Roman" w:eastAsia="Times New Roman" w:hAnsi="Times New Roman" w:cs="Times New Roman"/>
          <w:color w:val="000000" w:themeColor="text1"/>
          <w:sz w:val="28"/>
          <w:szCs w:val="28"/>
        </w:rPr>
        <w:t xml:space="preserve"> </w:t>
      </w:r>
      <w:r w:rsidR="00F542AA" w:rsidRPr="008100ED">
        <w:rPr>
          <w:rFonts w:ascii="Times New Roman" w:eastAsia="Times New Roman" w:hAnsi="Times New Roman" w:cs="Times New Roman"/>
          <w:color w:val="000000" w:themeColor="text1"/>
          <w:sz w:val="28"/>
          <w:szCs w:val="28"/>
        </w:rPr>
        <w:t>–</w:t>
      </w:r>
      <w:r w:rsidR="06D9C18E" w:rsidRPr="008100ED">
        <w:rPr>
          <w:rFonts w:ascii="Times New Roman" w:eastAsia="Times New Roman" w:hAnsi="Times New Roman" w:cs="Times New Roman"/>
          <w:color w:val="000000" w:themeColor="text1"/>
          <w:sz w:val="28"/>
          <w:szCs w:val="28"/>
        </w:rPr>
        <w:t xml:space="preserve"> </w:t>
      </w:r>
      <w:r w:rsidR="00E631FD">
        <w:rPr>
          <w:rFonts w:ascii="Times New Roman" w:eastAsia="Times New Roman" w:hAnsi="Times New Roman" w:cs="Times New Roman"/>
          <w:color w:val="000000" w:themeColor="text1"/>
          <w:sz w:val="28"/>
          <w:szCs w:val="28"/>
        </w:rPr>
        <w:t>совершенствование</w:t>
      </w:r>
      <w:r w:rsidR="06D9C18E" w:rsidRPr="008100ED">
        <w:rPr>
          <w:rFonts w:ascii="Times New Roman" w:eastAsia="Times New Roman" w:hAnsi="Times New Roman" w:cs="Times New Roman"/>
          <w:color w:val="000000" w:themeColor="text1"/>
          <w:sz w:val="28"/>
          <w:szCs w:val="28"/>
        </w:rPr>
        <w:t xml:space="preserve"> знаний о социокультурной специфике страны изучаемого языка, повышение навыков, позволяющих ученику строить своё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 а также представлять свою страну, её культуру в условиях межкультурного общения. </w:t>
      </w:r>
    </w:p>
    <w:p w14:paraId="065F7010" w14:textId="5E92BD89" w:rsidR="6BEAC8F9" w:rsidRPr="009D1F53" w:rsidRDefault="06D9C18E" w:rsidP="007C2FDD">
      <w:pPr>
        <w:pStyle w:val="a5"/>
        <w:numPr>
          <w:ilvl w:val="0"/>
          <w:numId w:val="11"/>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Компенсаторный </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последующее совершенствование умений выходить из положения в условиях нехватки языковых средств при получении и передаче информации на иностранном языке. </w:t>
      </w:r>
    </w:p>
    <w:p w14:paraId="2D3807F9" w14:textId="4FBE7E57" w:rsidR="6BEAC8F9" w:rsidRPr="009D1F53" w:rsidRDefault="06D9C18E" w:rsidP="007C2FDD">
      <w:pPr>
        <w:pStyle w:val="a5"/>
        <w:numPr>
          <w:ilvl w:val="0"/>
          <w:numId w:val="11"/>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Учебно</w:t>
      </w:r>
      <w:r w:rsidR="00BE77B4">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познавательный </w:t>
      </w:r>
      <w:bookmarkStart w:id="7" w:name="_Hlk169132502"/>
      <w:r w:rsidR="00F542AA">
        <w:rPr>
          <w:rFonts w:ascii="Times New Roman" w:eastAsia="Times New Roman" w:hAnsi="Times New Roman" w:cs="Times New Roman"/>
          <w:color w:val="000000" w:themeColor="text1"/>
          <w:sz w:val="28"/>
          <w:szCs w:val="28"/>
        </w:rPr>
        <w:t>–</w:t>
      </w:r>
      <w:bookmarkEnd w:id="7"/>
      <w:r w:rsidRPr="009D1F53">
        <w:rPr>
          <w:rFonts w:ascii="Times New Roman" w:eastAsia="Times New Roman" w:hAnsi="Times New Roman" w:cs="Times New Roman"/>
          <w:color w:val="000000" w:themeColor="text1"/>
          <w:sz w:val="28"/>
          <w:szCs w:val="28"/>
        </w:rPr>
        <w:t xml:space="preserve"> развитие общих и специальных </w:t>
      </w:r>
      <w:r w:rsidR="00D10898">
        <w:rPr>
          <w:rFonts w:ascii="Times New Roman" w:eastAsia="Times New Roman" w:hAnsi="Times New Roman" w:cs="Times New Roman"/>
          <w:color w:val="000000" w:themeColor="text1"/>
          <w:sz w:val="28"/>
          <w:szCs w:val="28"/>
        </w:rPr>
        <w:t>образовательных навыков</w:t>
      </w:r>
      <w:r w:rsidRPr="009D1F53">
        <w:rPr>
          <w:rFonts w:ascii="Times New Roman" w:eastAsia="Times New Roman" w:hAnsi="Times New Roman" w:cs="Times New Roman"/>
          <w:color w:val="000000" w:themeColor="text1"/>
          <w:sz w:val="28"/>
          <w:szCs w:val="28"/>
        </w:rPr>
        <w:t xml:space="preserve">, </w:t>
      </w:r>
      <w:r w:rsidR="00D10898">
        <w:rPr>
          <w:rFonts w:ascii="Times New Roman" w:eastAsia="Times New Roman" w:hAnsi="Times New Roman" w:cs="Times New Roman"/>
          <w:color w:val="000000" w:themeColor="text1"/>
          <w:sz w:val="28"/>
          <w:szCs w:val="28"/>
        </w:rPr>
        <w:t>стандартных видов деятель</w:t>
      </w:r>
      <w:r w:rsidRPr="009D1F53">
        <w:rPr>
          <w:rFonts w:ascii="Times New Roman" w:eastAsia="Times New Roman" w:hAnsi="Times New Roman" w:cs="Times New Roman"/>
          <w:color w:val="000000" w:themeColor="text1"/>
          <w:sz w:val="28"/>
          <w:szCs w:val="28"/>
        </w:rPr>
        <w:t xml:space="preserve">ности, </w:t>
      </w:r>
      <w:r w:rsidR="00D10898">
        <w:rPr>
          <w:rFonts w:ascii="Times New Roman" w:eastAsia="Times New Roman" w:hAnsi="Times New Roman" w:cs="Times New Roman"/>
          <w:color w:val="000000" w:themeColor="text1"/>
          <w:sz w:val="28"/>
          <w:szCs w:val="28"/>
        </w:rPr>
        <w:t>которые помогают улучшить процесс обучения иностранному языку</w:t>
      </w:r>
      <w:r w:rsidRPr="009D1F53">
        <w:rPr>
          <w:rFonts w:ascii="Times New Roman" w:eastAsia="Times New Roman" w:hAnsi="Times New Roman" w:cs="Times New Roman"/>
          <w:color w:val="000000" w:themeColor="text1"/>
          <w:sz w:val="28"/>
          <w:szCs w:val="28"/>
        </w:rPr>
        <w:t xml:space="preserve">, использовать </w:t>
      </w:r>
      <w:r w:rsidR="00D10898">
        <w:rPr>
          <w:rFonts w:ascii="Times New Roman" w:eastAsia="Times New Roman" w:hAnsi="Times New Roman" w:cs="Times New Roman"/>
          <w:color w:val="000000" w:themeColor="text1"/>
          <w:sz w:val="28"/>
          <w:szCs w:val="28"/>
        </w:rPr>
        <w:t>его</w:t>
      </w:r>
      <w:r w:rsidRPr="009D1F53">
        <w:rPr>
          <w:rFonts w:ascii="Times New Roman" w:eastAsia="Times New Roman" w:hAnsi="Times New Roman" w:cs="Times New Roman"/>
          <w:color w:val="000000" w:themeColor="text1"/>
          <w:sz w:val="28"/>
          <w:szCs w:val="28"/>
        </w:rPr>
        <w:t xml:space="preserve"> как средство для получения информации из иноязычных источников в образовательных и самообразовательных целях, </w:t>
      </w:r>
      <w:r w:rsidR="00D10898">
        <w:rPr>
          <w:rFonts w:ascii="Times New Roman" w:eastAsia="Times New Roman" w:hAnsi="Times New Roman" w:cs="Times New Roman"/>
          <w:color w:val="000000" w:themeColor="text1"/>
          <w:sz w:val="28"/>
          <w:szCs w:val="28"/>
        </w:rPr>
        <w:t>э</w:t>
      </w:r>
      <w:r w:rsidR="00D10898" w:rsidRPr="00D10898">
        <w:rPr>
          <w:rFonts w:ascii="Times New Roman" w:eastAsia="Times New Roman" w:hAnsi="Times New Roman" w:cs="Times New Roman"/>
          <w:color w:val="000000" w:themeColor="text1"/>
          <w:sz w:val="28"/>
          <w:szCs w:val="28"/>
        </w:rPr>
        <w:t xml:space="preserve">то включает в себя </w:t>
      </w:r>
      <w:r w:rsidR="00D10898" w:rsidRPr="00D10898">
        <w:rPr>
          <w:rFonts w:ascii="Times New Roman" w:eastAsia="Times New Roman" w:hAnsi="Times New Roman" w:cs="Times New Roman"/>
          <w:color w:val="000000" w:themeColor="text1"/>
          <w:sz w:val="28"/>
          <w:szCs w:val="28"/>
        </w:rPr>
        <w:lastRenderedPageBreak/>
        <w:t>использование новых информационных технологий для удовлетворения своих познавательных интересов [24].</w:t>
      </w:r>
      <w:r w:rsidRPr="009D1F53">
        <w:rPr>
          <w:rFonts w:ascii="Times New Roman" w:eastAsia="Times New Roman" w:hAnsi="Times New Roman" w:cs="Times New Roman"/>
          <w:color w:val="000000" w:themeColor="text1"/>
          <w:sz w:val="28"/>
          <w:szCs w:val="28"/>
        </w:rPr>
        <w:t xml:space="preserve"> </w:t>
      </w:r>
    </w:p>
    <w:p w14:paraId="1A363A74" w14:textId="1E9D46FF" w:rsidR="6BEAC8F9" w:rsidRPr="009D1F53" w:rsidRDefault="00D10898" w:rsidP="007C2FDD">
      <w:pPr>
        <w:pStyle w:val="a5"/>
        <w:numPr>
          <w:ilvl w:val="0"/>
          <w:numId w:val="10"/>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Воспитание и обучение посредством преподавания иностранного языка</w:t>
      </w:r>
      <w:r w:rsidR="06D9C18E" w:rsidRPr="009D1F53">
        <w:rPr>
          <w:rFonts w:ascii="Times New Roman" w:eastAsia="Times New Roman" w:hAnsi="Times New Roman" w:cs="Times New Roman"/>
          <w:color w:val="000000" w:themeColor="text1"/>
          <w:sz w:val="28"/>
          <w:szCs w:val="28"/>
        </w:rPr>
        <w:t>:</w:t>
      </w:r>
    </w:p>
    <w:p w14:paraId="65753E24" w14:textId="0D545E95" w:rsidR="6BEAC8F9" w:rsidRDefault="00D10898" w:rsidP="06D9C18E">
      <w:pPr>
        <w:spacing w:after="0" w:line="360" w:lineRule="auto"/>
        <w:ind w:firstLine="709"/>
        <w:jc w:val="both"/>
        <w:rPr>
          <w:rFonts w:ascii="Times New Roman" w:eastAsia="Times New Roman" w:hAnsi="Times New Roman" w:cs="Times New Roman"/>
          <w:color w:val="000000" w:themeColor="text1"/>
          <w:sz w:val="28"/>
          <w:szCs w:val="28"/>
        </w:rPr>
      </w:pPr>
      <w:r w:rsidRPr="00D10898">
        <w:rPr>
          <w:rFonts w:ascii="Times New Roman" w:eastAsia="Times New Roman" w:hAnsi="Times New Roman" w:cs="Times New Roman"/>
          <w:color w:val="000000" w:themeColor="text1"/>
          <w:sz w:val="28"/>
          <w:szCs w:val="28"/>
        </w:rPr>
        <w:t xml:space="preserve">Развитие компетенции и подготовка к самостоятельному и непрерывному изучению языка после окончания </w:t>
      </w:r>
      <w:r>
        <w:rPr>
          <w:rFonts w:ascii="Times New Roman" w:eastAsia="Times New Roman" w:hAnsi="Times New Roman" w:cs="Times New Roman"/>
          <w:color w:val="000000" w:themeColor="text1"/>
          <w:sz w:val="28"/>
          <w:szCs w:val="28"/>
        </w:rPr>
        <w:t>обучения в школе</w:t>
      </w:r>
      <w:r w:rsidRPr="00D10898">
        <w:rPr>
          <w:rFonts w:ascii="Times New Roman" w:eastAsia="Times New Roman" w:hAnsi="Times New Roman" w:cs="Times New Roman"/>
          <w:color w:val="000000" w:themeColor="text1"/>
          <w:sz w:val="28"/>
          <w:szCs w:val="28"/>
        </w:rPr>
        <w:t>;</w:t>
      </w:r>
      <w:r w:rsidR="06D9C18E" w:rsidRPr="009D1F53">
        <w:rPr>
          <w:rFonts w:ascii="Times New Roman" w:eastAsia="Times New Roman" w:hAnsi="Times New Roman" w:cs="Times New Roman"/>
          <w:color w:val="000000" w:themeColor="text1"/>
          <w:sz w:val="28"/>
          <w:szCs w:val="28"/>
        </w:rPr>
        <w:t xml:space="preserve"> совершенствование способности к самооценке через наблюдение за собственной речью на родном и иностранном языках; дальнейшее личностное самоопределение в отношении будущей профессии; социальная адаптация; дальнейшее воспитание качеств гражданина и патриота.</w:t>
      </w:r>
    </w:p>
    <w:p w14:paraId="740F1BB9" w14:textId="780ABF53" w:rsidR="006D2BF3" w:rsidRPr="009D1F53" w:rsidRDefault="006D2BF3" w:rsidP="001B740F">
      <w:pPr>
        <w:spacing w:after="0" w:line="360" w:lineRule="auto"/>
        <w:ind w:firstLine="709"/>
        <w:jc w:val="both"/>
        <w:rPr>
          <w:rFonts w:ascii="Times New Roman" w:eastAsia="Times New Roman" w:hAnsi="Times New Roman" w:cs="Times New Roman"/>
          <w:color w:val="000000" w:themeColor="text1"/>
          <w:sz w:val="28"/>
          <w:szCs w:val="28"/>
        </w:rPr>
      </w:pPr>
      <w:r w:rsidRPr="006D2BF3">
        <w:rPr>
          <w:rFonts w:ascii="Times New Roman" w:eastAsia="Times New Roman" w:hAnsi="Times New Roman" w:cs="Times New Roman"/>
          <w:color w:val="000000" w:themeColor="text1"/>
          <w:sz w:val="28"/>
          <w:szCs w:val="28"/>
        </w:rPr>
        <w:t xml:space="preserve">Исходя из вышеперечисленных целей, </w:t>
      </w:r>
      <w:r>
        <w:rPr>
          <w:rFonts w:ascii="Times New Roman" w:eastAsia="Times New Roman" w:hAnsi="Times New Roman" w:cs="Times New Roman"/>
          <w:color w:val="000000" w:themeColor="text1"/>
          <w:sz w:val="28"/>
          <w:szCs w:val="28"/>
        </w:rPr>
        <w:t>обучение</w:t>
      </w:r>
      <w:r w:rsidRPr="006D2BF3">
        <w:rPr>
          <w:rFonts w:ascii="Times New Roman" w:eastAsia="Times New Roman" w:hAnsi="Times New Roman" w:cs="Times New Roman"/>
          <w:color w:val="000000" w:themeColor="text1"/>
          <w:sz w:val="28"/>
          <w:szCs w:val="28"/>
        </w:rPr>
        <w:t xml:space="preserve"> китайско</w:t>
      </w:r>
      <w:r>
        <w:rPr>
          <w:rFonts w:ascii="Times New Roman" w:eastAsia="Times New Roman" w:hAnsi="Times New Roman" w:cs="Times New Roman"/>
          <w:color w:val="000000" w:themeColor="text1"/>
          <w:sz w:val="28"/>
          <w:szCs w:val="28"/>
        </w:rPr>
        <w:t>му</w:t>
      </w:r>
      <w:r w:rsidRPr="006D2BF3">
        <w:rPr>
          <w:rFonts w:ascii="Times New Roman" w:eastAsia="Times New Roman" w:hAnsi="Times New Roman" w:cs="Times New Roman"/>
          <w:color w:val="000000" w:themeColor="text1"/>
          <w:sz w:val="28"/>
          <w:szCs w:val="28"/>
        </w:rPr>
        <w:t xml:space="preserve"> язык</w:t>
      </w:r>
      <w:r>
        <w:rPr>
          <w:rFonts w:ascii="Times New Roman" w:eastAsia="Times New Roman" w:hAnsi="Times New Roman" w:cs="Times New Roman"/>
          <w:color w:val="000000" w:themeColor="text1"/>
          <w:sz w:val="28"/>
          <w:szCs w:val="28"/>
        </w:rPr>
        <w:t>у</w:t>
      </w:r>
      <w:r w:rsidRPr="006D2BF3">
        <w:rPr>
          <w:rFonts w:ascii="Times New Roman" w:eastAsia="Times New Roman" w:hAnsi="Times New Roman" w:cs="Times New Roman"/>
          <w:color w:val="000000" w:themeColor="text1"/>
          <w:sz w:val="28"/>
          <w:szCs w:val="28"/>
        </w:rPr>
        <w:t xml:space="preserve"> в начальной школе направлено на:</w:t>
      </w:r>
    </w:p>
    <w:p w14:paraId="4A31503A" w14:textId="0D9FED79" w:rsidR="00E73434" w:rsidRPr="00E73434" w:rsidRDefault="00E73434" w:rsidP="00E73434">
      <w:pPr>
        <w:pStyle w:val="a5"/>
        <w:numPr>
          <w:ilvl w:val="0"/>
          <w:numId w:val="9"/>
        </w:numPr>
        <w:spacing w:after="0" w:line="360" w:lineRule="auto"/>
        <w:jc w:val="both"/>
        <w:rPr>
          <w:rFonts w:ascii="Times New Roman" w:eastAsia="Times New Roman" w:hAnsi="Times New Roman" w:cs="Times New Roman"/>
          <w:color w:val="000000" w:themeColor="text1"/>
          <w:sz w:val="28"/>
          <w:szCs w:val="28"/>
        </w:rPr>
      </w:pPr>
      <w:r w:rsidRPr="00E73434">
        <w:rPr>
          <w:rFonts w:ascii="Times New Roman" w:eastAsia="Times New Roman" w:hAnsi="Times New Roman" w:cs="Times New Roman"/>
          <w:color w:val="000000" w:themeColor="text1"/>
          <w:sz w:val="28"/>
          <w:szCs w:val="28"/>
        </w:rPr>
        <w:t xml:space="preserve">Расширение языкового кругозора </w:t>
      </w:r>
      <w:r>
        <w:rPr>
          <w:rFonts w:ascii="Times New Roman" w:eastAsia="Times New Roman" w:hAnsi="Times New Roman" w:cs="Times New Roman"/>
          <w:color w:val="000000" w:themeColor="text1"/>
          <w:sz w:val="28"/>
          <w:szCs w:val="28"/>
        </w:rPr>
        <w:t>об</w:t>
      </w:r>
      <w:r w:rsidRPr="00E73434">
        <w:rPr>
          <w:rFonts w:ascii="Times New Roman" w:eastAsia="Times New Roman" w:hAnsi="Times New Roman" w:cs="Times New Roman"/>
          <w:color w:val="000000" w:themeColor="text1"/>
          <w:sz w:val="28"/>
          <w:szCs w:val="28"/>
        </w:rPr>
        <w:t>уча</w:t>
      </w:r>
      <w:r>
        <w:rPr>
          <w:rFonts w:ascii="Times New Roman" w:eastAsia="Times New Roman" w:hAnsi="Times New Roman" w:cs="Times New Roman"/>
          <w:color w:val="000000" w:themeColor="text1"/>
          <w:sz w:val="28"/>
          <w:szCs w:val="28"/>
        </w:rPr>
        <w:t>ю</w:t>
      </w:r>
      <w:r w:rsidRPr="00E73434">
        <w:rPr>
          <w:rFonts w:ascii="Times New Roman" w:eastAsia="Times New Roman" w:hAnsi="Times New Roman" w:cs="Times New Roman"/>
          <w:color w:val="000000" w:themeColor="text1"/>
          <w:sz w:val="28"/>
          <w:szCs w:val="28"/>
        </w:rPr>
        <w:t>щихся.</w:t>
      </w:r>
    </w:p>
    <w:p w14:paraId="60DF90CB" w14:textId="55D0F76F" w:rsidR="00E73434" w:rsidRPr="00E73434" w:rsidRDefault="00E73434" w:rsidP="00E73434">
      <w:pPr>
        <w:pStyle w:val="a5"/>
        <w:numPr>
          <w:ilvl w:val="0"/>
          <w:numId w:val="9"/>
        </w:numPr>
        <w:spacing w:after="0" w:line="360" w:lineRule="auto"/>
        <w:jc w:val="both"/>
        <w:rPr>
          <w:rFonts w:ascii="Times New Roman" w:eastAsia="Times New Roman" w:hAnsi="Times New Roman" w:cs="Times New Roman"/>
          <w:color w:val="000000" w:themeColor="text1"/>
          <w:sz w:val="28"/>
          <w:szCs w:val="28"/>
        </w:rPr>
      </w:pPr>
      <w:r w:rsidRPr="00E73434">
        <w:rPr>
          <w:rFonts w:ascii="Times New Roman" w:eastAsia="Times New Roman" w:hAnsi="Times New Roman" w:cs="Times New Roman"/>
          <w:color w:val="000000" w:themeColor="text1"/>
          <w:sz w:val="28"/>
          <w:szCs w:val="28"/>
        </w:rPr>
        <w:t>Улучшение навыков пользования двуязычными и одноязычными (толковыми) словарями и другими справочными материалами.</w:t>
      </w:r>
    </w:p>
    <w:p w14:paraId="7BC29FC6" w14:textId="03812E73" w:rsidR="00E73434" w:rsidRPr="00E73434" w:rsidRDefault="00E73434" w:rsidP="00E73434">
      <w:pPr>
        <w:pStyle w:val="a5"/>
        <w:numPr>
          <w:ilvl w:val="0"/>
          <w:numId w:val="9"/>
        </w:numPr>
        <w:spacing w:after="0" w:line="360" w:lineRule="auto"/>
        <w:jc w:val="both"/>
        <w:rPr>
          <w:rFonts w:ascii="Times New Roman" w:eastAsia="Times New Roman" w:hAnsi="Times New Roman" w:cs="Times New Roman"/>
          <w:color w:val="000000" w:themeColor="text1"/>
          <w:sz w:val="28"/>
          <w:szCs w:val="28"/>
        </w:rPr>
      </w:pPr>
      <w:r w:rsidRPr="00E73434">
        <w:rPr>
          <w:rFonts w:ascii="Times New Roman" w:eastAsia="Times New Roman" w:hAnsi="Times New Roman" w:cs="Times New Roman"/>
          <w:color w:val="000000" w:themeColor="text1"/>
          <w:sz w:val="28"/>
          <w:szCs w:val="28"/>
        </w:rPr>
        <w:t>Развитие умений ориентироваться в письменных и устных текстах на иностранных языках.</w:t>
      </w:r>
    </w:p>
    <w:p w14:paraId="2670E5EE" w14:textId="77777777" w:rsidR="00E73434" w:rsidRDefault="00E73434" w:rsidP="00E73434">
      <w:pPr>
        <w:pStyle w:val="a5"/>
        <w:numPr>
          <w:ilvl w:val="0"/>
          <w:numId w:val="9"/>
        </w:numPr>
        <w:spacing w:after="0" w:line="360" w:lineRule="auto"/>
        <w:jc w:val="both"/>
        <w:rPr>
          <w:rFonts w:ascii="Times New Roman" w:eastAsia="Times New Roman" w:hAnsi="Times New Roman" w:cs="Times New Roman"/>
          <w:color w:val="000000" w:themeColor="text1"/>
          <w:sz w:val="28"/>
          <w:szCs w:val="28"/>
        </w:rPr>
      </w:pPr>
      <w:r w:rsidRPr="00E73434">
        <w:rPr>
          <w:rFonts w:ascii="Times New Roman" w:eastAsia="Times New Roman" w:hAnsi="Times New Roman" w:cs="Times New Roman"/>
          <w:color w:val="000000" w:themeColor="text1"/>
          <w:sz w:val="28"/>
          <w:szCs w:val="28"/>
        </w:rPr>
        <w:t>Формирование навыков обобщения информации и извлечения ключевых идей из различных источников.</w:t>
      </w:r>
    </w:p>
    <w:p w14:paraId="6FC6B1E8" w14:textId="77777777" w:rsidR="00E73434" w:rsidRPr="00E73434" w:rsidRDefault="00E73434" w:rsidP="00E73434">
      <w:pPr>
        <w:pStyle w:val="a5"/>
        <w:numPr>
          <w:ilvl w:val="0"/>
          <w:numId w:val="9"/>
        </w:numPr>
        <w:spacing w:after="0" w:line="360" w:lineRule="auto"/>
        <w:jc w:val="both"/>
        <w:rPr>
          <w:rFonts w:ascii="Times New Roman" w:eastAsia="Times New Roman" w:hAnsi="Times New Roman" w:cs="Times New Roman"/>
          <w:color w:val="000000" w:themeColor="text1"/>
          <w:sz w:val="28"/>
          <w:szCs w:val="28"/>
        </w:rPr>
      </w:pPr>
      <w:r w:rsidRPr="00E73434">
        <w:rPr>
          <w:rFonts w:ascii="Times New Roman" w:eastAsia="Times New Roman" w:hAnsi="Times New Roman" w:cs="Times New Roman"/>
          <w:color w:val="000000" w:themeColor="text1"/>
          <w:sz w:val="28"/>
          <w:szCs w:val="28"/>
        </w:rPr>
        <w:t>Использование селективного перевода для понимания текста.</w:t>
      </w:r>
    </w:p>
    <w:p w14:paraId="34A3F1CA" w14:textId="77777777" w:rsidR="00E73434" w:rsidRPr="00E73434" w:rsidRDefault="00E73434" w:rsidP="00E73434">
      <w:pPr>
        <w:pStyle w:val="a5"/>
        <w:numPr>
          <w:ilvl w:val="0"/>
          <w:numId w:val="9"/>
        </w:numPr>
        <w:spacing w:after="0" w:line="360" w:lineRule="auto"/>
        <w:jc w:val="both"/>
        <w:rPr>
          <w:rFonts w:ascii="Times New Roman" w:eastAsia="Times New Roman" w:hAnsi="Times New Roman" w:cs="Times New Roman"/>
          <w:color w:val="000000" w:themeColor="text1"/>
          <w:sz w:val="28"/>
          <w:szCs w:val="28"/>
        </w:rPr>
      </w:pPr>
      <w:r w:rsidRPr="00E73434">
        <w:rPr>
          <w:rFonts w:ascii="Times New Roman" w:eastAsia="Times New Roman" w:hAnsi="Times New Roman" w:cs="Times New Roman"/>
          <w:color w:val="000000" w:themeColor="text1"/>
          <w:sz w:val="28"/>
          <w:szCs w:val="28"/>
        </w:rPr>
        <w:t>Воспитывать желание получить базовые знания о мировых культурах через иностранный язык.</w:t>
      </w:r>
    </w:p>
    <w:p w14:paraId="67F17CB6" w14:textId="107FAA6D" w:rsidR="6BEAC8F9" w:rsidRPr="009D1F53" w:rsidRDefault="00E73434" w:rsidP="00E73434">
      <w:pPr>
        <w:pStyle w:val="a5"/>
        <w:numPr>
          <w:ilvl w:val="0"/>
          <w:numId w:val="9"/>
        </w:numPr>
        <w:spacing w:after="0" w:line="360" w:lineRule="auto"/>
        <w:jc w:val="both"/>
        <w:rPr>
          <w:rFonts w:ascii="Times New Roman" w:eastAsia="Times New Roman" w:hAnsi="Times New Roman" w:cs="Times New Roman"/>
          <w:color w:val="000000" w:themeColor="text1"/>
          <w:sz w:val="28"/>
          <w:szCs w:val="28"/>
        </w:rPr>
      </w:pPr>
      <w:r w:rsidRPr="00E73434">
        <w:rPr>
          <w:rFonts w:ascii="Times New Roman" w:eastAsia="Times New Roman" w:hAnsi="Times New Roman" w:cs="Times New Roman"/>
          <w:color w:val="000000" w:themeColor="text1"/>
          <w:sz w:val="28"/>
          <w:szCs w:val="28"/>
        </w:rPr>
        <w:t>Участвовать в междисциплинарной проектной деятельности, в том числе в проектах с использованием Интернета [24].</w:t>
      </w:r>
    </w:p>
    <w:p w14:paraId="51A3A790" w14:textId="19486DDD" w:rsidR="6BEAC8F9" w:rsidRPr="009D1F53"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После успешного прохождения программы в ней предусмотрены ожидаемые результаты освоения учебного предмета согласно требованиями ФГОС ООО, они будут представлены ниже:</w:t>
      </w:r>
    </w:p>
    <w:p w14:paraId="0163B10D" w14:textId="690B17F3" w:rsidR="6BEAC8F9" w:rsidRPr="009D1F53" w:rsidRDefault="06D9C18E" w:rsidP="007C2FDD">
      <w:pPr>
        <w:pStyle w:val="a5"/>
        <w:numPr>
          <w:ilvl w:val="0"/>
          <w:numId w:val="8"/>
        </w:numPr>
        <w:spacing w:after="0" w:line="360" w:lineRule="auto"/>
        <w:jc w:val="both"/>
        <w:rPr>
          <w:rFonts w:ascii="Times New Roman" w:eastAsia="Times New Roman" w:hAnsi="Times New Roman" w:cs="Times New Roman"/>
          <w:b/>
          <w:bCs/>
          <w:color w:val="000000" w:themeColor="text1"/>
          <w:sz w:val="28"/>
          <w:szCs w:val="28"/>
        </w:rPr>
      </w:pPr>
      <w:r w:rsidRPr="009D1F53">
        <w:rPr>
          <w:rFonts w:ascii="Times New Roman" w:eastAsia="Times New Roman" w:hAnsi="Times New Roman" w:cs="Times New Roman"/>
          <w:b/>
          <w:bCs/>
          <w:color w:val="000000" w:themeColor="text1"/>
          <w:sz w:val="28"/>
          <w:szCs w:val="28"/>
        </w:rPr>
        <w:t>Личностные результаты:</w:t>
      </w:r>
    </w:p>
    <w:p w14:paraId="412F7EE0" w14:textId="77777777" w:rsidR="000B5366" w:rsidRDefault="000B5366" w:rsidP="007C2FDD">
      <w:pPr>
        <w:pStyle w:val="a5"/>
        <w:numPr>
          <w:ilvl w:val="0"/>
          <w:numId w:val="7"/>
        </w:numPr>
        <w:spacing w:after="0" w:line="360" w:lineRule="auto"/>
        <w:jc w:val="both"/>
        <w:rPr>
          <w:rFonts w:ascii="Times New Roman" w:eastAsia="Times New Roman" w:hAnsi="Times New Roman" w:cs="Times New Roman"/>
          <w:color w:val="000000" w:themeColor="text1"/>
          <w:sz w:val="28"/>
          <w:szCs w:val="28"/>
        </w:rPr>
      </w:pPr>
      <w:r w:rsidRPr="000B5366">
        <w:rPr>
          <w:rFonts w:ascii="Times New Roman" w:eastAsia="Times New Roman" w:hAnsi="Times New Roman" w:cs="Times New Roman"/>
          <w:color w:val="000000" w:themeColor="text1"/>
          <w:sz w:val="28"/>
          <w:szCs w:val="28"/>
        </w:rPr>
        <w:lastRenderedPageBreak/>
        <w:t>Поддержка российской гражданской идентичности, выработка уважения и привязанности к истории и современности России, осознание своего места в обществе, усвоение ценностей российской культуры;</w:t>
      </w:r>
    </w:p>
    <w:p w14:paraId="0B342E73" w14:textId="77128408" w:rsidR="000B5366" w:rsidRDefault="00F47BE6" w:rsidP="007C2FDD">
      <w:pPr>
        <w:pStyle w:val="a5"/>
        <w:numPr>
          <w:ilvl w:val="0"/>
          <w:numId w:val="7"/>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Прививание</w:t>
      </w:r>
      <w:r w:rsidR="000B5366" w:rsidRPr="000B5366">
        <w:rPr>
          <w:rFonts w:ascii="Times New Roman" w:eastAsia="Times New Roman" w:hAnsi="Times New Roman" w:cs="Times New Roman"/>
          <w:color w:val="000000" w:themeColor="text1"/>
          <w:sz w:val="28"/>
          <w:szCs w:val="28"/>
        </w:rPr>
        <w:t xml:space="preserve"> толерантного отношения к представителям других культурных групп;</w:t>
      </w:r>
    </w:p>
    <w:p w14:paraId="1CFCE879" w14:textId="6C9AD6ED" w:rsidR="6BEAC8F9" w:rsidRPr="009D1F53" w:rsidRDefault="000B5366" w:rsidP="007C2FDD">
      <w:pPr>
        <w:pStyle w:val="a5"/>
        <w:numPr>
          <w:ilvl w:val="0"/>
          <w:numId w:val="7"/>
        </w:numPr>
        <w:spacing w:after="0" w:line="360" w:lineRule="auto"/>
        <w:jc w:val="both"/>
        <w:rPr>
          <w:rFonts w:ascii="Times New Roman" w:eastAsia="Times New Roman" w:hAnsi="Times New Roman" w:cs="Times New Roman"/>
          <w:color w:val="000000" w:themeColor="text1"/>
          <w:sz w:val="28"/>
          <w:szCs w:val="28"/>
        </w:rPr>
      </w:pPr>
      <w:r w:rsidRPr="000B5366">
        <w:rPr>
          <w:rFonts w:ascii="Times New Roman" w:eastAsia="Times New Roman" w:hAnsi="Times New Roman" w:cs="Times New Roman"/>
          <w:color w:val="000000" w:themeColor="text1"/>
          <w:sz w:val="28"/>
          <w:szCs w:val="28"/>
        </w:rPr>
        <w:t>Стимулирование развития критического мышления путем активного участия в учебном процессе.</w:t>
      </w:r>
      <w:r w:rsidR="06D9C18E" w:rsidRPr="009D1F53">
        <w:rPr>
          <w:rFonts w:ascii="Times New Roman" w:eastAsia="Times New Roman" w:hAnsi="Times New Roman" w:cs="Times New Roman"/>
          <w:color w:val="000000" w:themeColor="text1"/>
          <w:sz w:val="28"/>
          <w:szCs w:val="28"/>
        </w:rPr>
        <w:t xml:space="preserve"> </w:t>
      </w:r>
    </w:p>
    <w:p w14:paraId="15DA3BAA" w14:textId="77777777" w:rsidR="00F47BE6" w:rsidRPr="00F47BE6" w:rsidRDefault="00F47BE6" w:rsidP="00F47BE6">
      <w:pPr>
        <w:pStyle w:val="a5"/>
        <w:numPr>
          <w:ilvl w:val="0"/>
          <w:numId w:val="7"/>
        </w:numPr>
        <w:spacing w:after="0" w:line="360" w:lineRule="auto"/>
        <w:jc w:val="both"/>
        <w:rPr>
          <w:rFonts w:ascii="Times New Roman" w:eastAsia="Times New Roman" w:hAnsi="Times New Roman" w:cs="Times New Roman"/>
          <w:color w:val="000000" w:themeColor="text1"/>
          <w:sz w:val="28"/>
          <w:szCs w:val="28"/>
        </w:rPr>
      </w:pPr>
      <w:r w:rsidRPr="00F47BE6">
        <w:rPr>
          <w:rFonts w:ascii="Times New Roman" w:eastAsia="Times New Roman" w:hAnsi="Times New Roman" w:cs="Times New Roman"/>
          <w:color w:val="000000" w:themeColor="text1"/>
          <w:sz w:val="28"/>
          <w:szCs w:val="28"/>
        </w:rPr>
        <w:t>Развитие навыков конструктивного общения и умения находить общий язык с людьми различных культур;</w:t>
      </w:r>
    </w:p>
    <w:p w14:paraId="702FB3AF" w14:textId="77777777" w:rsidR="00F47BE6" w:rsidRPr="00F47BE6" w:rsidRDefault="00F47BE6" w:rsidP="00F47BE6">
      <w:pPr>
        <w:pStyle w:val="a5"/>
        <w:numPr>
          <w:ilvl w:val="0"/>
          <w:numId w:val="7"/>
        </w:numPr>
        <w:spacing w:after="0" w:line="360" w:lineRule="auto"/>
        <w:jc w:val="both"/>
        <w:rPr>
          <w:rFonts w:ascii="Times New Roman" w:eastAsia="Times New Roman" w:hAnsi="Times New Roman" w:cs="Times New Roman"/>
          <w:color w:val="000000" w:themeColor="text1"/>
          <w:sz w:val="28"/>
          <w:szCs w:val="28"/>
        </w:rPr>
      </w:pPr>
      <w:r w:rsidRPr="00F47BE6">
        <w:rPr>
          <w:rFonts w:ascii="Times New Roman" w:eastAsia="Times New Roman" w:hAnsi="Times New Roman" w:cs="Times New Roman"/>
          <w:color w:val="000000" w:themeColor="text1"/>
          <w:sz w:val="28"/>
          <w:szCs w:val="28"/>
        </w:rPr>
        <w:t>Поддержка уважения к общечеловеческим ценностям, а также готовности отстаивать свою гражданскую позицию;</w:t>
      </w:r>
    </w:p>
    <w:p w14:paraId="1149299B" w14:textId="2269FBD6" w:rsidR="6BEAC8F9" w:rsidRPr="009D1F53" w:rsidRDefault="00F47BE6" w:rsidP="00F47BE6">
      <w:pPr>
        <w:pStyle w:val="a5"/>
        <w:numPr>
          <w:ilvl w:val="0"/>
          <w:numId w:val="7"/>
        </w:numPr>
        <w:spacing w:after="0" w:line="360" w:lineRule="auto"/>
        <w:jc w:val="both"/>
        <w:rPr>
          <w:rFonts w:ascii="Times New Roman" w:eastAsia="Times New Roman" w:hAnsi="Times New Roman" w:cs="Times New Roman"/>
          <w:color w:val="000000" w:themeColor="text1"/>
          <w:sz w:val="28"/>
          <w:szCs w:val="28"/>
        </w:rPr>
      </w:pPr>
      <w:r w:rsidRPr="00F47BE6">
        <w:rPr>
          <w:rFonts w:ascii="Times New Roman" w:eastAsia="Times New Roman" w:hAnsi="Times New Roman" w:cs="Times New Roman"/>
          <w:color w:val="000000" w:themeColor="text1"/>
          <w:sz w:val="28"/>
          <w:szCs w:val="28"/>
        </w:rPr>
        <w:t xml:space="preserve">Формирование осознанного подхода к учебному процессу, развитие готовности к саморазвитию и выбору направления для дальнейшего образования, учитывая собственные интересы и возможности для самореализации через изучение китайского языка. </w:t>
      </w:r>
      <w:r w:rsidR="00F276B6" w:rsidRPr="009D1F53">
        <w:rPr>
          <w:rFonts w:ascii="Times New Roman" w:eastAsia="Times New Roman" w:hAnsi="Times New Roman" w:cs="Times New Roman"/>
          <w:color w:val="000000" w:themeColor="text1"/>
          <w:sz w:val="28"/>
          <w:szCs w:val="28"/>
        </w:rPr>
        <w:t>[5]</w:t>
      </w:r>
      <w:r w:rsidR="06D9C18E" w:rsidRPr="009D1F53">
        <w:rPr>
          <w:rFonts w:ascii="Times New Roman" w:eastAsia="Times New Roman" w:hAnsi="Times New Roman" w:cs="Times New Roman"/>
          <w:color w:val="000000" w:themeColor="text1"/>
          <w:sz w:val="28"/>
          <w:szCs w:val="28"/>
        </w:rPr>
        <w:t>.</w:t>
      </w:r>
    </w:p>
    <w:p w14:paraId="7F547FF3" w14:textId="2F2A95AC" w:rsidR="6BEAC8F9" w:rsidRPr="009D1F53" w:rsidRDefault="06D9C18E" w:rsidP="007C2FDD">
      <w:pPr>
        <w:pStyle w:val="a5"/>
        <w:numPr>
          <w:ilvl w:val="0"/>
          <w:numId w:val="6"/>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b/>
          <w:bCs/>
          <w:color w:val="000000" w:themeColor="text1"/>
          <w:sz w:val="28"/>
          <w:szCs w:val="28"/>
        </w:rPr>
        <w:t xml:space="preserve">Метапредметные </w:t>
      </w:r>
      <w:r w:rsidRPr="009D1F53">
        <w:rPr>
          <w:rFonts w:ascii="Times New Roman" w:eastAsia="Times New Roman" w:hAnsi="Times New Roman" w:cs="Times New Roman"/>
          <w:color w:val="000000" w:themeColor="text1"/>
          <w:sz w:val="28"/>
          <w:szCs w:val="28"/>
        </w:rPr>
        <w:t>результаты</w:t>
      </w:r>
      <w:r w:rsidRPr="009D1F53">
        <w:rPr>
          <w:rFonts w:ascii="Times New Roman" w:eastAsia="Times New Roman" w:hAnsi="Times New Roman" w:cs="Times New Roman"/>
          <w:b/>
          <w:bCs/>
          <w:color w:val="000000" w:themeColor="text1"/>
          <w:sz w:val="28"/>
          <w:szCs w:val="28"/>
        </w:rPr>
        <w:t>:</w:t>
      </w:r>
    </w:p>
    <w:p w14:paraId="6F1C7008" w14:textId="3136DE0C" w:rsidR="6BEAC8F9" w:rsidRPr="009D1F53" w:rsidRDefault="00F47BE6" w:rsidP="007C2FDD">
      <w:pPr>
        <w:pStyle w:val="a5"/>
        <w:numPr>
          <w:ilvl w:val="0"/>
          <w:numId w:val="5"/>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Формирование</w:t>
      </w:r>
      <w:r w:rsidR="06D9C18E" w:rsidRPr="009D1F53">
        <w:rPr>
          <w:rFonts w:ascii="Times New Roman" w:eastAsia="Times New Roman" w:hAnsi="Times New Roman" w:cs="Times New Roman"/>
          <w:color w:val="000000" w:themeColor="text1"/>
          <w:sz w:val="28"/>
          <w:szCs w:val="28"/>
        </w:rPr>
        <w:t xml:space="preserve"> умения самостоятельно определять долгосрочные и краткосрочные цели своего обучения, ставить и формулировать новые задачи в учёбе и познавательной деятельности;</w:t>
      </w:r>
    </w:p>
    <w:p w14:paraId="65D4D809" w14:textId="26D2450D" w:rsidR="004C1F83" w:rsidRPr="004C1F83" w:rsidRDefault="004C1F83" w:rsidP="004C1F83">
      <w:pPr>
        <w:pStyle w:val="a5"/>
        <w:numPr>
          <w:ilvl w:val="0"/>
          <w:numId w:val="5"/>
        </w:numPr>
        <w:spacing w:after="0" w:line="360" w:lineRule="auto"/>
        <w:jc w:val="both"/>
        <w:rPr>
          <w:rFonts w:ascii="Times New Roman" w:eastAsia="Times New Roman" w:hAnsi="Times New Roman" w:cs="Times New Roman"/>
          <w:color w:val="000000" w:themeColor="text1"/>
          <w:sz w:val="28"/>
          <w:szCs w:val="28"/>
        </w:rPr>
      </w:pPr>
      <w:r w:rsidRPr="004C1F83">
        <w:rPr>
          <w:rFonts w:ascii="Times New Roman" w:eastAsia="Times New Roman" w:hAnsi="Times New Roman" w:cs="Times New Roman"/>
          <w:color w:val="000000" w:themeColor="text1"/>
          <w:sz w:val="28"/>
          <w:szCs w:val="28"/>
        </w:rPr>
        <w:t>Формирование навыков эффективного решения учебных и познавательных задач;</w:t>
      </w:r>
    </w:p>
    <w:p w14:paraId="3170B48D" w14:textId="28B2F717" w:rsidR="004C1F83" w:rsidRPr="004C1F83" w:rsidRDefault="004C1F83" w:rsidP="004C1F83">
      <w:pPr>
        <w:pStyle w:val="a5"/>
        <w:numPr>
          <w:ilvl w:val="0"/>
          <w:numId w:val="5"/>
        </w:numPr>
        <w:spacing w:after="0" w:line="360" w:lineRule="auto"/>
        <w:jc w:val="both"/>
        <w:rPr>
          <w:rFonts w:ascii="Times New Roman" w:eastAsia="Times New Roman" w:hAnsi="Times New Roman" w:cs="Times New Roman"/>
          <w:color w:val="000000" w:themeColor="text1"/>
          <w:sz w:val="28"/>
          <w:szCs w:val="28"/>
        </w:rPr>
      </w:pPr>
      <w:r w:rsidRPr="004C1F83">
        <w:rPr>
          <w:rFonts w:ascii="Times New Roman" w:eastAsia="Times New Roman" w:hAnsi="Times New Roman" w:cs="Times New Roman"/>
          <w:color w:val="000000" w:themeColor="text1"/>
          <w:sz w:val="28"/>
          <w:szCs w:val="28"/>
        </w:rPr>
        <w:t>Выработка умения организовывать коллективную учебную деятельность с учителем и одноклассниками, работать самостоятельно и в разных группах;</w:t>
      </w:r>
    </w:p>
    <w:p w14:paraId="2C0C466A" w14:textId="01772C60" w:rsidR="6BEAC8F9" w:rsidRPr="009D1F53" w:rsidRDefault="004C1F83" w:rsidP="004C1F83">
      <w:pPr>
        <w:pStyle w:val="a5"/>
        <w:numPr>
          <w:ilvl w:val="0"/>
          <w:numId w:val="5"/>
        </w:numPr>
        <w:spacing w:after="0" w:line="360" w:lineRule="auto"/>
        <w:jc w:val="both"/>
        <w:rPr>
          <w:rFonts w:ascii="Times New Roman" w:eastAsia="Times New Roman" w:hAnsi="Times New Roman" w:cs="Times New Roman"/>
          <w:color w:val="000000" w:themeColor="text1"/>
          <w:sz w:val="28"/>
          <w:szCs w:val="28"/>
        </w:rPr>
      </w:pPr>
      <w:r w:rsidRPr="004C1F83">
        <w:rPr>
          <w:rFonts w:ascii="Times New Roman" w:eastAsia="Times New Roman" w:hAnsi="Times New Roman" w:cs="Times New Roman"/>
          <w:color w:val="000000" w:themeColor="text1"/>
          <w:sz w:val="28"/>
          <w:szCs w:val="28"/>
        </w:rPr>
        <w:t>Формирование умения использовать интерактивные интернет-технологии, мультимедийные средства обучения и другие современные образовательные инструменты.</w:t>
      </w:r>
    </w:p>
    <w:p w14:paraId="30AC3324" w14:textId="6BA2F70C" w:rsidR="6BEAC8F9" w:rsidRPr="009D1F53" w:rsidRDefault="06D9C18E" w:rsidP="007C2FDD">
      <w:pPr>
        <w:pStyle w:val="a5"/>
        <w:numPr>
          <w:ilvl w:val="0"/>
          <w:numId w:val="4"/>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b/>
          <w:bCs/>
          <w:color w:val="000000" w:themeColor="text1"/>
          <w:sz w:val="28"/>
          <w:szCs w:val="28"/>
        </w:rPr>
        <w:t>Предметные результаты</w:t>
      </w:r>
    </w:p>
    <w:p w14:paraId="0B5C52C9" w14:textId="4EF7345F" w:rsidR="6BEAC8F9" w:rsidRPr="009D1F53"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lastRenderedPageBreak/>
        <w:t xml:space="preserve">Говорение </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диалогическая речь и монологическая речь, например, вести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r w:rsidR="00837CB5" w:rsidRPr="00837CB5">
        <w:rPr>
          <w:rFonts w:ascii="Times New Roman" w:eastAsia="Times New Roman" w:hAnsi="Times New Roman" w:cs="Times New Roman"/>
          <w:color w:val="000000" w:themeColor="text1"/>
          <w:sz w:val="28"/>
          <w:szCs w:val="28"/>
        </w:rPr>
        <w:t>В рамках освоения темы (10-15 предложений) создавать связные монологи с визуальной и/или вербальной поддержкой (ключевые слова, планы, вопросы); описывать события с визуальной и/или вербальной поддержкой (ключевые слова, планы, вопросы); кратко описывать реальных людей и литературных персонажей; передавать основные моменты прочитанного текста</w:t>
      </w:r>
      <w:r w:rsidRPr="009D1F53">
        <w:rPr>
          <w:rFonts w:ascii="Times New Roman" w:eastAsia="Times New Roman" w:hAnsi="Times New Roman" w:cs="Times New Roman"/>
          <w:color w:val="000000" w:themeColor="text1"/>
          <w:sz w:val="28"/>
          <w:szCs w:val="28"/>
        </w:rPr>
        <w:t xml:space="preserve"> с опорой или без опоры на текст/ключевые слова/план/вопросы; описывать картинку/фото с опорой или без опоры на ключевые слова/план/вопросы; передавать содержание, основной мысли прочитанного с опорой на текст. </w:t>
      </w:r>
    </w:p>
    <w:p w14:paraId="2F347030" w14:textId="46B6842A" w:rsidR="6BEAC8F9" w:rsidRPr="009D1F53" w:rsidRDefault="06D9C18E" w:rsidP="00A326CC">
      <w:pPr>
        <w:spacing w:after="0" w:line="360" w:lineRule="auto"/>
        <w:ind w:firstLine="709"/>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Аудирование </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воспринимать на слух и понимать основное содержание несложных аутентичных текстов, содержащих некоторое количество</w:t>
      </w:r>
      <w:r w:rsidR="00837CB5" w:rsidRPr="00837CB5">
        <w:rPr>
          <w:rFonts w:ascii="Times New Roman" w:eastAsia="Times New Roman" w:hAnsi="Times New Roman" w:cs="Times New Roman"/>
          <w:color w:val="000000" w:themeColor="text1"/>
          <w:sz w:val="28"/>
          <w:szCs w:val="28"/>
        </w:rPr>
        <w:t xml:space="preserve"> </w:t>
      </w:r>
      <w:r w:rsidRPr="009D1F53">
        <w:rPr>
          <w:rFonts w:ascii="Times New Roman" w:eastAsia="Times New Roman" w:hAnsi="Times New Roman" w:cs="Times New Roman"/>
          <w:color w:val="000000" w:themeColor="text1"/>
          <w:sz w:val="28"/>
          <w:szCs w:val="28"/>
        </w:rPr>
        <w:t>неизученных</w:t>
      </w:r>
      <w:r w:rsidR="00837CB5" w:rsidRPr="00837CB5">
        <w:rPr>
          <w:rFonts w:ascii="Times New Roman" w:eastAsia="Times New Roman" w:hAnsi="Times New Roman" w:cs="Times New Roman"/>
          <w:color w:val="000000" w:themeColor="text1"/>
          <w:sz w:val="28"/>
          <w:szCs w:val="28"/>
        </w:rPr>
        <w:t xml:space="preserve"> </w:t>
      </w:r>
      <w:r w:rsidRPr="009D1F53">
        <w:rPr>
          <w:rFonts w:ascii="Times New Roman" w:eastAsia="Times New Roman" w:hAnsi="Times New Roman" w:cs="Times New Roman"/>
          <w:color w:val="000000" w:themeColor="text1"/>
          <w:sz w:val="28"/>
          <w:szCs w:val="28"/>
        </w:rPr>
        <w:t xml:space="preserve">языковых </w:t>
      </w:r>
      <w:r w:rsidR="00837CB5">
        <w:rPr>
          <w:rFonts w:ascii="Times New Roman" w:eastAsia="Times New Roman" w:hAnsi="Times New Roman" w:cs="Times New Roman"/>
          <w:color w:val="000000" w:themeColor="text1"/>
          <w:sz w:val="28"/>
          <w:szCs w:val="28"/>
        </w:rPr>
        <w:t>ситуаций</w:t>
      </w:r>
      <w:r w:rsidRPr="009D1F53">
        <w:rPr>
          <w:rFonts w:ascii="Times New Roman" w:eastAsia="Times New Roman" w:hAnsi="Times New Roman" w:cs="Times New Roman"/>
          <w:color w:val="000000" w:themeColor="text1"/>
          <w:sz w:val="28"/>
          <w:szCs w:val="28"/>
        </w:rPr>
        <w:t>;</w:t>
      </w:r>
      <w:r w:rsidR="00837CB5" w:rsidRPr="00837CB5">
        <w:rPr>
          <w:rFonts w:ascii="Times New Roman" w:eastAsia="Times New Roman" w:hAnsi="Times New Roman" w:cs="Times New Roman"/>
          <w:color w:val="000000" w:themeColor="text1"/>
          <w:sz w:val="28"/>
          <w:szCs w:val="28"/>
        </w:rPr>
        <w:t xml:space="preserve"> Осознавать необходимую/требуемую</w:t>
      </w:r>
      <w:r w:rsidR="00A326CC" w:rsidRPr="00A326CC">
        <w:rPr>
          <w:rFonts w:ascii="Times New Roman" w:eastAsia="Times New Roman" w:hAnsi="Times New Roman" w:cs="Times New Roman"/>
          <w:color w:val="000000" w:themeColor="text1"/>
          <w:sz w:val="28"/>
          <w:szCs w:val="28"/>
        </w:rPr>
        <w:t xml:space="preserve"> </w:t>
      </w:r>
      <w:r w:rsidR="00837CB5" w:rsidRPr="00837CB5">
        <w:rPr>
          <w:rFonts w:ascii="Times New Roman" w:eastAsia="Times New Roman" w:hAnsi="Times New Roman" w:cs="Times New Roman"/>
          <w:color w:val="000000" w:themeColor="text1"/>
          <w:sz w:val="28"/>
          <w:szCs w:val="28"/>
        </w:rPr>
        <w:t>информацию в оригинальных текстах,</w:t>
      </w:r>
      <w:r w:rsidR="00A326CC" w:rsidRPr="00A326CC">
        <w:rPr>
          <w:rFonts w:ascii="Times New Roman" w:eastAsia="Times New Roman" w:hAnsi="Times New Roman" w:cs="Times New Roman"/>
          <w:color w:val="000000" w:themeColor="text1"/>
          <w:sz w:val="28"/>
          <w:szCs w:val="28"/>
        </w:rPr>
        <w:t xml:space="preserve"> </w:t>
      </w:r>
      <w:r w:rsidR="00837CB5" w:rsidRPr="00837CB5">
        <w:rPr>
          <w:rFonts w:ascii="Times New Roman" w:eastAsia="Times New Roman" w:hAnsi="Times New Roman" w:cs="Times New Roman"/>
          <w:color w:val="000000" w:themeColor="text1"/>
          <w:sz w:val="28"/>
          <w:szCs w:val="28"/>
        </w:rPr>
        <w:t>содержащих изучаемые языковые явления и некоторые неязыковые явления.</w:t>
      </w:r>
      <w:r w:rsidR="00A326CC" w:rsidRPr="00A326CC">
        <w:rPr>
          <w:rFonts w:ascii="Times New Roman" w:eastAsia="Times New Roman" w:hAnsi="Times New Roman" w:cs="Times New Roman"/>
          <w:color w:val="000000" w:themeColor="text1"/>
          <w:sz w:val="28"/>
          <w:szCs w:val="28"/>
        </w:rPr>
        <w:t xml:space="preserve"> </w:t>
      </w:r>
      <w:r w:rsidR="00837CB5" w:rsidRPr="00837CB5">
        <w:rPr>
          <w:rFonts w:ascii="Times New Roman" w:eastAsia="Times New Roman" w:hAnsi="Times New Roman" w:cs="Times New Roman"/>
          <w:color w:val="000000" w:themeColor="text1"/>
          <w:sz w:val="28"/>
          <w:szCs w:val="28"/>
        </w:rPr>
        <w:t>Понимать основное содержание оригинальных текстов с простым произношением в течение 1-3 минут; выборочно воспринимать на слух нужную/интересную/необходимую информацию в оригинальных текстах с простым произношением</w:t>
      </w:r>
      <w:r w:rsidR="00A326CC" w:rsidRPr="00A326CC">
        <w:rPr>
          <w:rFonts w:ascii="Times New Roman" w:eastAsia="Times New Roman" w:hAnsi="Times New Roman" w:cs="Times New Roman"/>
          <w:color w:val="000000" w:themeColor="text1"/>
          <w:sz w:val="28"/>
          <w:szCs w:val="28"/>
        </w:rPr>
        <w:t xml:space="preserve"> </w:t>
      </w:r>
      <w:r w:rsidR="00A326CC" w:rsidRPr="009D1F53">
        <w:rPr>
          <w:rFonts w:ascii="Times New Roman" w:eastAsia="Times New Roman" w:hAnsi="Times New Roman" w:cs="Times New Roman"/>
          <w:color w:val="000000" w:themeColor="text1"/>
          <w:sz w:val="28"/>
          <w:szCs w:val="28"/>
        </w:rPr>
        <w:t>[24]</w:t>
      </w:r>
      <w:r w:rsidR="00837CB5" w:rsidRPr="00837CB5">
        <w:rPr>
          <w:rFonts w:ascii="Times New Roman" w:eastAsia="Times New Roman" w:hAnsi="Times New Roman" w:cs="Times New Roman"/>
          <w:color w:val="000000" w:themeColor="text1"/>
          <w:sz w:val="28"/>
          <w:szCs w:val="28"/>
        </w:rPr>
        <w:t xml:space="preserve">. </w:t>
      </w:r>
    </w:p>
    <w:p w14:paraId="03BA7D6D" w14:textId="4DEC407A" w:rsidR="6BEAC8F9" w:rsidRPr="009D1F53"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Чтение </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читать и полностью понимать несложные аутентичные тексты, построенные на изученном языковом материале; читать и понимать основное содержание несложных аутентичных текстов, содержащих отдельные неизученные языковые явления; читать и находить в несложных аутентичных текстах, содержащих отдельные неизученные языковые явления, нужную/интересующую/запрашиваемую информацию, представленную в явном и неявном виде; выразительно читать вслух небольшие, построенные на изученном языковом материале аутентичные тексты, демонстрируя </w:t>
      </w:r>
      <w:r w:rsidR="00A326CC" w:rsidRPr="00A326CC">
        <w:rPr>
          <w:rFonts w:ascii="Times New Roman" w:eastAsia="Times New Roman" w:hAnsi="Times New Roman" w:cs="Times New Roman"/>
          <w:color w:val="000000" w:themeColor="text1"/>
          <w:sz w:val="28"/>
          <w:szCs w:val="28"/>
        </w:rPr>
        <w:t xml:space="preserve"> </w:t>
      </w:r>
      <w:r w:rsidR="00A326CC">
        <w:rPr>
          <w:rFonts w:ascii="Times New Roman" w:hAnsi="Times New Roman" w:cs="Times New Roman"/>
          <w:color w:val="000000" w:themeColor="text1"/>
          <w:sz w:val="28"/>
          <w:szCs w:val="28"/>
        </w:rPr>
        <w:t xml:space="preserve">их </w:t>
      </w:r>
      <w:r w:rsidRPr="009D1F53">
        <w:rPr>
          <w:rFonts w:ascii="Times New Roman" w:eastAsia="Times New Roman" w:hAnsi="Times New Roman" w:cs="Times New Roman"/>
          <w:color w:val="000000" w:themeColor="text1"/>
          <w:sz w:val="28"/>
          <w:szCs w:val="28"/>
        </w:rPr>
        <w:t xml:space="preserve">понимание; </w:t>
      </w:r>
      <w:r w:rsidR="00A326CC">
        <w:rPr>
          <w:rFonts w:ascii="Times New Roman" w:eastAsia="Times New Roman" w:hAnsi="Times New Roman" w:cs="Times New Roman"/>
          <w:color w:val="000000" w:themeColor="text1"/>
          <w:sz w:val="28"/>
          <w:szCs w:val="28"/>
        </w:rPr>
        <w:t xml:space="preserve">прочтение и осознание основного смысла действительных текстов различных стилей (на основании изученных иероглифов), т. е. </w:t>
      </w:r>
      <w:r w:rsidR="00A326CC">
        <w:rPr>
          <w:rFonts w:ascii="Times New Roman" w:eastAsia="Times New Roman" w:hAnsi="Times New Roman" w:cs="Times New Roman"/>
          <w:color w:val="000000" w:themeColor="text1"/>
          <w:sz w:val="28"/>
          <w:szCs w:val="28"/>
        </w:rPr>
        <w:lastRenderedPageBreak/>
        <w:t>«ознакомительное чтение»; селективно выявлять необходимую или интересующую информацию из текста.</w:t>
      </w:r>
    </w:p>
    <w:p w14:paraId="0A37E784" w14:textId="18118159" w:rsidR="6BEAC8F9" w:rsidRPr="009D1F53"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Письменная речь </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писать несложные связные тексты по изученной тематике; писать </w:t>
      </w:r>
      <w:r w:rsidR="00846F6B" w:rsidRPr="00846F6B">
        <w:rPr>
          <w:rFonts w:ascii="Times New Roman" w:eastAsia="Times New Roman" w:hAnsi="Times New Roman" w:cs="Times New Roman"/>
          <w:color w:val="000000" w:themeColor="text1"/>
          <w:sz w:val="28"/>
          <w:szCs w:val="28"/>
        </w:rPr>
        <w:t>небольшие письменные заявления, посвященные образцам/проектам; заполнение анкет и бланков с основной личной информацией (имя, фамилия, пол, возраст, национальность, этническая принадлежность, адрес и др. ); написание коротких поздравлений с днем рождения и другими праздниками в соответствии с этикетом, принятым в стране изучаемого языка; написание личного (</w:t>
      </w:r>
      <w:proofErr w:type="spellStart"/>
      <w:r w:rsidR="00846F6B" w:rsidRPr="00846F6B">
        <w:rPr>
          <w:rFonts w:ascii="Times New Roman" w:eastAsia="Times New Roman" w:hAnsi="Times New Roman" w:cs="Times New Roman"/>
          <w:color w:val="000000" w:themeColor="text1"/>
          <w:sz w:val="28"/>
          <w:szCs w:val="28"/>
        </w:rPr>
        <w:t>e-mail</w:t>
      </w:r>
      <w:proofErr w:type="spellEnd"/>
      <w:r w:rsidR="00846F6B" w:rsidRPr="00846F6B">
        <w:rPr>
          <w:rFonts w:ascii="Times New Roman" w:eastAsia="Times New Roman" w:hAnsi="Times New Roman" w:cs="Times New Roman"/>
          <w:color w:val="000000" w:themeColor="text1"/>
          <w:sz w:val="28"/>
          <w:szCs w:val="28"/>
        </w:rPr>
        <w:t>) письма в ответ на сопроводительное письмо в соответствии с этикетом, принятым в стране изучаемого языка; написание личного (</w:t>
      </w:r>
      <w:proofErr w:type="spellStart"/>
      <w:r w:rsidR="00846F6B" w:rsidRPr="00846F6B">
        <w:rPr>
          <w:rFonts w:ascii="Times New Roman" w:eastAsia="Times New Roman" w:hAnsi="Times New Roman" w:cs="Times New Roman"/>
          <w:color w:val="000000" w:themeColor="text1"/>
          <w:sz w:val="28"/>
          <w:szCs w:val="28"/>
        </w:rPr>
        <w:t>e-mail</w:t>
      </w:r>
      <w:proofErr w:type="spellEnd"/>
      <w:r w:rsidR="00846F6B" w:rsidRPr="00846F6B">
        <w:rPr>
          <w:rFonts w:ascii="Times New Roman" w:eastAsia="Times New Roman" w:hAnsi="Times New Roman" w:cs="Times New Roman"/>
          <w:color w:val="000000" w:themeColor="text1"/>
          <w:sz w:val="28"/>
          <w:szCs w:val="28"/>
        </w:rPr>
        <w:t>) письма в ответ на сопроводительное письмо в соответствии с этикетом, принятым в стране изучаемого языка: предоставление краткой информации о себе и запрос аналогичной информации у корреспондента; благодарность, извинение и просьба о помощи; предоставление совета и др.</w:t>
      </w:r>
    </w:p>
    <w:p w14:paraId="771A444C" w14:textId="77777777" w:rsidR="00600870" w:rsidRDefault="00846F6B" w:rsidP="00CE44D0">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 тому же, по мере обучения иностранному языку обучающийся по назначению учебной программы должны овладеть некоторыми лексическими средствами, например, в орфографии и пунктуации – у</w:t>
      </w:r>
      <w:r w:rsidRPr="00846F6B">
        <w:rPr>
          <w:rFonts w:ascii="Times New Roman" w:eastAsia="Times New Roman" w:hAnsi="Times New Roman" w:cs="Times New Roman"/>
          <w:color w:val="000000" w:themeColor="text1"/>
          <w:sz w:val="28"/>
          <w:szCs w:val="28"/>
        </w:rPr>
        <w:t>ченик должен уметь писать графемы, простые и сложные иероглифы в соответствии с последовательностью написания; правильно писать слова, выбранные для данного уровня, и применять их в контексте изученного лексического материала; анализировать слова в соответствии с количеством их черт; определять структуру иероглифов, отмечать в них ключи и фонетику.</w:t>
      </w:r>
    </w:p>
    <w:p w14:paraId="04605565" w14:textId="2C8C3745" w:rsidR="6BEAC8F9" w:rsidRDefault="00CE44D0" w:rsidP="00CE44D0">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Что касается фонетики, о</w:t>
      </w:r>
      <w:r w:rsidR="06D9C18E" w:rsidRPr="009D1F53">
        <w:rPr>
          <w:rFonts w:ascii="Times New Roman" w:eastAsia="Times New Roman" w:hAnsi="Times New Roman" w:cs="Times New Roman"/>
          <w:color w:val="000000" w:themeColor="text1"/>
          <w:sz w:val="28"/>
          <w:szCs w:val="28"/>
        </w:rPr>
        <w:t xml:space="preserve">бучающиеся научатся </w:t>
      </w:r>
      <w:r w:rsidRPr="00CE44D0">
        <w:rPr>
          <w:rFonts w:ascii="Times New Roman" w:eastAsia="Times New Roman" w:hAnsi="Times New Roman" w:cs="Times New Roman"/>
          <w:color w:val="000000" w:themeColor="text1"/>
          <w:sz w:val="28"/>
          <w:szCs w:val="28"/>
        </w:rPr>
        <w:t xml:space="preserve">произносить и различать на слух начальные и конечные звуки китайских слогов, дифтонги, </w:t>
      </w:r>
      <w:proofErr w:type="spellStart"/>
      <w:r w:rsidRPr="00CE44D0">
        <w:rPr>
          <w:rFonts w:ascii="Times New Roman" w:eastAsia="Times New Roman" w:hAnsi="Times New Roman" w:cs="Times New Roman"/>
          <w:color w:val="000000" w:themeColor="text1"/>
          <w:sz w:val="28"/>
          <w:szCs w:val="28"/>
        </w:rPr>
        <w:t>эризацию</w:t>
      </w:r>
      <w:proofErr w:type="spellEnd"/>
      <w:r w:rsidRPr="00CE44D0">
        <w:rPr>
          <w:rFonts w:ascii="Times New Roman" w:eastAsia="Times New Roman" w:hAnsi="Times New Roman" w:cs="Times New Roman"/>
          <w:color w:val="000000" w:themeColor="text1"/>
          <w:sz w:val="28"/>
          <w:szCs w:val="28"/>
        </w:rPr>
        <w:t xml:space="preserve"> китайского языка; применять правила китайской звуковой системы (изменения звуков); читать и писать китайские слова в транслитерации пиньинь (латинизированная транслитерация китайских слов) </w:t>
      </w:r>
      <w:r w:rsidR="001C0115" w:rsidRPr="009D1F53">
        <w:rPr>
          <w:rFonts w:ascii="Times New Roman" w:eastAsia="Times New Roman" w:hAnsi="Times New Roman" w:cs="Times New Roman"/>
          <w:color w:val="000000" w:themeColor="text1"/>
          <w:sz w:val="28"/>
          <w:szCs w:val="28"/>
        </w:rPr>
        <w:t>[24]</w:t>
      </w:r>
      <w:r w:rsidR="004E3D53" w:rsidRPr="009D1F53">
        <w:rPr>
          <w:rFonts w:ascii="Times New Roman" w:eastAsia="Times New Roman" w:hAnsi="Times New Roman" w:cs="Times New Roman"/>
          <w:color w:val="000000" w:themeColor="text1"/>
          <w:sz w:val="28"/>
          <w:szCs w:val="28"/>
        </w:rPr>
        <w:t>.</w:t>
      </w:r>
    </w:p>
    <w:p w14:paraId="1C5E20AE" w14:textId="39C8156E" w:rsidR="6BEAC8F9" w:rsidRPr="00600870" w:rsidRDefault="00600870" w:rsidP="00600870">
      <w:pPr>
        <w:spacing w:after="0" w:line="360" w:lineRule="auto"/>
        <w:ind w:firstLine="709"/>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В случае лексики, </w:t>
      </w:r>
      <w:r w:rsidRPr="00600870">
        <w:rPr>
          <w:rFonts w:ascii="Times New Roman" w:eastAsia="Times New Roman" w:hAnsi="Times New Roman" w:cs="Times New Roman"/>
          <w:color w:val="000000" w:themeColor="text1"/>
          <w:sz w:val="28"/>
          <w:szCs w:val="28"/>
        </w:rPr>
        <w:t>о</w:t>
      </w:r>
      <w:r w:rsidR="008F1241" w:rsidRPr="00600870">
        <w:rPr>
          <w:rFonts w:ascii="Times New Roman" w:eastAsia="Times New Roman" w:hAnsi="Times New Roman" w:cs="Times New Roman"/>
          <w:color w:val="000000" w:themeColor="text1"/>
          <w:sz w:val="28"/>
          <w:szCs w:val="28"/>
        </w:rPr>
        <w:t>бучающиеся</w:t>
      </w:r>
      <w:r w:rsidR="06D9C18E" w:rsidRPr="00600870">
        <w:rPr>
          <w:rFonts w:ascii="Times New Roman" w:eastAsia="Times New Roman" w:hAnsi="Times New Roman" w:cs="Times New Roman"/>
          <w:color w:val="000000" w:themeColor="text1"/>
          <w:sz w:val="28"/>
          <w:szCs w:val="28"/>
        </w:rPr>
        <w:t xml:space="preserve"> смогут </w:t>
      </w:r>
      <w:r w:rsidR="00CE44D0" w:rsidRPr="00600870">
        <w:rPr>
          <w:rFonts w:ascii="Times New Roman" w:eastAsia="Times New Roman" w:hAnsi="Times New Roman" w:cs="Times New Roman"/>
          <w:color w:val="000000" w:themeColor="text1"/>
          <w:sz w:val="28"/>
          <w:szCs w:val="28"/>
        </w:rPr>
        <w:t>распознавать</w:t>
      </w:r>
      <w:r w:rsidR="06D9C18E" w:rsidRPr="00600870">
        <w:rPr>
          <w:rFonts w:ascii="Times New Roman" w:eastAsia="Times New Roman" w:hAnsi="Times New Roman" w:cs="Times New Roman"/>
          <w:color w:val="000000" w:themeColor="text1"/>
          <w:sz w:val="28"/>
          <w:szCs w:val="28"/>
        </w:rPr>
        <w:t xml:space="preserve"> </w:t>
      </w:r>
      <w:r w:rsidR="00CE44D0" w:rsidRPr="00600870">
        <w:rPr>
          <w:rFonts w:ascii="Times New Roman" w:eastAsia="Times New Roman" w:hAnsi="Times New Roman" w:cs="Times New Roman"/>
          <w:color w:val="000000" w:themeColor="text1"/>
          <w:sz w:val="28"/>
          <w:szCs w:val="28"/>
        </w:rPr>
        <w:t xml:space="preserve">счётные слова </w:t>
      </w:r>
      <w:r w:rsidR="06D9C18E" w:rsidRPr="00600870">
        <w:rPr>
          <w:rFonts w:ascii="Times New Roman" w:eastAsia="Times New Roman" w:hAnsi="Times New Roman" w:cs="Times New Roman"/>
          <w:color w:val="000000" w:themeColor="text1"/>
          <w:sz w:val="28"/>
          <w:szCs w:val="28"/>
        </w:rPr>
        <w:t xml:space="preserve">в письменном и </w:t>
      </w:r>
      <w:r w:rsidR="00CE44D0" w:rsidRPr="00600870">
        <w:rPr>
          <w:rFonts w:ascii="Times New Roman" w:eastAsia="Times New Roman" w:hAnsi="Times New Roman" w:cs="Times New Roman"/>
          <w:color w:val="000000" w:themeColor="text1"/>
          <w:sz w:val="28"/>
          <w:szCs w:val="28"/>
        </w:rPr>
        <w:t>устном</w:t>
      </w:r>
      <w:r w:rsidR="06D9C18E" w:rsidRPr="00600870">
        <w:rPr>
          <w:rFonts w:ascii="Times New Roman" w:eastAsia="Times New Roman" w:hAnsi="Times New Roman" w:cs="Times New Roman"/>
          <w:color w:val="000000" w:themeColor="text1"/>
          <w:sz w:val="28"/>
          <w:szCs w:val="28"/>
        </w:rPr>
        <w:t xml:space="preserve"> тексте, </w:t>
      </w:r>
      <w:r w:rsidR="00CE44D0" w:rsidRPr="00600870">
        <w:rPr>
          <w:rFonts w:ascii="Times New Roman" w:eastAsia="Times New Roman" w:hAnsi="Times New Roman" w:cs="Times New Roman"/>
          <w:color w:val="000000" w:themeColor="text1"/>
          <w:sz w:val="28"/>
          <w:szCs w:val="28"/>
        </w:rPr>
        <w:t>а также применять их</w:t>
      </w:r>
      <w:r w:rsidR="06D9C18E" w:rsidRPr="00600870">
        <w:rPr>
          <w:rFonts w:ascii="Times New Roman" w:eastAsia="Times New Roman" w:hAnsi="Times New Roman" w:cs="Times New Roman"/>
          <w:color w:val="000000" w:themeColor="text1"/>
          <w:sz w:val="28"/>
          <w:szCs w:val="28"/>
        </w:rPr>
        <w:t xml:space="preserve">; </w:t>
      </w:r>
      <w:r w:rsidRPr="00600870">
        <w:rPr>
          <w:rFonts w:ascii="Times New Roman" w:eastAsia="Times New Roman" w:hAnsi="Times New Roman" w:cs="Times New Roman"/>
          <w:color w:val="000000" w:themeColor="text1"/>
          <w:sz w:val="28"/>
          <w:szCs w:val="28"/>
        </w:rPr>
        <w:t>использовать словосложение, чтобы разделить группу слов или наоборот собрать</w:t>
      </w:r>
      <w:r w:rsidR="06D9C18E" w:rsidRPr="00600870">
        <w:rPr>
          <w:rFonts w:ascii="Times New Roman" w:eastAsia="Times New Roman" w:hAnsi="Times New Roman" w:cs="Times New Roman"/>
          <w:color w:val="000000" w:themeColor="text1"/>
          <w:sz w:val="28"/>
          <w:szCs w:val="28"/>
        </w:rPr>
        <w:t xml:space="preserve">; </w:t>
      </w:r>
      <w:r w:rsidRPr="00600870">
        <w:rPr>
          <w:rFonts w:ascii="Times New Roman" w:eastAsia="Times New Roman" w:hAnsi="Times New Roman" w:cs="Times New Roman"/>
          <w:color w:val="000000" w:themeColor="text1"/>
          <w:sz w:val="28"/>
          <w:szCs w:val="28"/>
        </w:rPr>
        <w:t>распознавать и использовать слова в зависимости от их положения в предложении, принадлежности к той или иной части речи</w:t>
      </w:r>
      <w:r w:rsidR="06D9C18E" w:rsidRPr="00600870">
        <w:rPr>
          <w:rFonts w:ascii="Times New Roman" w:eastAsia="Times New Roman" w:hAnsi="Times New Roman" w:cs="Times New Roman"/>
          <w:color w:val="000000" w:themeColor="text1"/>
          <w:sz w:val="28"/>
          <w:szCs w:val="28"/>
        </w:rPr>
        <w:t xml:space="preserve">; </w:t>
      </w:r>
      <w:r w:rsidRPr="00600870">
        <w:rPr>
          <w:rFonts w:ascii="Times New Roman" w:eastAsia="Times New Roman" w:hAnsi="Times New Roman" w:cs="Times New Roman"/>
          <w:color w:val="000000" w:themeColor="text1"/>
          <w:sz w:val="28"/>
          <w:szCs w:val="28"/>
        </w:rPr>
        <w:t>распознавать и использовать различные структуры в текстах и речи для обеспечения их целостности.</w:t>
      </w:r>
    </w:p>
    <w:p w14:paraId="51C1D0DD" w14:textId="1A046AA0" w:rsidR="6BEAC8F9" w:rsidRPr="00600870" w:rsidRDefault="00600870" w:rsidP="00600870">
      <w:pPr>
        <w:pStyle w:val="a5"/>
        <w:spacing w:after="0" w:line="360" w:lineRule="auto"/>
        <w:jc w:val="both"/>
        <w:rPr>
          <w:rFonts w:ascii="Times New Roman" w:eastAsia="Times New Roman" w:hAnsi="Times New Roman" w:cs="Times New Roman"/>
          <w:b/>
          <w:bCs/>
          <w:color w:val="000000" w:themeColor="text1"/>
          <w:sz w:val="28"/>
          <w:szCs w:val="28"/>
        </w:rPr>
      </w:pPr>
      <w:r w:rsidRPr="00600870">
        <w:rPr>
          <w:rFonts w:ascii="Times New Roman" w:eastAsia="Times New Roman" w:hAnsi="Times New Roman" w:cs="Times New Roman"/>
          <w:color w:val="000000" w:themeColor="text1"/>
          <w:sz w:val="28"/>
          <w:szCs w:val="28"/>
        </w:rPr>
        <w:t>В грамматике</w:t>
      </w:r>
      <w:r>
        <w:rPr>
          <w:rFonts w:ascii="Times New Roman" w:eastAsia="Times New Roman" w:hAnsi="Times New Roman" w:cs="Times New Roman"/>
          <w:b/>
          <w:bCs/>
          <w:color w:val="000000" w:themeColor="text1"/>
          <w:sz w:val="28"/>
          <w:szCs w:val="28"/>
        </w:rPr>
        <w:t xml:space="preserve"> </w:t>
      </w:r>
      <w:r>
        <w:rPr>
          <w:rFonts w:ascii="Times New Roman" w:eastAsia="Times New Roman" w:hAnsi="Times New Roman" w:cs="Times New Roman"/>
          <w:color w:val="000000" w:themeColor="text1"/>
          <w:sz w:val="28"/>
          <w:szCs w:val="28"/>
        </w:rPr>
        <w:t>о</w:t>
      </w:r>
      <w:r w:rsidR="06D9C18E" w:rsidRPr="00600870">
        <w:rPr>
          <w:rFonts w:ascii="Times New Roman" w:eastAsia="Times New Roman" w:hAnsi="Times New Roman" w:cs="Times New Roman"/>
          <w:color w:val="000000" w:themeColor="text1"/>
          <w:sz w:val="28"/>
          <w:szCs w:val="28"/>
        </w:rPr>
        <w:t xml:space="preserve">бучающиеся </w:t>
      </w:r>
      <w:r>
        <w:rPr>
          <w:rFonts w:ascii="Times New Roman" w:eastAsia="Times New Roman" w:hAnsi="Times New Roman" w:cs="Times New Roman"/>
          <w:color w:val="000000" w:themeColor="text1"/>
          <w:sz w:val="28"/>
          <w:szCs w:val="28"/>
        </w:rPr>
        <w:t>смогут</w:t>
      </w:r>
      <w:r w:rsidR="06D9C18E" w:rsidRPr="0060087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найти и применить в речи предложения, содержащие в себе вопросительные частицы, например,</w:t>
      </w:r>
      <w:r w:rsidR="06D9C18E" w:rsidRPr="00600870">
        <w:rPr>
          <w:rFonts w:ascii="Times New Roman" w:eastAsia="Times New Roman" w:hAnsi="Times New Roman" w:cs="Times New Roman"/>
          <w:color w:val="000000" w:themeColor="text1"/>
          <w:sz w:val="28"/>
          <w:szCs w:val="28"/>
        </w:rPr>
        <w:t xml:space="preserve"> с частицей </w:t>
      </w:r>
      <w:r w:rsidR="06D9C18E" w:rsidRPr="00600870">
        <w:rPr>
          <w:rFonts w:ascii="Times New Roman" w:eastAsia="SimSun" w:hAnsi="Times New Roman" w:cs="Times New Roman"/>
          <w:color w:val="000000" w:themeColor="text1"/>
          <w:sz w:val="28"/>
          <w:szCs w:val="28"/>
        </w:rPr>
        <w:t>吗</w:t>
      </w:r>
      <w:r w:rsidR="00BE77B4" w:rsidRPr="00600870">
        <w:rPr>
          <w:rFonts w:ascii="Times New Roman" w:eastAsia="SimSun" w:hAnsi="Times New Roman" w:cs="Times New Roman" w:hint="eastAsia"/>
          <w:color w:val="000000" w:themeColor="text1"/>
          <w:sz w:val="28"/>
          <w:szCs w:val="28"/>
        </w:rPr>
        <w:t xml:space="preserve"> (</w:t>
      </w:r>
      <w:proofErr w:type="spellStart"/>
      <w:r w:rsidR="00A628AE" w:rsidRPr="00600870">
        <w:rPr>
          <w:rFonts w:ascii="Times New Roman" w:eastAsia="Times New Roman" w:hAnsi="Times New Roman" w:cs="Times New Roman"/>
          <w:noProof/>
          <w:color w:val="000000" w:themeColor="text1"/>
          <w:sz w:val="28"/>
          <w:szCs w:val="28"/>
        </w:rPr>
        <w:t>mǎ</w:t>
      </w:r>
      <w:proofErr w:type="spellEnd"/>
      <w:r w:rsidR="00A628AE" w:rsidRPr="00600870">
        <w:rPr>
          <w:rFonts w:ascii="Times New Roman" w:eastAsia="Times New Roman" w:hAnsi="Times New Roman" w:cs="Times New Roman"/>
          <w:noProof/>
          <w:color w:val="000000" w:themeColor="text1"/>
          <w:sz w:val="28"/>
          <w:szCs w:val="28"/>
        </w:rPr>
        <w:t>, Ма)</w:t>
      </w:r>
      <w:r w:rsidR="06D9C18E" w:rsidRPr="0060087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находить и применять</w:t>
      </w:r>
      <w:r w:rsidR="06D9C18E" w:rsidRPr="0060087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указатели</w:t>
      </w:r>
      <w:r w:rsidR="06D9C18E" w:rsidRPr="00600870">
        <w:rPr>
          <w:rFonts w:ascii="Times New Roman" w:eastAsia="Times New Roman" w:hAnsi="Times New Roman" w:cs="Times New Roman"/>
          <w:color w:val="000000" w:themeColor="text1"/>
          <w:sz w:val="28"/>
          <w:szCs w:val="28"/>
        </w:rPr>
        <w:t xml:space="preserve"> длительности</w:t>
      </w:r>
      <w:r>
        <w:rPr>
          <w:rFonts w:ascii="Times New Roman" w:eastAsia="Times New Roman" w:hAnsi="Times New Roman" w:cs="Times New Roman"/>
          <w:color w:val="000000" w:themeColor="text1"/>
          <w:sz w:val="28"/>
          <w:szCs w:val="28"/>
        </w:rPr>
        <w:t xml:space="preserve"> в предложениях</w:t>
      </w:r>
      <w:r w:rsidR="06D9C18E" w:rsidRPr="00600870">
        <w:rPr>
          <w:rFonts w:ascii="Times New Roman" w:eastAsia="Times New Roman" w:hAnsi="Times New Roman" w:cs="Times New Roman"/>
          <w:color w:val="000000" w:themeColor="text1"/>
          <w:sz w:val="28"/>
          <w:szCs w:val="28"/>
        </w:rPr>
        <w:t>; распознавать и употреблять в речи предложения с глаголом</w:t>
      </w:r>
      <w:r w:rsidR="002C2656" w:rsidRPr="00600870">
        <w:rPr>
          <w:rFonts w:ascii="Times New Roman" w:eastAsia="Times New Roman" w:hAnsi="Times New Roman" w:cs="Times New Roman"/>
          <w:color w:val="000000" w:themeColor="text1"/>
          <w:sz w:val="28"/>
          <w:szCs w:val="28"/>
        </w:rPr>
        <w:t>-</w:t>
      </w:r>
      <w:r w:rsidR="06D9C18E" w:rsidRPr="00600870">
        <w:rPr>
          <w:rFonts w:ascii="Times New Roman" w:eastAsia="Times New Roman" w:hAnsi="Times New Roman" w:cs="Times New Roman"/>
          <w:color w:val="000000" w:themeColor="text1"/>
          <w:sz w:val="28"/>
          <w:szCs w:val="28"/>
        </w:rPr>
        <w:t xml:space="preserve">связкой </w:t>
      </w:r>
      <w:r w:rsidR="06D9C18E" w:rsidRPr="00600870">
        <w:rPr>
          <w:rFonts w:ascii="Times New Roman" w:eastAsia="SimSun" w:hAnsi="Times New Roman" w:cs="Times New Roman"/>
          <w:color w:val="000000" w:themeColor="text1"/>
          <w:sz w:val="28"/>
          <w:szCs w:val="28"/>
        </w:rPr>
        <w:t>是</w:t>
      </w:r>
      <w:r w:rsidR="00B11467" w:rsidRPr="00600870">
        <w:rPr>
          <w:rFonts w:ascii="Times New Roman" w:eastAsia="SimSun" w:hAnsi="Times New Roman" w:cs="Times New Roman" w:hint="eastAsia"/>
          <w:color w:val="000000" w:themeColor="text1"/>
          <w:sz w:val="28"/>
          <w:szCs w:val="28"/>
        </w:rPr>
        <w:t>(</w:t>
      </w:r>
      <w:proofErr w:type="spellStart"/>
      <w:r w:rsidR="00B11467" w:rsidRPr="00600870">
        <w:rPr>
          <w:rFonts w:ascii="Times New Roman" w:eastAsia="Times New Roman" w:hAnsi="Times New Roman" w:cs="Times New Roman"/>
          <w:color w:val="000000" w:themeColor="text1"/>
          <w:sz w:val="28"/>
          <w:szCs w:val="28"/>
        </w:rPr>
        <w:t>shí</w:t>
      </w:r>
      <w:proofErr w:type="spellEnd"/>
      <w:r w:rsidR="00B11467" w:rsidRPr="00600870">
        <w:rPr>
          <w:rFonts w:ascii="Times New Roman" w:eastAsia="Times New Roman" w:hAnsi="Times New Roman" w:cs="Times New Roman"/>
          <w:color w:val="000000" w:themeColor="text1"/>
          <w:sz w:val="28"/>
          <w:szCs w:val="28"/>
        </w:rPr>
        <w:t xml:space="preserve">, </w:t>
      </w:r>
      <w:r w:rsidR="00B11467" w:rsidRPr="00600870">
        <w:rPr>
          <w:rFonts w:ascii="Times New Roman" w:hAnsi="Times New Roman" w:cs="Times New Roman"/>
          <w:color w:val="000000" w:themeColor="text1"/>
          <w:sz w:val="28"/>
          <w:szCs w:val="28"/>
        </w:rPr>
        <w:t>Ши)</w:t>
      </w:r>
      <w:r w:rsidR="06D9C18E" w:rsidRPr="00600870">
        <w:rPr>
          <w:rFonts w:ascii="Times New Roman" w:eastAsia="Times New Roman" w:hAnsi="Times New Roman" w:cs="Times New Roman"/>
          <w:color w:val="000000" w:themeColor="text1"/>
          <w:sz w:val="28"/>
          <w:szCs w:val="28"/>
        </w:rPr>
        <w:t xml:space="preserve">, предложения с именным сказуемым без связки </w:t>
      </w:r>
      <w:r w:rsidR="06D9C18E" w:rsidRPr="00600870">
        <w:rPr>
          <w:rFonts w:ascii="Times New Roman" w:eastAsia="SimSun" w:hAnsi="Times New Roman" w:cs="Times New Roman"/>
          <w:color w:val="000000" w:themeColor="text1"/>
          <w:sz w:val="28"/>
          <w:szCs w:val="28"/>
        </w:rPr>
        <w:t>是</w:t>
      </w:r>
      <w:r w:rsidR="00E23B4D" w:rsidRPr="00600870">
        <w:rPr>
          <w:rFonts w:ascii="Times New Roman" w:eastAsia="SimSun" w:hAnsi="Times New Roman" w:cs="Times New Roman" w:hint="eastAsia"/>
          <w:color w:val="000000" w:themeColor="text1"/>
          <w:sz w:val="28"/>
          <w:szCs w:val="28"/>
        </w:rPr>
        <w:t>(</w:t>
      </w:r>
      <w:proofErr w:type="spellStart"/>
      <w:r w:rsidR="00E23B4D" w:rsidRPr="00600870">
        <w:rPr>
          <w:rFonts w:ascii="Times New Roman" w:eastAsia="Times New Roman" w:hAnsi="Times New Roman" w:cs="Times New Roman"/>
          <w:color w:val="000000" w:themeColor="text1"/>
          <w:sz w:val="28"/>
          <w:szCs w:val="28"/>
        </w:rPr>
        <w:t>shí</w:t>
      </w:r>
      <w:proofErr w:type="spellEnd"/>
      <w:r w:rsidR="00E23B4D" w:rsidRPr="00600870">
        <w:rPr>
          <w:rFonts w:ascii="Times New Roman" w:eastAsia="Times New Roman" w:hAnsi="Times New Roman" w:cs="Times New Roman"/>
          <w:color w:val="000000" w:themeColor="text1"/>
          <w:sz w:val="28"/>
          <w:szCs w:val="28"/>
        </w:rPr>
        <w:t xml:space="preserve">, </w:t>
      </w:r>
      <w:r w:rsidR="00E23B4D" w:rsidRPr="00600870">
        <w:rPr>
          <w:rFonts w:ascii="Times New Roman" w:hAnsi="Times New Roman" w:cs="Times New Roman"/>
          <w:color w:val="000000" w:themeColor="text1"/>
          <w:sz w:val="28"/>
          <w:szCs w:val="28"/>
        </w:rPr>
        <w:t>Ши)</w:t>
      </w:r>
      <w:r w:rsidR="06D9C18E" w:rsidRPr="00600870">
        <w:rPr>
          <w:rFonts w:ascii="Times New Roman" w:eastAsia="Times New Roman" w:hAnsi="Times New Roman" w:cs="Times New Roman"/>
          <w:color w:val="000000" w:themeColor="text1"/>
          <w:sz w:val="28"/>
          <w:szCs w:val="28"/>
        </w:rPr>
        <w:t xml:space="preserve"> и т. д.</w:t>
      </w:r>
    </w:p>
    <w:p w14:paraId="348D1EC7" w14:textId="6B55B7E4" w:rsidR="6BEAC8F9" w:rsidRPr="009D1F53" w:rsidRDefault="06D9C18E" w:rsidP="06D9C18E">
      <w:pPr>
        <w:pStyle w:val="a5"/>
        <w:numPr>
          <w:ilvl w:val="0"/>
          <w:numId w:val="2"/>
        </w:numPr>
        <w:spacing w:after="0" w:line="360" w:lineRule="auto"/>
        <w:jc w:val="both"/>
        <w:rPr>
          <w:rFonts w:ascii="Times New Roman" w:eastAsia="Times New Roman" w:hAnsi="Times New Roman" w:cs="Times New Roman"/>
          <w:b/>
          <w:bCs/>
          <w:color w:val="000000" w:themeColor="text1"/>
          <w:sz w:val="28"/>
          <w:szCs w:val="28"/>
        </w:rPr>
      </w:pPr>
      <w:r w:rsidRPr="009D1F53">
        <w:rPr>
          <w:rFonts w:ascii="Times New Roman" w:eastAsia="Times New Roman" w:hAnsi="Times New Roman" w:cs="Times New Roman"/>
          <w:b/>
          <w:bCs/>
          <w:color w:val="000000" w:themeColor="text1"/>
          <w:sz w:val="28"/>
          <w:szCs w:val="28"/>
        </w:rPr>
        <w:t>Иероглифическое письмо</w:t>
      </w:r>
    </w:p>
    <w:p w14:paraId="2EC4D1DB" w14:textId="2A7DFD7F" w:rsidR="6BEAC8F9" w:rsidRPr="009D1F53"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Ученики смогут использовать </w:t>
      </w:r>
      <w:r w:rsidR="007D7DCE">
        <w:rPr>
          <w:rFonts w:ascii="Times New Roman" w:eastAsia="Times New Roman" w:hAnsi="Times New Roman" w:cs="Times New Roman"/>
          <w:color w:val="000000" w:themeColor="text1"/>
          <w:sz w:val="28"/>
          <w:szCs w:val="28"/>
        </w:rPr>
        <w:t>определенные условия</w:t>
      </w:r>
      <w:r w:rsidRPr="009D1F53">
        <w:rPr>
          <w:rFonts w:ascii="Times New Roman" w:eastAsia="Times New Roman" w:hAnsi="Times New Roman" w:cs="Times New Roman"/>
          <w:color w:val="000000" w:themeColor="text1"/>
          <w:sz w:val="28"/>
          <w:szCs w:val="28"/>
        </w:rPr>
        <w:t xml:space="preserve"> </w:t>
      </w:r>
      <w:r w:rsidR="007D7DCE">
        <w:rPr>
          <w:rFonts w:ascii="Times New Roman" w:eastAsia="Times New Roman" w:hAnsi="Times New Roman" w:cs="Times New Roman"/>
          <w:color w:val="000000" w:themeColor="text1"/>
          <w:sz w:val="28"/>
          <w:szCs w:val="28"/>
        </w:rPr>
        <w:t>начертания</w:t>
      </w:r>
      <w:r w:rsidRPr="009D1F53">
        <w:rPr>
          <w:rFonts w:ascii="Times New Roman" w:eastAsia="Times New Roman" w:hAnsi="Times New Roman" w:cs="Times New Roman"/>
          <w:color w:val="000000" w:themeColor="text1"/>
          <w:sz w:val="28"/>
          <w:szCs w:val="28"/>
        </w:rPr>
        <w:t xml:space="preserve"> иероглифов и порядка </w:t>
      </w:r>
      <w:r w:rsidR="007D7DCE">
        <w:rPr>
          <w:rFonts w:ascii="Times New Roman" w:eastAsia="Times New Roman" w:hAnsi="Times New Roman" w:cs="Times New Roman"/>
          <w:color w:val="000000" w:themeColor="text1"/>
          <w:sz w:val="28"/>
          <w:szCs w:val="28"/>
        </w:rPr>
        <w:t xml:space="preserve">их </w:t>
      </w:r>
      <w:r w:rsidRPr="009D1F53">
        <w:rPr>
          <w:rFonts w:ascii="Times New Roman" w:eastAsia="Times New Roman" w:hAnsi="Times New Roman" w:cs="Times New Roman"/>
          <w:color w:val="000000" w:themeColor="text1"/>
          <w:sz w:val="28"/>
          <w:szCs w:val="28"/>
        </w:rPr>
        <w:t xml:space="preserve">черт, </w:t>
      </w:r>
      <w:r w:rsidR="007D7DCE">
        <w:rPr>
          <w:rFonts w:ascii="Times New Roman" w:eastAsia="Times New Roman" w:hAnsi="Times New Roman" w:cs="Times New Roman"/>
          <w:color w:val="000000" w:themeColor="text1"/>
          <w:sz w:val="28"/>
          <w:szCs w:val="28"/>
        </w:rPr>
        <w:t>находить</w:t>
      </w:r>
      <w:r w:rsidRPr="009D1F53">
        <w:rPr>
          <w:rFonts w:ascii="Times New Roman" w:eastAsia="Times New Roman" w:hAnsi="Times New Roman" w:cs="Times New Roman"/>
          <w:color w:val="000000" w:themeColor="text1"/>
          <w:sz w:val="28"/>
          <w:szCs w:val="28"/>
        </w:rPr>
        <w:t xml:space="preserve"> в иероглифе и использовать на письме графемы, черты, ключ</w:t>
      </w:r>
      <w:r w:rsidR="007D7DCE">
        <w:rPr>
          <w:rFonts w:ascii="Times New Roman" w:eastAsia="Times New Roman" w:hAnsi="Times New Roman" w:cs="Times New Roman"/>
          <w:color w:val="000000" w:themeColor="text1"/>
          <w:sz w:val="28"/>
          <w:szCs w:val="28"/>
        </w:rPr>
        <w:t xml:space="preserve">и </w:t>
      </w:r>
      <w:r w:rsidRPr="009D1F53">
        <w:rPr>
          <w:rFonts w:ascii="Times New Roman" w:eastAsia="Times New Roman" w:hAnsi="Times New Roman" w:cs="Times New Roman"/>
          <w:color w:val="000000" w:themeColor="text1"/>
          <w:sz w:val="28"/>
          <w:szCs w:val="28"/>
        </w:rPr>
        <w:t xml:space="preserve">и фонетики, </w:t>
      </w:r>
      <w:r w:rsidR="007D7DCE">
        <w:rPr>
          <w:rFonts w:ascii="Times New Roman" w:eastAsia="Times New Roman" w:hAnsi="Times New Roman" w:cs="Times New Roman"/>
          <w:color w:val="000000" w:themeColor="text1"/>
          <w:sz w:val="28"/>
          <w:szCs w:val="28"/>
        </w:rPr>
        <w:t>односложные и многосложные слова</w:t>
      </w:r>
      <w:r w:rsidRPr="009D1F53">
        <w:rPr>
          <w:rFonts w:ascii="Times New Roman" w:eastAsia="Times New Roman" w:hAnsi="Times New Roman" w:cs="Times New Roman"/>
          <w:color w:val="000000" w:themeColor="text1"/>
          <w:sz w:val="28"/>
          <w:szCs w:val="28"/>
        </w:rPr>
        <w:t xml:space="preserve">, а также читать тексты, записанные современным иероглифическим письмом. </w:t>
      </w:r>
    </w:p>
    <w:p w14:paraId="4408CCEB" w14:textId="7055CE44" w:rsidR="6BEAC8F9" w:rsidRPr="009D1F53"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Что касается предметного содержания учебного курса китайского языка в 7 классе, план наполнен большим количеством тем для практики речи, например, таких как </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Моя семья</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Мои друзья</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Дом, жилище</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Свободное время</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Школа</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Спорт</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Путешествия</w:t>
      </w:r>
      <w:r w:rsidR="00C631A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и т. д. Каждая тема содержит в себе определённые категории, о чем будут учиться писать или говорить обучающиеся, например, в теме</w:t>
      </w:r>
      <w:r w:rsidR="007D7DCE">
        <w:rPr>
          <w:rFonts w:ascii="Times New Roman" w:eastAsia="Times New Roman" w:hAnsi="Times New Roman" w:cs="Times New Roman"/>
          <w:color w:val="000000" w:themeColor="text1"/>
          <w:sz w:val="28"/>
          <w:szCs w:val="28"/>
        </w:rPr>
        <w:t xml:space="preserve"> «свободное время и досуг».</w:t>
      </w:r>
      <w:r w:rsidRPr="009D1F53">
        <w:rPr>
          <w:rFonts w:ascii="Times New Roman" w:eastAsia="Times New Roman" w:hAnsi="Times New Roman" w:cs="Times New Roman"/>
          <w:color w:val="000000" w:themeColor="text1"/>
          <w:sz w:val="28"/>
          <w:szCs w:val="28"/>
        </w:rPr>
        <w:t xml:space="preserve"> </w:t>
      </w:r>
      <w:r w:rsidR="007D7DCE" w:rsidRPr="007D7DCE">
        <w:rPr>
          <w:rFonts w:ascii="Times New Roman" w:eastAsia="Times New Roman" w:hAnsi="Times New Roman" w:cs="Times New Roman"/>
          <w:color w:val="000000" w:themeColor="text1"/>
          <w:sz w:val="28"/>
          <w:szCs w:val="28"/>
        </w:rPr>
        <w:t>Под «досугом» подразумевается отдых и хобби (музыка, чтение, живопись, театр, кино, музеи и выставки), покупки, кар</w:t>
      </w:r>
      <w:r w:rsidR="006E25A3">
        <w:rPr>
          <w:rFonts w:ascii="Times New Roman" w:eastAsia="Times New Roman" w:hAnsi="Times New Roman" w:cs="Times New Roman"/>
          <w:color w:val="000000" w:themeColor="text1"/>
          <w:sz w:val="28"/>
          <w:szCs w:val="28"/>
        </w:rPr>
        <w:t xml:space="preserve">манные деньги и молодежная </w:t>
      </w:r>
      <w:r w:rsidR="006E25A3" w:rsidRPr="00C47E98">
        <w:rPr>
          <w:rFonts w:ascii="Times New Roman" w:eastAsia="Times New Roman" w:hAnsi="Times New Roman" w:cs="Times New Roman"/>
          <w:color w:val="000000" w:themeColor="text1"/>
          <w:sz w:val="28"/>
          <w:szCs w:val="28"/>
        </w:rPr>
        <w:t xml:space="preserve">мода </w:t>
      </w:r>
      <w:r w:rsidR="001C0115" w:rsidRPr="00C47E98">
        <w:rPr>
          <w:rFonts w:ascii="Times New Roman" w:eastAsia="Times New Roman" w:hAnsi="Times New Roman" w:cs="Times New Roman"/>
          <w:color w:val="000000" w:themeColor="text1"/>
          <w:sz w:val="28"/>
          <w:szCs w:val="28"/>
        </w:rPr>
        <w:t>[24]</w:t>
      </w:r>
      <w:r w:rsidR="008F1241" w:rsidRPr="00C47E98">
        <w:rPr>
          <w:rFonts w:ascii="Times New Roman" w:eastAsia="Times New Roman" w:hAnsi="Times New Roman" w:cs="Times New Roman"/>
          <w:color w:val="000000" w:themeColor="text1"/>
          <w:sz w:val="28"/>
          <w:szCs w:val="28"/>
        </w:rPr>
        <w:t>.</w:t>
      </w:r>
    </w:p>
    <w:p w14:paraId="4CAF0A4B" w14:textId="665AB97B" w:rsidR="6BEAC8F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Таким образом, современная учебная программа по обучению китайскому языку как второму иностранному языку в 7 классе общеобразовательной школы развивает различные лингвистические навыки </w:t>
      </w:r>
      <w:r w:rsidRPr="009D1F53">
        <w:rPr>
          <w:rFonts w:ascii="Times New Roman" w:eastAsia="Times New Roman" w:hAnsi="Times New Roman" w:cs="Times New Roman"/>
          <w:color w:val="000000" w:themeColor="text1"/>
          <w:sz w:val="28"/>
          <w:szCs w:val="28"/>
        </w:rPr>
        <w:lastRenderedPageBreak/>
        <w:t xml:space="preserve">учеников. </w:t>
      </w:r>
      <w:r w:rsidR="007D7DCE" w:rsidRPr="007D7DCE">
        <w:rPr>
          <w:rFonts w:ascii="Times New Roman" w:eastAsia="Times New Roman" w:hAnsi="Times New Roman" w:cs="Times New Roman"/>
          <w:color w:val="000000" w:themeColor="text1"/>
          <w:sz w:val="28"/>
          <w:szCs w:val="28"/>
        </w:rPr>
        <w:t>Курс охватывает широкий спектр методов и приемов использования языковых материалов, позволяя преподавателям применять различные индивидуальные подходы и планировать процесс преподавания и обучения с учетом практической значимости материалов для каждого ученика.</w:t>
      </w:r>
    </w:p>
    <w:p w14:paraId="13321FD0" w14:textId="276D0093" w:rsidR="00555006" w:rsidRPr="00297824" w:rsidRDefault="06D9C18E" w:rsidP="5A43C3A7">
      <w:pPr>
        <w:pStyle w:val="1"/>
        <w:jc w:val="center"/>
        <w:rPr>
          <w:rFonts w:ascii="Times New Roman" w:eastAsia="Times New Roman" w:hAnsi="Times New Roman" w:cs="Times New Roman"/>
          <w:b/>
          <w:bCs/>
          <w:color w:val="auto"/>
          <w:sz w:val="28"/>
          <w:szCs w:val="28"/>
        </w:rPr>
      </w:pPr>
      <w:bookmarkStart w:id="8" w:name="_Toc169471771"/>
      <w:r w:rsidRPr="00297824">
        <w:rPr>
          <w:rFonts w:ascii="Times New Roman" w:eastAsia="Times New Roman" w:hAnsi="Times New Roman" w:cs="Times New Roman"/>
          <w:b/>
          <w:bCs/>
          <w:color w:val="auto"/>
          <w:sz w:val="28"/>
          <w:szCs w:val="28"/>
        </w:rPr>
        <w:t xml:space="preserve">2.2 </w:t>
      </w:r>
      <w:r w:rsidR="0048641A" w:rsidRPr="0048641A">
        <w:rPr>
          <w:rFonts w:ascii="Times New Roman" w:eastAsia="Times New Roman" w:hAnsi="Times New Roman" w:cs="Times New Roman"/>
          <w:b/>
          <w:bCs/>
          <w:color w:val="auto"/>
          <w:sz w:val="28"/>
          <w:szCs w:val="28"/>
        </w:rPr>
        <w:t>Комплекс упражнений с использованием интернет</w:t>
      </w:r>
      <w:r w:rsidR="002C2656">
        <w:rPr>
          <w:rFonts w:ascii="Times New Roman" w:eastAsia="Times New Roman" w:hAnsi="Times New Roman" w:cs="Times New Roman"/>
          <w:b/>
          <w:bCs/>
          <w:color w:val="auto"/>
          <w:sz w:val="28"/>
          <w:szCs w:val="28"/>
        </w:rPr>
        <w:t>-</w:t>
      </w:r>
      <w:r w:rsidR="0048641A" w:rsidRPr="0048641A">
        <w:rPr>
          <w:rFonts w:ascii="Times New Roman" w:eastAsia="Times New Roman" w:hAnsi="Times New Roman" w:cs="Times New Roman"/>
          <w:b/>
          <w:bCs/>
          <w:color w:val="auto"/>
          <w:sz w:val="28"/>
          <w:szCs w:val="28"/>
        </w:rPr>
        <w:t>технологий по формированию лексических навыков китайского языка</w:t>
      </w:r>
      <w:bookmarkEnd w:id="8"/>
    </w:p>
    <w:p w14:paraId="177FECDA" w14:textId="61D5A9BE" w:rsidR="5A43C3A7" w:rsidRPr="00297824" w:rsidRDefault="5A43C3A7" w:rsidP="06D9C18E">
      <w:pPr>
        <w:rPr>
          <w:rFonts w:ascii="Times New Roman" w:eastAsia="Times New Roman" w:hAnsi="Times New Roman" w:cs="Times New Roman"/>
        </w:rPr>
      </w:pPr>
    </w:p>
    <w:p w14:paraId="33F09725" w14:textId="1DF5A824" w:rsidR="00B069A5"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Лексика в системе языковых средств является важнейшим компонентом речевой деятельности: аудирования и говорения, чтения и письма. Это определяет ее важное место на каждом уроке иностранного языка, и формирование лексических навыков </w:t>
      </w:r>
      <w:r w:rsidR="006C35E4">
        <w:rPr>
          <w:rFonts w:ascii="Times New Roman" w:eastAsia="Times New Roman" w:hAnsi="Times New Roman" w:cs="Times New Roman"/>
          <w:color w:val="000000" w:themeColor="text1"/>
          <w:sz w:val="28"/>
          <w:szCs w:val="28"/>
        </w:rPr>
        <w:t>все время наблюдается учителем.</w:t>
      </w:r>
      <w:r w:rsidRPr="00297824">
        <w:rPr>
          <w:rFonts w:ascii="Times New Roman" w:eastAsia="Times New Roman" w:hAnsi="Times New Roman" w:cs="Times New Roman"/>
          <w:color w:val="000000" w:themeColor="text1"/>
          <w:sz w:val="28"/>
          <w:szCs w:val="28"/>
        </w:rPr>
        <w:t xml:space="preserve"> </w:t>
      </w:r>
    </w:p>
    <w:p w14:paraId="5D6E9EAA" w14:textId="3C2CA41D" w:rsidR="006C35E4" w:rsidRDefault="006C35E4" w:rsidP="06D9C18E">
      <w:pPr>
        <w:spacing w:after="0" w:line="360" w:lineRule="auto"/>
        <w:ind w:firstLine="709"/>
        <w:jc w:val="both"/>
        <w:rPr>
          <w:rFonts w:ascii="Times New Roman" w:eastAsia="Times New Roman" w:hAnsi="Times New Roman" w:cs="Times New Roman"/>
          <w:color w:val="000000" w:themeColor="text1"/>
          <w:sz w:val="28"/>
          <w:szCs w:val="28"/>
        </w:rPr>
      </w:pPr>
      <w:r w:rsidRPr="006C35E4">
        <w:rPr>
          <w:rFonts w:ascii="Times New Roman" w:eastAsia="Times New Roman" w:hAnsi="Times New Roman" w:cs="Times New Roman"/>
          <w:color w:val="000000" w:themeColor="text1"/>
          <w:sz w:val="28"/>
          <w:szCs w:val="28"/>
        </w:rPr>
        <w:t xml:space="preserve">Учитель обязан обеспечить усвоение </w:t>
      </w:r>
      <w:r w:rsidR="00796D9E">
        <w:rPr>
          <w:rFonts w:ascii="Times New Roman" w:eastAsia="Times New Roman" w:hAnsi="Times New Roman" w:cs="Times New Roman"/>
          <w:color w:val="000000" w:themeColor="text1"/>
          <w:sz w:val="28"/>
          <w:szCs w:val="28"/>
        </w:rPr>
        <w:t>об</w:t>
      </w:r>
      <w:r w:rsidRPr="006C35E4">
        <w:rPr>
          <w:rFonts w:ascii="Times New Roman" w:eastAsia="Times New Roman" w:hAnsi="Times New Roman" w:cs="Times New Roman"/>
          <w:color w:val="000000" w:themeColor="text1"/>
          <w:sz w:val="28"/>
          <w:szCs w:val="28"/>
        </w:rPr>
        <w:t>уча</w:t>
      </w:r>
      <w:r w:rsidR="00796D9E">
        <w:rPr>
          <w:rFonts w:ascii="Times New Roman" w:eastAsia="Times New Roman" w:hAnsi="Times New Roman" w:cs="Times New Roman"/>
          <w:color w:val="000000" w:themeColor="text1"/>
          <w:sz w:val="28"/>
          <w:szCs w:val="28"/>
        </w:rPr>
        <w:t>ю</w:t>
      </w:r>
      <w:r w:rsidRPr="006C35E4">
        <w:rPr>
          <w:rFonts w:ascii="Times New Roman" w:eastAsia="Times New Roman" w:hAnsi="Times New Roman" w:cs="Times New Roman"/>
          <w:color w:val="000000" w:themeColor="text1"/>
          <w:sz w:val="28"/>
          <w:szCs w:val="28"/>
        </w:rPr>
        <w:t>щимися лексического минимума на каждом уроке и сохранение лексики на всех этапах обучения, активно используя лексические единицы во всех видах устной речи. Это достигается путем подбора заданий, тестов, текстов и диалогов разной степени сложности.</w:t>
      </w:r>
    </w:p>
    <w:p w14:paraId="6A888B57" w14:textId="658FEC71" w:rsidR="00B069A5"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При работе над лексикой традиционно выделяют три основных этапа:</w:t>
      </w:r>
    </w:p>
    <w:p w14:paraId="106E0C32" w14:textId="332458DF" w:rsidR="00B069A5" w:rsidRPr="00297824" w:rsidRDefault="006C35E4" w:rsidP="007C2FDD">
      <w:pPr>
        <w:pStyle w:val="a5"/>
        <w:numPr>
          <w:ilvl w:val="0"/>
          <w:numId w:val="26"/>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Знакомство с новыми лексическими единицами.</w:t>
      </w:r>
    </w:p>
    <w:p w14:paraId="1A92CFEA" w14:textId="133E939A" w:rsidR="00B069A5" w:rsidRPr="00297824" w:rsidRDefault="006C35E4" w:rsidP="007C2FDD">
      <w:pPr>
        <w:pStyle w:val="a5"/>
        <w:numPr>
          <w:ilvl w:val="0"/>
          <w:numId w:val="26"/>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Начальное фиксирование новых слов.</w:t>
      </w:r>
    </w:p>
    <w:p w14:paraId="49FEEC65" w14:textId="6845AA82" w:rsidR="00B069A5" w:rsidRPr="00297824" w:rsidRDefault="006C35E4" w:rsidP="007C2FDD">
      <w:pPr>
        <w:pStyle w:val="a5"/>
        <w:numPr>
          <w:ilvl w:val="0"/>
          <w:numId w:val="26"/>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Совершенствование знаний и умений применения новых слов в разнообразных коммуникативных ситуациях.</w:t>
      </w:r>
    </w:p>
    <w:p w14:paraId="5FF3F054" w14:textId="25E1C005" w:rsidR="00B069A5" w:rsidRPr="00297824" w:rsidRDefault="006C35E4" w:rsidP="06D9C18E">
      <w:p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 то же время</w:t>
      </w:r>
      <w:r w:rsidR="06D9C18E" w:rsidRPr="00297824">
        <w:rPr>
          <w:rFonts w:ascii="Times New Roman" w:eastAsia="Times New Roman" w:hAnsi="Times New Roman" w:cs="Times New Roman"/>
          <w:color w:val="000000" w:themeColor="text1"/>
          <w:sz w:val="28"/>
          <w:szCs w:val="28"/>
        </w:rPr>
        <w:t>, не стоит забывать о контроле, как устном, так и письменном, так как он является одним из главных факторов успешного обучения.</w:t>
      </w:r>
    </w:p>
    <w:p w14:paraId="14C636F1" w14:textId="480A019A" w:rsidR="00B069A5"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Существует большое количество разных видов упражнений, направленных на обучение новой лексике и ее закреплению.</w:t>
      </w:r>
    </w:p>
    <w:p w14:paraId="4F9CF0E0" w14:textId="4E80B55B" w:rsidR="00B069A5" w:rsidRDefault="006A2D96" w:rsidP="06D9C18E">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 своем исследовании Г. В. Рогова разделяет задания, направленные на лексику, на 2 категории</w:t>
      </w:r>
      <w:r w:rsidR="007A490A">
        <w:rPr>
          <w:rFonts w:ascii="Times New Roman" w:eastAsia="Times New Roman" w:hAnsi="Times New Roman" w:cs="Times New Roman"/>
          <w:color w:val="000000" w:themeColor="text1"/>
          <w:sz w:val="28"/>
          <w:szCs w:val="28"/>
        </w:rPr>
        <w:t>, указанные в таблице</w:t>
      </w:r>
      <w:r w:rsidR="06D9C18E" w:rsidRPr="00297824">
        <w:rPr>
          <w:rFonts w:ascii="Times New Roman" w:eastAsia="Times New Roman" w:hAnsi="Times New Roman" w:cs="Times New Roman"/>
          <w:color w:val="000000" w:themeColor="text1"/>
          <w:sz w:val="28"/>
          <w:szCs w:val="28"/>
        </w:rPr>
        <w:t>:</w:t>
      </w:r>
    </w:p>
    <w:p w14:paraId="3ABA4804" w14:textId="4DB2956D" w:rsidR="006E25A3" w:rsidRDefault="006E25A3" w:rsidP="06D9C18E">
      <w:pPr>
        <w:spacing w:after="0" w:line="360" w:lineRule="auto"/>
        <w:ind w:firstLine="709"/>
        <w:jc w:val="both"/>
        <w:rPr>
          <w:rFonts w:ascii="Times New Roman" w:eastAsia="Times New Roman" w:hAnsi="Times New Roman" w:cs="Times New Roman"/>
          <w:color w:val="000000" w:themeColor="text1"/>
          <w:sz w:val="28"/>
          <w:szCs w:val="28"/>
        </w:rPr>
      </w:pPr>
    </w:p>
    <w:p w14:paraId="75E7B9C2" w14:textId="77777777" w:rsidR="00A42D3B" w:rsidRDefault="00A42D3B" w:rsidP="00945C68">
      <w:pPr>
        <w:spacing w:after="0" w:line="360" w:lineRule="auto"/>
        <w:ind w:right="560"/>
        <w:rPr>
          <w:rFonts w:ascii="Times New Roman" w:eastAsia="Times New Roman" w:hAnsi="Times New Roman" w:cs="Times New Roman"/>
          <w:color w:val="000000" w:themeColor="text1"/>
          <w:sz w:val="28"/>
          <w:szCs w:val="28"/>
        </w:rPr>
      </w:pPr>
    </w:p>
    <w:p w14:paraId="584E53CF" w14:textId="3EFC7380" w:rsidR="007A490A" w:rsidRDefault="007A490A" w:rsidP="007A490A">
      <w:pPr>
        <w:spacing w:after="0" w:line="360" w:lineRule="auto"/>
        <w:ind w:firstLine="709"/>
        <w:jc w:val="righ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Таблица </w:t>
      </w:r>
      <w:r w:rsidR="00EB5A39">
        <w:rPr>
          <w:rFonts w:ascii="Times New Roman" w:eastAsia="Times New Roman" w:hAnsi="Times New Roman" w:cs="Times New Roman"/>
          <w:color w:val="000000" w:themeColor="text1"/>
          <w:sz w:val="28"/>
          <w:szCs w:val="28"/>
        </w:rPr>
        <w:t>2</w:t>
      </w:r>
      <w:r>
        <w:rPr>
          <w:rFonts w:ascii="Times New Roman" w:eastAsia="Times New Roman" w:hAnsi="Times New Roman" w:cs="Times New Roman"/>
          <w:color w:val="000000" w:themeColor="text1"/>
          <w:sz w:val="28"/>
          <w:szCs w:val="28"/>
        </w:rPr>
        <w:t>.2.</w:t>
      </w:r>
      <w:r w:rsidR="00EB5A39">
        <w:rPr>
          <w:rFonts w:ascii="Times New Roman" w:eastAsia="Times New Roman" w:hAnsi="Times New Roman" w:cs="Times New Roman"/>
          <w:color w:val="000000" w:themeColor="text1"/>
          <w:sz w:val="28"/>
          <w:szCs w:val="28"/>
        </w:rPr>
        <w:t>1 «Категории упражнений»</w:t>
      </w:r>
    </w:p>
    <w:p w14:paraId="188CC41A" w14:textId="18237619" w:rsidR="00710A23" w:rsidRDefault="00CA3961" w:rsidP="009609EC">
      <w:pPr>
        <w:spacing w:after="0" w:line="360" w:lineRule="auto"/>
        <w:ind w:firstLine="709"/>
        <w:jc w:val="center"/>
        <w:rPr>
          <w:rFonts w:ascii="Times New Roman" w:eastAsia="Times New Roman" w:hAnsi="Times New Roman" w:cs="Times New Roman"/>
          <w:color w:val="000000" w:themeColor="text1"/>
          <w:sz w:val="28"/>
          <w:szCs w:val="28"/>
        </w:rPr>
      </w:pPr>
      <w:r w:rsidRPr="00CA3961">
        <w:rPr>
          <w:rFonts w:ascii="Times New Roman" w:eastAsia="Times New Roman" w:hAnsi="Times New Roman" w:cs="Times New Roman"/>
          <w:noProof/>
          <w:color w:val="000000" w:themeColor="text1"/>
          <w:sz w:val="28"/>
          <w:szCs w:val="28"/>
          <w:lang w:eastAsia="ru-RU"/>
        </w:rPr>
        <w:drawing>
          <wp:inline distT="0" distB="0" distL="0" distR="0" wp14:anchorId="2AA33849" wp14:editId="0B75FE14">
            <wp:extent cx="5848985" cy="427675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59784" cy="4284651"/>
                    </a:xfrm>
                    <a:prstGeom prst="rect">
                      <a:avLst/>
                    </a:prstGeom>
                  </pic:spPr>
                </pic:pic>
              </a:graphicData>
            </a:graphic>
          </wp:inline>
        </w:drawing>
      </w:r>
      <w:r>
        <w:rPr>
          <w:rFonts w:ascii="Times New Roman" w:eastAsia="Times New Roman" w:hAnsi="Times New Roman" w:cs="Times New Roman"/>
          <w:color w:val="000000" w:themeColor="text1"/>
          <w:sz w:val="28"/>
          <w:szCs w:val="28"/>
        </w:rPr>
        <w:tab/>
      </w:r>
      <w:r w:rsidR="006A2D96">
        <w:rPr>
          <w:rFonts w:ascii="Times New Roman" w:eastAsia="Times New Roman" w:hAnsi="Times New Roman" w:cs="Times New Roman"/>
          <w:color w:val="000000" w:themeColor="text1"/>
          <w:sz w:val="28"/>
          <w:szCs w:val="28"/>
        </w:rPr>
        <w:t xml:space="preserve">Первая категория </w:t>
      </w:r>
      <w:r w:rsidR="00710A23">
        <w:rPr>
          <w:rFonts w:ascii="Times New Roman" w:eastAsia="Times New Roman" w:hAnsi="Times New Roman" w:cs="Times New Roman"/>
          <w:color w:val="000000" w:themeColor="text1"/>
          <w:sz w:val="28"/>
          <w:szCs w:val="28"/>
        </w:rPr>
        <w:t>заданий</w:t>
      </w:r>
      <w:r w:rsidR="006A2D96">
        <w:rPr>
          <w:rFonts w:ascii="Times New Roman" w:eastAsia="Times New Roman" w:hAnsi="Times New Roman" w:cs="Times New Roman"/>
          <w:color w:val="000000" w:themeColor="text1"/>
          <w:sz w:val="28"/>
          <w:szCs w:val="28"/>
        </w:rPr>
        <w:t xml:space="preserve"> направлена на з</w:t>
      </w:r>
      <w:r w:rsidR="006A2D96" w:rsidRPr="00297824">
        <w:rPr>
          <w:rFonts w:ascii="Times New Roman" w:eastAsia="Times New Roman" w:hAnsi="Times New Roman" w:cs="Times New Roman"/>
          <w:color w:val="000000" w:themeColor="text1"/>
          <w:sz w:val="28"/>
          <w:szCs w:val="28"/>
        </w:rPr>
        <w:t>апоминание слова, его семантики в единстве с произносительной и грамматической формой</w:t>
      </w:r>
      <w:r w:rsidR="006A2D96">
        <w:rPr>
          <w:rFonts w:ascii="Times New Roman" w:eastAsia="Times New Roman" w:hAnsi="Times New Roman" w:cs="Times New Roman"/>
          <w:color w:val="000000" w:themeColor="text1"/>
          <w:sz w:val="28"/>
          <w:szCs w:val="28"/>
        </w:rPr>
        <w:t xml:space="preserve">. </w:t>
      </w:r>
      <w:r w:rsidR="00710A23">
        <w:rPr>
          <w:rFonts w:ascii="Times New Roman" w:eastAsia="Times New Roman" w:hAnsi="Times New Roman" w:cs="Times New Roman"/>
          <w:color w:val="000000" w:themeColor="text1"/>
          <w:sz w:val="28"/>
          <w:szCs w:val="28"/>
        </w:rPr>
        <w:t>Данные упражнения можно комбинировать с различными играми, кроссвордами и т.д.</w:t>
      </w:r>
    </w:p>
    <w:p w14:paraId="56F88048" w14:textId="66DF1725" w:rsidR="00710A23" w:rsidRDefault="00710A23" w:rsidP="00710A23">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Вторую категорию заданий можно определить, как упражнения, направленные на сочетание новых слов с другими по смыслу.</w:t>
      </w:r>
    </w:p>
    <w:p w14:paraId="70EEA162" w14:textId="5630C286" w:rsidR="00710A23" w:rsidRDefault="00710A23" w:rsidP="6BEAC8F9">
      <w:pPr>
        <w:spacing w:after="0" w:line="360" w:lineRule="auto"/>
        <w:ind w:firstLine="709"/>
        <w:jc w:val="both"/>
        <w:rPr>
          <w:rFonts w:ascii="Times New Roman" w:eastAsia="Times New Roman" w:hAnsi="Times New Roman" w:cs="Times New Roman"/>
          <w:color w:val="000000" w:themeColor="text1"/>
          <w:sz w:val="28"/>
          <w:szCs w:val="28"/>
        </w:rPr>
      </w:pPr>
      <w:r w:rsidRPr="00710A23">
        <w:rPr>
          <w:rFonts w:ascii="Times New Roman" w:eastAsia="Times New Roman" w:hAnsi="Times New Roman" w:cs="Times New Roman"/>
          <w:color w:val="000000" w:themeColor="text1"/>
          <w:sz w:val="28"/>
          <w:szCs w:val="28"/>
        </w:rPr>
        <w:t xml:space="preserve">Вопрос использования интернет-технологий в учебном процессе по-прежнему актуален и является предметом исследования многих зарубежных и отечественных </w:t>
      </w:r>
      <w:r>
        <w:rPr>
          <w:rFonts w:ascii="Times New Roman" w:eastAsia="Times New Roman" w:hAnsi="Times New Roman" w:cs="Times New Roman"/>
          <w:color w:val="000000" w:themeColor="text1"/>
          <w:sz w:val="28"/>
          <w:szCs w:val="28"/>
        </w:rPr>
        <w:t>исследователей</w:t>
      </w:r>
      <w:r w:rsidRPr="00710A23">
        <w:rPr>
          <w:rFonts w:ascii="Times New Roman" w:eastAsia="Times New Roman" w:hAnsi="Times New Roman" w:cs="Times New Roman"/>
          <w:color w:val="000000" w:themeColor="text1"/>
          <w:sz w:val="28"/>
          <w:szCs w:val="28"/>
        </w:rPr>
        <w:t xml:space="preserve">, в том числе С.В. Титова, П.В. Сысоев, М.А. Татаринова, Е.С. </w:t>
      </w:r>
      <w:proofErr w:type="spellStart"/>
      <w:r w:rsidRPr="00710A23">
        <w:rPr>
          <w:rFonts w:ascii="Times New Roman" w:eastAsia="Times New Roman" w:hAnsi="Times New Roman" w:cs="Times New Roman"/>
          <w:color w:val="000000" w:themeColor="text1"/>
          <w:sz w:val="28"/>
          <w:szCs w:val="28"/>
        </w:rPr>
        <w:t>Полат</w:t>
      </w:r>
      <w:proofErr w:type="spellEnd"/>
      <w:r w:rsidRPr="00710A23">
        <w:rPr>
          <w:rFonts w:ascii="Times New Roman" w:eastAsia="Times New Roman" w:hAnsi="Times New Roman" w:cs="Times New Roman"/>
          <w:color w:val="000000" w:themeColor="text1"/>
          <w:sz w:val="28"/>
          <w:szCs w:val="28"/>
        </w:rPr>
        <w:t xml:space="preserve">, Ж.Ю. Маркова, D. Хиггинс и др.   </w:t>
      </w:r>
    </w:p>
    <w:p w14:paraId="46B651CE" w14:textId="7E8EF01A" w:rsidR="6BEAC8F9" w:rsidRPr="00297824" w:rsidRDefault="00710A23" w:rsidP="6BEAC8F9">
      <w:pPr>
        <w:spacing w:after="0" w:line="360" w:lineRule="auto"/>
        <w:ind w:firstLine="709"/>
        <w:jc w:val="both"/>
        <w:rPr>
          <w:rFonts w:ascii="Times New Roman" w:eastAsia="Times New Roman" w:hAnsi="Times New Roman" w:cs="Times New Roman"/>
          <w:sz w:val="28"/>
          <w:szCs w:val="28"/>
        </w:rPr>
      </w:pPr>
      <w:r w:rsidRPr="00710A23">
        <w:rPr>
          <w:rFonts w:ascii="Times New Roman" w:eastAsia="Times New Roman" w:hAnsi="Times New Roman" w:cs="Times New Roman"/>
          <w:color w:val="000000" w:themeColor="text1"/>
          <w:sz w:val="28"/>
          <w:szCs w:val="28"/>
        </w:rPr>
        <w:t xml:space="preserve">Поскольку основной целью преподавания языка является обучение и развитие лексической компетенции обучающихся, задача преподавателя </w:t>
      </w:r>
      <w:r w:rsidR="00032FF7" w:rsidRPr="00297824">
        <w:rPr>
          <w:rFonts w:ascii="Times New Roman" w:eastAsia="Times New Roman" w:hAnsi="Times New Roman" w:cs="Times New Roman"/>
          <w:sz w:val="28"/>
          <w:szCs w:val="28"/>
        </w:rPr>
        <w:t>–</w:t>
      </w:r>
      <w:r w:rsidRPr="00710A23">
        <w:rPr>
          <w:rFonts w:ascii="Times New Roman" w:eastAsia="Times New Roman" w:hAnsi="Times New Roman" w:cs="Times New Roman"/>
          <w:color w:val="000000" w:themeColor="text1"/>
          <w:sz w:val="28"/>
          <w:szCs w:val="28"/>
        </w:rPr>
        <w:t xml:space="preserve"> способствовать развитию практических навыков владения языком и выбирать такие методы обучения, которые позволят каждому ученику проявить свою самостоятельность, языковые навыки и творческие способности. </w:t>
      </w:r>
      <w:r w:rsidR="06D9C18E" w:rsidRPr="00297824">
        <w:rPr>
          <w:rFonts w:ascii="Times New Roman" w:eastAsia="Times New Roman" w:hAnsi="Times New Roman" w:cs="Times New Roman"/>
          <w:color w:val="000000" w:themeColor="text1"/>
          <w:sz w:val="28"/>
          <w:szCs w:val="28"/>
        </w:rPr>
        <w:t xml:space="preserve"> </w:t>
      </w:r>
      <w:r w:rsidR="06D9C18E" w:rsidRPr="00297824">
        <w:rPr>
          <w:rFonts w:ascii="Times New Roman" w:eastAsia="Times New Roman" w:hAnsi="Times New Roman" w:cs="Times New Roman"/>
          <w:color w:val="000000" w:themeColor="text1"/>
          <w:sz w:val="28"/>
          <w:szCs w:val="28"/>
        </w:rPr>
        <w:lastRenderedPageBreak/>
        <w:t xml:space="preserve">Образовательные ресурсы Интернета предлагают учителю иностранного языка различные виды деятельности. Учитель организует своих учеников для участия в дистанционных олимпиадах, викторинах, конкурсах и соревнованиях </w:t>
      </w:r>
      <w:r w:rsidR="001C0115" w:rsidRPr="00297824">
        <w:rPr>
          <w:rFonts w:ascii="Times New Roman" w:eastAsia="Times New Roman" w:hAnsi="Times New Roman" w:cs="Times New Roman"/>
          <w:color w:val="000000" w:themeColor="text1"/>
          <w:sz w:val="28"/>
          <w:szCs w:val="28"/>
        </w:rPr>
        <w:t>[12]</w:t>
      </w:r>
      <w:r w:rsidR="06D9C18E" w:rsidRPr="00297824">
        <w:rPr>
          <w:rFonts w:ascii="Times New Roman" w:eastAsia="Times New Roman" w:hAnsi="Times New Roman" w:cs="Times New Roman"/>
          <w:color w:val="000000" w:themeColor="text1"/>
          <w:sz w:val="28"/>
          <w:szCs w:val="28"/>
        </w:rPr>
        <w:t>.</w:t>
      </w:r>
    </w:p>
    <w:p w14:paraId="39A77817" w14:textId="77777777" w:rsidR="00710A23" w:rsidRDefault="00710A23" w:rsidP="06D9C18E">
      <w:pPr>
        <w:spacing w:after="0" w:line="360" w:lineRule="auto"/>
        <w:ind w:firstLine="709"/>
        <w:jc w:val="both"/>
        <w:rPr>
          <w:rFonts w:ascii="Times New Roman" w:eastAsia="Times New Roman" w:hAnsi="Times New Roman" w:cs="Times New Roman"/>
          <w:color w:val="000000" w:themeColor="text1"/>
          <w:sz w:val="28"/>
          <w:szCs w:val="28"/>
        </w:rPr>
      </w:pPr>
      <w:r w:rsidRPr="00710A23">
        <w:rPr>
          <w:rFonts w:ascii="Times New Roman" w:eastAsia="Times New Roman" w:hAnsi="Times New Roman" w:cs="Times New Roman"/>
          <w:color w:val="000000" w:themeColor="text1"/>
          <w:sz w:val="28"/>
          <w:szCs w:val="28"/>
        </w:rPr>
        <w:t>Для развития словарного запаса следует использовать подготовительные и речевые упражнения в сочетании с коммуникативными играми и ролевыми играми для развития таких рецептивных навыков, как аудирование и чтение. Упражнения на развитие лексики активизируют мыслительную деятельность обучающихся и направлены на уменьшение количества лексических ошибок при выполнении коммуникативных заданий [9].</w:t>
      </w:r>
    </w:p>
    <w:p w14:paraId="3EDCA37F" w14:textId="4D5E6723" w:rsidR="00B069A5"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Для разработки упражнений, подходящих нашей методике, мы учитывали уровень китайского языка 7</w:t>
      </w:r>
      <w:r w:rsidR="00E23B4D">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х классов Муниципального бюджетного образовательного учреждения «Гимназия №183» г. Казань. Разработанный нами комплекс упражнений имеет в своем составе как компьютерные упражнения, так и упражнения без использования интернет</w:t>
      </w:r>
      <w:r w:rsidR="00E23B4D">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технологий.  </w:t>
      </w:r>
    </w:p>
    <w:p w14:paraId="39FF6017" w14:textId="741B88F5" w:rsidR="00B069A5"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Ниже представлены пронумерованные упражнения для обучения новой лексике китайского языка и развития лексических навыков </w:t>
      </w:r>
      <w:r w:rsidR="00D3317C">
        <w:rPr>
          <w:rFonts w:ascii="Times New Roman" w:eastAsia="Times New Roman" w:hAnsi="Times New Roman" w:cs="Times New Roman"/>
          <w:color w:val="000000" w:themeColor="text1"/>
          <w:sz w:val="28"/>
          <w:szCs w:val="28"/>
        </w:rPr>
        <w:t>обучающихся</w:t>
      </w:r>
      <w:r w:rsidRPr="00297824">
        <w:rPr>
          <w:rFonts w:ascii="Times New Roman" w:eastAsia="Times New Roman" w:hAnsi="Times New Roman" w:cs="Times New Roman"/>
          <w:color w:val="000000" w:themeColor="text1"/>
          <w:sz w:val="28"/>
          <w:szCs w:val="28"/>
        </w:rPr>
        <w:t xml:space="preserve"> средней школы. Каждое задание в той или иной мере делает упор на обучение лексическому навыку</w:t>
      </w:r>
      <w:r w:rsidR="002247E5">
        <w:rPr>
          <w:rFonts w:ascii="Times New Roman" w:eastAsia="Times New Roman" w:hAnsi="Times New Roman" w:cs="Times New Roman"/>
          <w:color w:val="000000" w:themeColor="text1"/>
          <w:sz w:val="28"/>
          <w:szCs w:val="28"/>
        </w:rPr>
        <w:t xml:space="preserve">, а их </w:t>
      </w:r>
      <w:r w:rsidR="00A85D1D">
        <w:rPr>
          <w:rFonts w:ascii="Times New Roman" w:eastAsia="Times New Roman" w:hAnsi="Times New Roman" w:cs="Times New Roman"/>
          <w:color w:val="000000" w:themeColor="text1"/>
          <w:sz w:val="28"/>
          <w:szCs w:val="28"/>
        </w:rPr>
        <w:t>структура содержит в себе интернет-технологии</w:t>
      </w:r>
      <w:r w:rsidRPr="00297824">
        <w:rPr>
          <w:rFonts w:ascii="Times New Roman" w:eastAsia="Times New Roman" w:hAnsi="Times New Roman" w:cs="Times New Roman"/>
          <w:color w:val="000000" w:themeColor="text1"/>
          <w:sz w:val="28"/>
          <w:szCs w:val="28"/>
        </w:rPr>
        <w:t>.</w:t>
      </w:r>
    </w:p>
    <w:p w14:paraId="1FB39587" w14:textId="76E14080" w:rsidR="000B60BE" w:rsidRDefault="003916C2" w:rsidP="00E43C41">
      <w:pPr>
        <w:pStyle w:val="a5"/>
        <w:numPr>
          <w:ilvl w:val="0"/>
          <w:numId w:val="25"/>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В этом задании ученикам дается </w:t>
      </w:r>
      <w:r w:rsidR="00002A33">
        <w:rPr>
          <w:rFonts w:ascii="Times New Roman" w:eastAsia="Times New Roman" w:hAnsi="Times New Roman" w:cs="Times New Roman"/>
          <w:color w:val="000000" w:themeColor="text1"/>
          <w:sz w:val="28"/>
          <w:szCs w:val="28"/>
        </w:rPr>
        <w:t xml:space="preserve">8 новых слов на изучение: </w:t>
      </w:r>
      <w:r w:rsidR="00EB1EAD" w:rsidRPr="009856ED">
        <w:rPr>
          <w:rFonts w:ascii="SimSun" w:eastAsia="SimSun" w:hAnsi="SimSun" w:cs="SimSun" w:hint="eastAsia"/>
          <w:color w:val="000000" w:themeColor="text1"/>
          <w:sz w:val="28"/>
          <w:szCs w:val="28"/>
        </w:rPr>
        <w:t>祝</w:t>
      </w:r>
      <w:r w:rsidR="00EB1EAD" w:rsidRPr="009856ED">
        <w:rPr>
          <w:rFonts w:ascii="Times New Roman" w:eastAsia="Times New Roman" w:hAnsi="Times New Roman" w:cs="Times New Roman"/>
          <w:color w:val="000000" w:themeColor="text1"/>
          <w:sz w:val="28"/>
          <w:szCs w:val="28"/>
        </w:rPr>
        <w:t>(</w:t>
      </w:r>
      <w:proofErr w:type="spellStart"/>
      <w:r w:rsidR="00EB1EAD" w:rsidRPr="009856ED">
        <w:rPr>
          <w:rFonts w:ascii="Times New Roman" w:eastAsia="Times New Roman" w:hAnsi="Times New Roman" w:cs="Times New Roman"/>
          <w:color w:val="000000" w:themeColor="text1"/>
          <w:sz w:val="28"/>
          <w:szCs w:val="28"/>
        </w:rPr>
        <w:t>zhù</w:t>
      </w:r>
      <w:proofErr w:type="spellEnd"/>
      <w:r w:rsidR="00EB1EAD">
        <w:rPr>
          <w:rFonts w:ascii="Times New Roman" w:eastAsia="Times New Roman" w:hAnsi="Times New Roman" w:cs="Times New Roman"/>
          <w:color w:val="000000" w:themeColor="text1"/>
          <w:sz w:val="28"/>
          <w:szCs w:val="28"/>
        </w:rPr>
        <w:t xml:space="preserve">, </w:t>
      </w:r>
      <w:proofErr w:type="spellStart"/>
      <w:r w:rsidR="00EB1EAD" w:rsidRPr="009856ED">
        <w:rPr>
          <w:rFonts w:ascii="Times New Roman" w:eastAsia="Times New Roman" w:hAnsi="Times New Roman" w:cs="Times New Roman"/>
          <w:color w:val="000000" w:themeColor="text1"/>
          <w:sz w:val="28"/>
          <w:szCs w:val="28"/>
        </w:rPr>
        <w:t>чжу</w:t>
      </w:r>
      <w:proofErr w:type="spellEnd"/>
      <w:r w:rsidR="00EB1EAD">
        <w:rPr>
          <w:rFonts w:ascii="SimSun" w:eastAsia="SimSun" w:hAnsi="SimSun" w:cs="SimSun"/>
          <w:color w:val="000000" w:themeColor="text1"/>
          <w:sz w:val="28"/>
          <w:szCs w:val="28"/>
        </w:rPr>
        <w:t>)</w:t>
      </w:r>
      <w:r w:rsidR="00EB1EAD">
        <w:rPr>
          <w:rFonts w:ascii="Times New Roman" w:eastAsia="Times New Roman" w:hAnsi="Times New Roman" w:cs="Times New Roman"/>
          <w:color w:val="000000" w:themeColor="text1"/>
          <w:sz w:val="28"/>
          <w:szCs w:val="28"/>
        </w:rPr>
        <w:t>,</w:t>
      </w:r>
      <w:r w:rsidR="00EB1EAD" w:rsidRPr="009856ED">
        <w:rPr>
          <w:rFonts w:ascii="Times New Roman" w:eastAsia="Times New Roman" w:hAnsi="Times New Roman" w:cs="Times New Roman"/>
          <w:color w:val="000000" w:themeColor="text1"/>
          <w:sz w:val="28"/>
          <w:szCs w:val="28"/>
        </w:rPr>
        <w:t xml:space="preserve"> </w:t>
      </w:r>
      <w:r w:rsidR="00EB1EAD" w:rsidRPr="009856ED">
        <w:rPr>
          <w:rFonts w:ascii="SimSun" w:eastAsia="SimSun" w:hAnsi="SimSun" w:cs="SimSun" w:hint="eastAsia"/>
          <w:color w:val="000000" w:themeColor="text1"/>
          <w:sz w:val="28"/>
          <w:szCs w:val="28"/>
        </w:rPr>
        <w:t>找</w:t>
      </w:r>
      <w:r w:rsidR="00EB1EAD" w:rsidRPr="009856ED">
        <w:rPr>
          <w:rFonts w:ascii="Times New Roman" w:eastAsia="Times New Roman" w:hAnsi="Times New Roman" w:cs="Times New Roman"/>
          <w:color w:val="000000" w:themeColor="text1"/>
          <w:sz w:val="28"/>
          <w:szCs w:val="28"/>
        </w:rPr>
        <w:t xml:space="preserve"> (</w:t>
      </w:r>
      <w:proofErr w:type="spellStart"/>
      <w:r w:rsidR="00EB1EAD" w:rsidRPr="009856ED">
        <w:rPr>
          <w:rFonts w:ascii="Times New Roman" w:eastAsia="Times New Roman" w:hAnsi="Times New Roman" w:cs="Times New Roman"/>
          <w:color w:val="000000" w:themeColor="text1"/>
          <w:sz w:val="28"/>
          <w:szCs w:val="28"/>
        </w:rPr>
        <w:t>zhǎo</w:t>
      </w:r>
      <w:proofErr w:type="spellEnd"/>
      <w:r w:rsidR="00EB1EAD">
        <w:rPr>
          <w:rFonts w:ascii="Times New Roman" w:eastAsia="Times New Roman" w:hAnsi="Times New Roman" w:cs="Times New Roman"/>
          <w:color w:val="000000" w:themeColor="text1"/>
          <w:sz w:val="28"/>
          <w:szCs w:val="28"/>
        </w:rPr>
        <w:t xml:space="preserve">,  </w:t>
      </w:r>
      <w:proofErr w:type="spellStart"/>
      <w:r w:rsidR="00EB1EAD">
        <w:rPr>
          <w:rFonts w:ascii="Times New Roman" w:eastAsia="Times New Roman" w:hAnsi="Times New Roman" w:cs="Times New Roman"/>
          <w:color w:val="000000" w:themeColor="text1"/>
          <w:sz w:val="28"/>
          <w:szCs w:val="28"/>
        </w:rPr>
        <w:t>чжао</w:t>
      </w:r>
      <w:proofErr w:type="spellEnd"/>
      <w:r w:rsidR="00EB1EAD" w:rsidRPr="009856ED">
        <w:rPr>
          <w:rFonts w:ascii="Times New Roman" w:eastAsia="Times New Roman" w:hAnsi="Times New Roman" w:cs="Times New Roman"/>
          <w:color w:val="000000" w:themeColor="text1"/>
          <w:sz w:val="28"/>
          <w:szCs w:val="28"/>
        </w:rPr>
        <w:t xml:space="preserve">), </w:t>
      </w:r>
      <w:r w:rsidR="00EB1EAD" w:rsidRPr="009856ED">
        <w:rPr>
          <w:rFonts w:ascii="SimSun" w:eastAsia="SimSun" w:hAnsi="SimSun" w:cs="SimSun" w:hint="eastAsia"/>
          <w:color w:val="000000" w:themeColor="text1"/>
          <w:sz w:val="28"/>
          <w:szCs w:val="28"/>
        </w:rPr>
        <w:t>快乐</w:t>
      </w:r>
      <w:r w:rsidR="00EB1EAD" w:rsidRPr="009856ED">
        <w:rPr>
          <w:rFonts w:ascii="Times New Roman" w:eastAsia="Times New Roman" w:hAnsi="Times New Roman" w:cs="Times New Roman"/>
          <w:color w:val="000000" w:themeColor="text1"/>
          <w:sz w:val="28"/>
          <w:szCs w:val="28"/>
        </w:rPr>
        <w:t xml:space="preserve"> (</w:t>
      </w:r>
      <w:proofErr w:type="spellStart"/>
      <w:r w:rsidR="00EB1EAD" w:rsidRPr="009856ED">
        <w:rPr>
          <w:rFonts w:ascii="Times New Roman" w:eastAsia="Times New Roman" w:hAnsi="Times New Roman" w:cs="Times New Roman"/>
          <w:color w:val="000000" w:themeColor="text1"/>
          <w:sz w:val="28"/>
          <w:szCs w:val="28"/>
        </w:rPr>
        <w:t>kuàilè</w:t>
      </w:r>
      <w:proofErr w:type="spellEnd"/>
      <w:r w:rsidR="00EB1EAD">
        <w:rPr>
          <w:rFonts w:ascii="Times New Roman" w:eastAsia="Times New Roman" w:hAnsi="Times New Roman" w:cs="Times New Roman"/>
          <w:color w:val="000000" w:themeColor="text1"/>
          <w:sz w:val="28"/>
          <w:szCs w:val="28"/>
        </w:rPr>
        <w:t xml:space="preserve">, </w:t>
      </w:r>
      <w:proofErr w:type="spellStart"/>
      <w:r w:rsidR="00EB1EAD">
        <w:rPr>
          <w:rFonts w:ascii="Times New Roman" w:eastAsia="Times New Roman" w:hAnsi="Times New Roman" w:cs="Times New Roman"/>
          <w:color w:val="000000" w:themeColor="text1"/>
          <w:sz w:val="28"/>
          <w:szCs w:val="28"/>
        </w:rPr>
        <w:t>куайлэ</w:t>
      </w:r>
      <w:proofErr w:type="spellEnd"/>
      <w:r w:rsidR="00EB1EAD" w:rsidRPr="009856ED">
        <w:rPr>
          <w:rFonts w:ascii="Times New Roman" w:eastAsia="Times New Roman" w:hAnsi="Times New Roman" w:cs="Times New Roman"/>
          <w:color w:val="000000" w:themeColor="text1"/>
          <w:sz w:val="28"/>
          <w:szCs w:val="28"/>
        </w:rPr>
        <w:t xml:space="preserve">), </w:t>
      </w:r>
      <w:r w:rsidR="00EB1EAD" w:rsidRPr="009856ED">
        <w:rPr>
          <w:rFonts w:ascii="SimSun" w:eastAsia="SimSun" w:hAnsi="SimSun" w:cs="SimSun" w:hint="eastAsia"/>
          <w:color w:val="000000" w:themeColor="text1"/>
          <w:sz w:val="28"/>
          <w:szCs w:val="28"/>
        </w:rPr>
        <w:t>在</w:t>
      </w:r>
      <w:r w:rsidR="00EB1EAD" w:rsidRPr="009856ED">
        <w:rPr>
          <w:rFonts w:ascii="Times New Roman" w:eastAsia="Times New Roman" w:hAnsi="Times New Roman" w:cs="Times New Roman"/>
          <w:color w:val="000000" w:themeColor="text1"/>
          <w:sz w:val="28"/>
          <w:szCs w:val="28"/>
        </w:rPr>
        <w:t xml:space="preserve"> (</w:t>
      </w:r>
      <w:proofErr w:type="spellStart"/>
      <w:r w:rsidR="00EB1EAD" w:rsidRPr="009856ED">
        <w:rPr>
          <w:rFonts w:ascii="Times New Roman" w:eastAsia="Times New Roman" w:hAnsi="Times New Roman" w:cs="Times New Roman"/>
          <w:color w:val="000000" w:themeColor="text1"/>
          <w:sz w:val="28"/>
          <w:szCs w:val="28"/>
        </w:rPr>
        <w:t>zài</w:t>
      </w:r>
      <w:proofErr w:type="spellEnd"/>
      <w:r w:rsidR="00EB1EAD">
        <w:rPr>
          <w:rFonts w:ascii="Times New Roman" w:eastAsia="Times New Roman" w:hAnsi="Times New Roman" w:cs="Times New Roman"/>
          <w:color w:val="000000" w:themeColor="text1"/>
          <w:sz w:val="28"/>
          <w:szCs w:val="28"/>
        </w:rPr>
        <w:t xml:space="preserve">, </w:t>
      </w:r>
      <w:proofErr w:type="spellStart"/>
      <w:r w:rsidR="00EB1EAD">
        <w:rPr>
          <w:rFonts w:ascii="Times New Roman" w:eastAsia="Times New Roman" w:hAnsi="Times New Roman" w:cs="Times New Roman"/>
          <w:color w:val="000000" w:themeColor="text1"/>
          <w:sz w:val="28"/>
          <w:szCs w:val="28"/>
        </w:rPr>
        <w:t>цзай</w:t>
      </w:r>
      <w:proofErr w:type="spellEnd"/>
      <w:r w:rsidR="00EB1EAD" w:rsidRPr="009856ED">
        <w:rPr>
          <w:rFonts w:ascii="Times New Roman" w:eastAsia="Times New Roman" w:hAnsi="Times New Roman" w:cs="Times New Roman"/>
          <w:color w:val="000000" w:themeColor="text1"/>
          <w:sz w:val="28"/>
          <w:szCs w:val="28"/>
        </w:rPr>
        <w:t xml:space="preserve">), </w:t>
      </w:r>
      <w:r w:rsidR="00EB1EAD" w:rsidRPr="009856ED">
        <w:rPr>
          <w:rFonts w:ascii="SimSun" w:eastAsia="SimSun" w:hAnsi="SimSun" w:cs="SimSun" w:hint="eastAsia"/>
          <w:color w:val="000000" w:themeColor="text1"/>
          <w:sz w:val="28"/>
          <w:szCs w:val="28"/>
        </w:rPr>
        <w:t>生日</w:t>
      </w:r>
      <w:r w:rsidR="00EB1EAD" w:rsidRPr="009856ED">
        <w:rPr>
          <w:rFonts w:ascii="Times New Roman" w:eastAsia="Times New Roman" w:hAnsi="Times New Roman" w:cs="Times New Roman"/>
          <w:color w:val="000000" w:themeColor="text1"/>
          <w:sz w:val="28"/>
          <w:szCs w:val="28"/>
        </w:rPr>
        <w:t xml:space="preserve"> (</w:t>
      </w:r>
      <w:proofErr w:type="spellStart"/>
      <w:r w:rsidR="00EB1EAD" w:rsidRPr="009856ED">
        <w:rPr>
          <w:rFonts w:ascii="Times New Roman" w:eastAsia="Times New Roman" w:hAnsi="Times New Roman" w:cs="Times New Roman"/>
          <w:color w:val="000000" w:themeColor="text1"/>
          <w:sz w:val="28"/>
          <w:szCs w:val="28"/>
        </w:rPr>
        <w:t>shēngrì</w:t>
      </w:r>
      <w:proofErr w:type="spellEnd"/>
      <w:r w:rsidR="00EB1EAD">
        <w:rPr>
          <w:rFonts w:ascii="Times New Roman" w:eastAsia="Times New Roman" w:hAnsi="Times New Roman" w:cs="Times New Roman"/>
          <w:color w:val="000000" w:themeColor="text1"/>
          <w:sz w:val="28"/>
          <w:szCs w:val="28"/>
        </w:rPr>
        <w:t xml:space="preserve">, </w:t>
      </w:r>
      <w:proofErr w:type="spellStart"/>
      <w:r w:rsidR="00EB1EAD">
        <w:rPr>
          <w:rFonts w:ascii="Times New Roman" w:eastAsia="Times New Roman" w:hAnsi="Times New Roman" w:cs="Times New Roman"/>
          <w:color w:val="000000" w:themeColor="text1"/>
          <w:sz w:val="28"/>
          <w:szCs w:val="28"/>
        </w:rPr>
        <w:t>шэнжи</w:t>
      </w:r>
      <w:proofErr w:type="spellEnd"/>
      <w:r w:rsidR="00EB1EAD" w:rsidRPr="009856ED">
        <w:rPr>
          <w:rFonts w:ascii="Times New Roman" w:eastAsia="Times New Roman" w:hAnsi="Times New Roman" w:cs="Times New Roman"/>
          <w:color w:val="000000" w:themeColor="text1"/>
          <w:sz w:val="28"/>
          <w:szCs w:val="28"/>
        </w:rPr>
        <w:t xml:space="preserve">), </w:t>
      </w:r>
      <w:r w:rsidR="00EB1EAD" w:rsidRPr="009856ED">
        <w:rPr>
          <w:rFonts w:ascii="SimSun" w:eastAsia="SimSun" w:hAnsi="SimSun" w:cs="SimSun" w:hint="eastAsia"/>
          <w:color w:val="000000" w:themeColor="text1"/>
          <w:sz w:val="28"/>
          <w:szCs w:val="28"/>
        </w:rPr>
        <w:t>哪儿</w:t>
      </w:r>
      <w:r w:rsidR="00EB1EAD" w:rsidRPr="009856ED">
        <w:rPr>
          <w:rFonts w:ascii="Times New Roman" w:eastAsia="Times New Roman" w:hAnsi="Times New Roman" w:cs="Times New Roman"/>
          <w:color w:val="000000" w:themeColor="text1"/>
          <w:sz w:val="28"/>
          <w:szCs w:val="28"/>
        </w:rPr>
        <w:t xml:space="preserve"> (</w:t>
      </w:r>
      <w:proofErr w:type="spellStart"/>
      <w:r w:rsidR="00EB1EAD" w:rsidRPr="009856ED">
        <w:rPr>
          <w:rFonts w:ascii="Times New Roman" w:eastAsia="Times New Roman" w:hAnsi="Times New Roman" w:cs="Times New Roman"/>
          <w:color w:val="000000" w:themeColor="text1"/>
          <w:sz w:val="28"/>
          <w:szCs w:val="28"/>
        </w:rPr>
        <w:t>nǎr</w:t>
      </w:r>
      <w:proofErr w:type="spellEnd"/>
      <w:r w:rsidR="00EB1EAD">
        <w:rPr>
          <w:rFonts w:ascii="Times New Roman" w:eastAsia="Times New Roman" w:hAnsi="Times New Roman" w:cs="Times New Roman"/>
          <w:color w:val="000000" w:themeColor="text1"/>
          <w:sz w:val="28"/>
          <w:szCs w:val="28"/>
        </w:rPr>
        <w:t>, нар</w:t>
      </w:r>
      <w:r w:rsidR="00EB1EAD" w:rsidRPr="009856ED">
        <w:rPr>
          <w:rFonts w:ascii="Times New Roman" w:eastAsia="Times New Roman" w:hAnsi="Times New Roman" w:cs="Times New Roman"/>
          <w:color w:val="000000" w:themeColor="text1"/>
          <w:sz w:val="28"/>
          <w:szCs w:val="28"/>
        </w:rPr>
        <w:t xml:space="preserve">), </w:t>
      </w:r>
      <w:r w:rsidR="00EB1EAD" w:rsidRPr="009856ED">
        <w:rPr>
          <w:rFonts w:ascii="SimSun" w:eastAsia="SimSun" w:hAnsi="SimSun" w:cs="SimSun" w:hint="eastAsia"/>
          <w:color w:val="000000" w:themeColor="text1"/>
          <w:sz w:val="28"/>
          <w:szCs w:val="28"/>
        </w:rPr>
        <w:t>这儿</w:t>
      </w:r>
      <w:r w:rsidR="00EB1EAD" w:rsidRPr="009856ED">
        <w:rPr>
          <w:rFonts w:ascii="Times New Roman" w:eastAsia="Times New Roman" w:hAnsi="Times New Roman" w:cs="Times New Roman"/>
          <w:color w:val="000000" w:themeColor="text1"/>
          <w:sz w:val="28"/>
          <w:szCs w:val="28"/>
        </w:rPr>
        <w:t xml:space="preserve"> (</w:t>
      </w:r>
      <w:proofErr w:type="spellStart"/>
      <w:r w:rsidR="00EB1EAD" w:rsidRPr="009856ED">
        <w:rPr>
          <w:rFonts w:ascii="Times New Roman" w:eastAsia="Times New Roman" w:hAnsi="Times New Roman" w:cs="Times New Roman"/>
          <w:color w:val="000000" w:themeColor="text1"/>
          <w:sz w:val="28"/>
          <w:szCs w:val="28"/>
        </w:rPr>
        <w:t>zhèr</w:t>
      </w:r>
      <w:proofErr w:type="spellEnd"/>
      <w:r w:rsidR="00EB1EAD">
        <w:rPr>
          <w:rFonts w:ascii="Times New Roman" w:eastAsia="Times New Roman" w:hAnsi="Times New Roman" w:cs="Times New Roman"/>
          <w:color w:val="000000" w:themeColor="text1"/>
          <w:sz w:val="28"/>
          <w:szCs w:val="28"/>
        </w:rPr>
        <w:t xml:space="preserve">, </w:t>
      </w:r>
      <w:proofErr w:type="spellStart"/>
      <w:r w:rsidR="00EB1EAD">
        <w:rPr>
          <w:rFonts w:ascii="Times New Roman" w:eastAsia="Times New Roman" w:hAnsi="Times New Roman" w:cs="Times New Roman"/>
          <w:color w:val="000000" w:themeColor="text1"/>
          <w:sz w:val="28"/>
          <w:szCs w:val="28"/>
        </w:rPr>
        <w:t>чжэр</w:t>
      </w:r>
      <w:proofErr w:type="spellEnd"/>
      <w:r w:rsidR="00EB1EAD" w:rsidRPr="009856ED">
        <w:rPr>
          <w:rFonts w:ascii="Times New Roman" w:eastAsia="Times New Roman" w:hAnsi="Times New Roman" w:cs="Times New Roman"/>
          <w:color w:val="000000" w:themeColor="text1"/>
          <w:sz w:val="28"/>
          <w:szCs w:val="28"/>
        </w:rPr>
        <w:t xml:space="preserve">), </w:t>
      </w:r>
      <w:r w:rsidR="00EB1EAD" w:rsidRPr="009856ED">
        <w:rPr>
          <w:rFonts w:ascii="SimSun" w:eastAsia="SimSun" w:hAnsi="SimSun" w:cs="SimSun" w:hint="eastAsia"/>
          <w:color w:val="000000" w:themeColor="text1"/>
          <w:sz w:val="28"/>
          <w:szCs w:val="28"/>
        </w:rPr>
        <w:t>您</w:t>
      </w:r>
      <w:r w:rsidR="00EB1EAD" w:rsidRPr="009856ED">
        <w:rPr>
          <w:rFonts w:ascii="Times New Roman" w:eastAsia="Times New Roman" w:hAnsi="Times New Roman" w:cs="Times New Roman"/>
          <w:color w:val="000000" w:themeColor="text1"/>
          <w:sz w:val="28"/>
          <w:szCs w:val="28"/>
        </w:rPr>
        <w:t xml:space="preserve"> (</w:t>
      </w:r>
      <w:proofErr w:type="spellStart"/>
      <w:r w:rsidR="00EB1EAD" w:rsidRPr="009856ED">
        <w:rPr>
          <w:rFonts w:ascii="Times New Roman" w:eastAsia="Times New Roman" w:hAnsi="Times New Roman" w:cs="Times New Roman"/>
          <w:color w:val="000000" w:themeColor="text1"/>
          <w:sz w:val="28"/>
          <w:szCs w:val="28"/>
        </w:rPr>
        <w:t>nín</w:t>
      </w:r>
      <w:proofErr w:type="spellEnd"/>
      <w:r w:rsidR="00EB1EAD">
        <w:rPr>
          <w:rFonts w:ascii="Times New Roman" w:eastAsia="Times New Roman" w:hAnsi="Times New Roman" w:cs="Times New Roman"/>
          <w:color w:val="000000" w:themeColor="text1"/>
          <w:sz w:val="28"/>
          <w:szCs w:val="28"/>
        </w:rPr>
        <w:t xml:space="preserve">, </w:t>
      </w:r>
      <w:proofErr w:type="spellStart"/>
      <w:r w:rsidR="00EB1EAD">
        <w:rPr>
          <w:rFonts w:ascii="Times New Roman" w:eastAsia="Times New Roman" w:hAnsi="Times New Roman" w:cs="Times New Roman"/>
          <w:color w:val="000000" w:themeColor="text1"/>
          <w:sz w:val="28"/>
          <w:szCs w:val="28"/>
        </w:rPr>
        <w:t>нин</w:t>
      </w:r>
      <w:proofErr w:type="spellEnd"/>
      <w:r w:rsidR="00EB1EAD" w:rsidRPr="009856ED">
        <w:rPr>
          <w:rFonts w:ascii="Times New Roman" w:eastAsia="Times New Roman" w:hAnsi="Times New Roman" w:cs="Times New Roman"/>
          <w:color w:val="000000" w:themeColor="text1"/>
          <w:sz w:val="28"/>
          <w:szCs w:val="28"/>
        </w:rPr>
        <w:t>)</w:t>
      </w:r>
      <w:r w:rsidR="00EB1EAD">
        <w:rPr>
          <w:rFonts w:ascii="Times New Roman" w:eastAsia="Times New Roman" w:hAnsi="Times New Roman" w:cs="Times New Roman"/>
          <w:color w:val="000000" w:themeColor="text1"/>
          <w:sz w:val="28"/>
          <w:szCs w:val="28"/>
        </w:rPr>
        <w:t xml:space="preserve">. </w:t>
      </w:r>
      <w:r w:rsidR="00E026EA">
        <w:rPr>
          <w:rFonts w:ascii="Times New Roman" w:eastAsia="Times New Roman" w:hAnsi="Times New Roman" w:cs="Times New Roman"/>
          <w:color w:val="000000" w:themeColor="text1"/>
          <w:sz w:val="28"/>
          <w:szCs w:val="28"/>
        </w:rPr>
        <w:t>При помощи интернет-ресурса «</w:t>
      </w:r>
      <w:proofErr w:type="spellStart"/>
      <w:r w:rsidR="00E026EA">
        <w:rPr>
          <w:rFonts w:ascii="Times New Roman" w:eastAsia="Times New Roman" w:hAnsi="Times New Roman" w:cs="Times New Roman"/>
          <w:color w:val="000000" w:themeColor="text1"/>
          <w:sz w:val="28"/>
          <w:szCs w:val="28"/>
        </w:rPr>
        <w:t>Взнания</w:t>
      </w:r>
      <w:proofErr w:type="spellEnd"/>
      <w:r w:rsidR="00E026EA">
        <w:rPr>
          <w:rFonts w:ascii="Times New Roman" w:eastAsia="Times New Roman" w:hAnsi="Times New Roman" w:cs="Times New Roman"/>
          <w:color w:val="000000" w:themeColor="text1"/>
          <w:sz w:val="28"/>
          <w:szCs w:val="28"/>
        </w:rPr>
        <w:t xml:space="preserve">» </w:t>
      </w:r>
      <w:r w:rsidR="00597997">
        <w:rPr>
          <w:rFonts w:ascii="Times New Roman" w:eastAsia="Times New Roman" w:hAnsi="Times New Roman" w:cs="Times New Roman"/>
          <w:color w:val="000000" w:themeColor="text1"/>
          <w:sz w:val="28"/>
          <w:szCs w:val="28"/>
        </w:rPr>
        <w:t xml:space="preserve">было создано упражнение, состоящее из </w:t>
      </w:r>
      <w:r w:rsidR="00531EA6">
        <w:rPr>
          <w:rFonts w:ascii="Times New Roman" w:eastAsia="Times New Roman" w:hAnsi="Times New Roman" w:cs="Times New Roman"/>
          <w:color w:val="000000" w:themeColor="text1"/>
          <w:sz w:val="28"/>
          <w:szCs w:val="28"/>
        </w:rPr>
        <w:t xml:space="preserve">8 этапов. </w:t>
      </w:r>
      <w:r w:rsidR="00D322EF">
        <w:rPr>
          <w:rFonts w:ascii="Times New Roman" w:eastAsia="Times New Roman" w:hAnsi="Times New Roman" w:cs="Times New Roman"/>
          <w:color w:val="000000" w:themeColor="text1"/>
          <w:sz w:val="28"/>
          <w:szCs w:val="28"/>
        </w:rPr>
        <w:t xml:space="preserve">На первом этапе </w:t>
      </w:r>
      <w:r w:rsidR="006F1A9B">
        <w:rPr>
          <w:rFonts w:ascii="Times New Roman" w:eastAsia="Times New Roman" w:hAnsi="Times New Roman" w:cs="Times New Roman"/>
          <w:color w:val="000000" w:themeColor="text1"/>
          <w:sz w:val="28"/>
          <w:szCs w:val="28"/>
        </w:rPr>
        <w:t xml:space="preserve">представлены </w:t>
      </w:r>
      <w:r w:rsidR="00FF387E">
        <w:rPr>
          <w:rFonts w:ascii="Times New Roman" w:eastAsia="Times New Roman" w:hAnsi="Times New Roman" w:cs="Times New Roman"/>
          <w:color w:val="000000" w:themeColor="text1"/>
          <w:sz w:val="28"/>
          <w:szCs w:val="28"/>
        </w:rPr>
        <w:t xml:space="preserve">новые </w:t>
      </w:r>
      <w:r w:rsidR="006F1A9B">
        <w:rPr>
          <w:rFonts w:ascii="Times New Roman" w:eastAsia="Times New Roman" w:hAnsi="Times New Roman" w:cs="Times New Roman"/>
          <w:color w:val="000000" w:themeColor="text1"/>
          <w:sz w:val="28"/>
          <w:szCs w:val="28"/>
        </w:rPr>
        <w:t xml:space="preserve">иероглифы с транскрипцией, а также аудиозаписью их </w:t>
      </w:r>
      <w:r w:rsidR="00FF387E">
        <w:rPr>
          <w:rFonts w:ascii="Times New Roman" w:eastAsia="Times New Roman" w:hAnsi="Times New Roman" w:cs="Times New Roman"/>
          <w:color w:val="000000" w:themeColor="text1"/>
          <w:sz w:val="28"/>
          <w:szCs w:val="28"/>
        </w:rPr>
        <w:t>произношения</w:t>
      </w:r>
      <w:r w:rsidR="006F1A9B">
        <w:rPr>
          <w:rFonts w:ascii="Times New Roman" w:eastAsia="Times New Roman" w:hAnsi="Times New Roman" w:cs="Times New Roman"/>
          <w:color w:val="000000" w:themeColor="text1"/>
          <w:sz w:val="28"/>
          <w:szCs w:val="28"/>
        </w:rPr>
        <w:t xml:space="preserve">. </w:t>
      </w:r>
      <w:r w:rsidR="00FF387E">
        <w:rPr>
          <w:rFonts w:ascii="Times New Roman" w:eastAsia="Times New Roman" w:hAnsi="Times New Roman" w:cs="Times New Roman"/>
          <w:color w:val="000000" w:themeColor="text1"/>
          <w:sz w:val="28"/>
          <w:szCs w:val="28"/>
        </w:rPr>
        <w:t>Обучающийся</w:t>
      </w:r>
      <w:r w:rsidR="005A3AD7">
        <w:rPr>
          <w:rFonts w:ascii="Times New Roman" w:eastAsia="Times New Roman" w:hAnsi="Times New Roman" w:cs="Times New Roman"/>
          <w:color w:val="000000" w:themeColor="text1"/>
          <w:sz w:val="28"/>
          <w:szCs w:val="28"/>
        </w:rPr>
        <w:t xml:space="preserve"> </w:t>
      </w:r>
      <w:r w:rsidR="009514BF">
        <w:rPr>
          <w:rFonts w:ascii="Times New Roman" w:eastAsia="Times New Roman" w:hAnsi="Times New Roman" w:cs="Times New Roman"/>
          <w:color w:val="000000" w:themeColor="text1"/>
          <w:sz w:val="28"/>
          <w:szCs w:val="28"/>
        </w:rPr>
        <w:t>анализирует информацию, нажимает кнопку «запомнил»</w:t>
      </w:r>
      <w:r w:rsidR="00E8592E">
        <w:rPr>
          <w:rFonts w:ascii="Times New Roman" w:eastAsia="Times New Roman" w:hAnsi="Times New Roman" w:cs="Times New Roman"/>
          <w:color w:val="000000" w:themeColor="text1"/>
          <w:sz w:val="28"/>
          <w:szCs w:val="28"/>
        </w:rPr>
        <w:t xml:space="preserve"> и выполняет задание. </w:t>
      </w:r>
      <w:r w:rsidR="000103CF">
        <w:rPr>
          <w:rFonts w:ascii="Times New Roman" w:eastAsia="Times New Roman" w:hAnsi="Times New Roman" w:cs="Times New Roman"/>
          <w:color w:val="000000" w:themeColor="text1"/>
          <w:sz w:val="28"/>
          <w:szCs w:val="28"/>
        </w:rPr>
        <w:t xml:space="preserve">К иероглифу и пиньиню нужно подобрать перевод и </w:t>
      </w:r>
      <w:r w:rsidR="007E20CA">
        <w:rPr>
          <w:rFonts w:ascii="Times New Roman" w:eastAsia="Times New Roman" w:hAnsi="Times New Roman" w:cs="Times New Roman"/>
          <w:color w:val="000000" w:themeColor="text1"/>
          <w:sz w:val="28"/>
          <w:szCs w:val="28"/>
        </w:rPr>
        <w:t xml:space="preserve"> его </w:t>
      </w:r>
      <w:r w:rsidR="000103CF">
        <w:rPr>
          <w:rFonts w:ascii="Times New Roman" w:eastAsia="Times New Roman" w:hAnsi="Times New Roman" w:cs="Times New Roman"/>
          <w:color w:val="000000" w:themeColor="text1"/>
          <w:sz w:val="28"/>
          <w:szCs w:val="28"/>
        </w:rPr>
        <w:t>звучание</w:t>
      </w:r>
      <w:r w:rsidR="00CA40CF">
        <w:rPr>
          <w:rFonts w:ascii="Times New Roman" w:eastAsia="Times New Roman" w:hAnsi="Times New Roman" w:cs="Times New Roman"/>
          <w:color w:val="000000" w:themeColor="text1"/>
          <w:sz w:val="28"/>
          <w:szCs w:val="28"/>
        </w:rPr>
        <w:t xml:space="preserve"> (Приложение 1). </w:t>
      </w:r>
      <w:r w:rsidR="007E20CA">
        <w:rPr>
          <w:rFonts w:ascii="Times New Roman" w:eastAsia="Times New Roman" w:hAnsi="Times New Roman" w:cs="Times New Roman"/>
          <w:color w:val="000000" w:themeColor="text1"/>
          <w:sz w:val="28"/>
          <w:szCs w:val="28"/>
        </w:rPr>
        <w:t xml:space="preserve">На </w:t>
      </w:r>
      <w:r w:rsidR="00693ABD">
        <w:rPr>
          <w:rFonts w:ascii="Times New Roman" w:eastAsia="Times New Roman" w:hAnsi="Times New Roman" w:cs="Times New Roman"/>
          <w:color w:val="000000" w:themeColor="text1"/>
          <w:sz w:val="28"/>
          <w:szCs w:val="28"/>
        </w:rPr>
        <w:t>втором этапе</w:t>
      </w:r>
      <w:r w:rsidR="00A2320E">
        <w:rPr>
          <w:rFonts w:ascii="Times New Roman" w:eastAsia="Times New Roman" w:hAnsi="Times New Roman" w:cs="Times New Roman"/>
          <w:color w:val="000000" w:themeColor="text1"/>
          <w:sz w:val="28"/>
          <w:szCs w:val="28"/>
        </w:rPr>
        <w:t xml:space="preserve"> нужно соединить звучание китайского иероглифа и его перевод (Приложение 2). </w:t>
      </w:r>
      <w:r w:rsidR="005F4139">
        <w:rPr>
          <w:rFonts w:ascii="Times New Roman" w:eastAsia="Times New Roman" w:hAnsi="Times New Roman" w:cs="Times New Roman"/>
          <w:color w:val="000000" w:themeColor="text1"/>
          <w:sz w:val="28"/>
          <w:szCs w:val="28"/>
        </w:rPr>
        <w:t xml:space="preserve">На третьем этапе </w:t>
      </w:r>
      <w:r w:rsidR="004F6C5E">
        <w:rPr>
          <w:rFonts w:ascii="Times New Roman" w:eastAsia="Times New Roman" w:hAnsi="Times New Roman" w:cs="Times New Roman"/>
          <w:color w:val="000000" w:themeColor="text1"/>
          <w:sz w:val="28"/>
          <w:szCs w:val="28"/>
        </w:rPr>
        <w:t>задание-</w:t>
      </w:r>
      <w:proofErr w:type="spellStart"/>
      <w:r w:rsidR="004F6C5E">
        <w:rPr>
          <w:rFonts w:ascii="Times New Roman" w:eastAsia="Times New Roman" w:hAnsi="Times New Roman" w:cs="Times New Roman"/>
          <w:color w:val="000000" w:themeColor="text1"/>
          <w:sz w:val="28"/>
          <w:szCs w:val="28"/>
        </w:rPr>
        <w:t>квиз</w:t>
      </w:r>
      <w:proofErr w:type="spellEnd"/>
      <w:r w:rsidR="004F6C5E">
        <w:rPr>
          <w:rFonts w:ascii="Times New Roman" w:eastAsia="Times New Roman" w:hAnsi="Times New Roman" w:cs="Times New Roman"/>
          <w:color w:val="000000" w:themeColor="text1"/>
          <w:sz w:val="28"/>
          <w:szCs w:val="28"/>
        </w:rPr>
        <w:t xml:space="preserve">, где </w:t>
      </w:r>
      <w:r w:rsidR="00FD5BE7">
        <w:rPr>
          <w:rFonts w:ascii="Times New Roman" w:eastAsia="Times New Roman" w:hAnsi="Times New Roman" w:cs="Times New Roman"/>
          <w:color w:val="000000" w:themeColor="text1"/>
          <w:sz w:val="28"/>
          <w:szCs w:val="28"/>
        </w:rPr>
        <w:t>об</w:t>
      </w:r>
      <w:r w:rsidR="004F6C5E">
        <w:rPr>
          <w:rFonts w:ascii="Times New Roman" w:eastAsia="Times New Roman" w:hAnsi="Times New Roman" w:cs="Times New Roman"/>
          <w:color w:val="000000" w:themeColor="text1"/>
          <w:sz w:val="28"/>
          <w:szCs w:val="28"/>
        </w:rPr>
        <w:t>уча</w:t>
      </w:r>
      <w:r w:rsidR="00FD5BE7">
        <w:rPr>
          <w:rFonts w:ascii="Times New Roman" w:eastAsia="Times New Roman" w:hAnsi="Times New Roman" w:cs="Times New Roman"/>
          <w:color w:val="000000" w:themeColor="text1"/>
          <w:sz w:val="28"/>
          <w:szCs w:val="28"/>
        </w:rPr>
        <w:t>ю</w:t>
      </w:r>
      <w:r w:rsidR="004F6C5E">
        <w:rPr>
          <w:rFonts w:ascii="Times New Roman" w:eastAsia="Times New Roman" w:hAnsi="Times New Roman" w:cs="Times New Roman"/>
          <w:color w:val="000000" w:themeColor="text1"/>
          <w:sz w:val="28"/>
          <w:szCs w:val="28"/>
        </w:rPr>
        <w:t xml:space="preserve">щийся должен </w:t>
      </w:r>
      <w:r w:rsidR="003270DD">
        <w:rPr>
          <w:rFonts w:ascii="Times New Roman" w:eastAsia="Times New Roman" w:hAnsi="Times New Roman" w:cs="Times New Roman"/>
          <w:color w:val="000000" w:themeColor="text1"/>
          <w:sz w:val="28"/>
          <w:szCs w:val="28"/>
        </w:rPr>
        <w:t xml:space="preserve">из 4 ответов выбрать правильный перевод </w:t>
      </w:r>
      <w:r w:rsidR="003270DD">
        <w:rPr>
          <w:rFonts w:ascii="Times New Roman" w:eastAsia="Times New Roman" w:hAnsi="Times New Roman" w:cs="Times New Roman"/>
          <w:color w:val="000000" w:themeColor="text1"/>
          <w:sz w:val="28"/>
          <w:szCs w:val="28"/>
        </w:rPr>
        <w:lastRenderedPageBreak/>
        <w:t xml:space="preserve">(Приложение 3). </w:t>
      </w:r>
      <w:r w:rsidR="00135B91">
        <w:rPr>
          <w:rFonts w:ascii="Times New Roman" w:eastAsia="Times New Roman" w:hAnsi="Times New Roman" w:cs="Times New Roman"/>
          <w:color w:val="000000" w:themeColor="text1"/>
          <w:sz w:val="28"/>
          <w:szCs w:val="28"/>
        </w:rPr>
        <w:t xml:space="preserve">На четвертом этапе обучающихся </w:t>
      </w:r>
      <w:r w:rsidR="004566B8">
        <w:rPr>
          <w:rFonts w:ascii="Times New Roman" w:eastAsia="Times New Roman" w:hAnsi="Times New Roman" w:cs="Times New Roman"/>
          <w:color w:val="000000" w:themeColor="text1"/>
          <w:sz w:val="28"/>
          <w:szCs w:val="28"/>
        </w:rPr>
        <w:t>ждет игра «найди пару» с актуальной лексикой</w:t>
      </w:r>
      <w:r w:rsidR="00E66D25">
        <w:rPr>
          <w:rFonts w:ascii="Times New Roman" w:eastAsia="Times New Roman" w:hAnsi="Times New Roman" w:cs="Times New Roman"/>
          <w:color w:val="000000" w:themeColor="text1"/>
          <w:sz w:val="28"/>
          <w:szCs w:val="28"/>
        </w:rPr>
        <w:t xml:space="preserve">. На </w:t>
      </w:r>
      <w:r w:rsidR="00FD5BE7">
        <w:rPr>
          <w:rFonts w:ascii="Times New Roman" w:eastAsia="Times New Roman" w:hAnsi="Times New Roman" w:cs="Times New Roman"/>
          <w:color w:val="000000" w:themeColor="text1"/>
          <w:sz w:val="28"/>
          <w:szCs w:val="28"/>
        </w:rPr>
        <w:t>пятом</w:t>
      </w:r>
      <w:r w:rsidR="00E66D25">
        <w:rPr>
          <w:rFonts w:ascii="Times New Roman" w:eastAsia="Times New Roman" w:hAnsi="Times New Roman" w:cs="Times New Roman"/>
          <w:color w:val="000000" w:themeColor="text1"/>
          <w:sz w:val="28"/>
          <w:szCs w:val="28"/>
        </w:rPr>
        <w:t xml:space="preserve"> этапе </w:t>
      </w:r>
      <w:r w:rsidR="005659D4">
        <w:rPr>
          <w:rFonts w:ascii="Times New Roman" w:eastAsia="Times New Roman" w:hAnsi="Times New Roman" w:cs="Times New Roman"/>
          <w:color w:val="000000" w:themeColor="text1"/>
          <w:sz w:val="28"/>
          <w:szCs w:val="28"/>
        </w:rPr>
        <w:t xml:space="preserve">обучающиеся могут сыграть в игру змейку, где </w:t>
      </w:r>
      <w:r w:rsidR="001853D4">
        <w:rPr>
          <w:rFonts w:ascii="Times New Roman" w:eastAsia="Times New Roman" w:hAnsi="Times New Roman" w:cs="Times New Roman"/>
          <w:color w:val="000000" w:themeColor="text1"/>
          <w:sz w:val="28"/>
          <w:szCs w:val="28"/>
        </w:rPr>
        <w:t>змея может выбрать между тремя яблоками, а они в свою очередь представляют ответы</w:t>
      </w:r>
      <w:r w:rsidR="00A90758">
        <w:rPr>
          <w:rFonts w:ascii="Times New Roman" w:eastAsia="Times New Roman" w:hAnsi="Times New Roman" w:cs="Times New Roman"/>
          <w:color w:val="000000" w:themeColor="text1"/>
          <w:sz w:val="28"/>
          <w:szCs w:val="28"/>
        </w:rPr>
        <w:t xml:space="preserve"> (Приложение 5)</w:t>
      </w:r>
      <w:r w:rsidR="001853D4">
        <w:rPr>
          <w:rFonts w:ascii="Times New Roman" w:eastAsia="Times New Roman" w:hAnsi="Times New Roman" w:cs="Times New Roman"/>
          <w:color w:val="000000" w:themeColor="text1"/>
          <w:sz w:val="28"/>
          <w:szCs w:val="28"/>
        </w:rPr>
        <w:t>.</w:t>
      </w:r>
      <w:r w:rsidR="00A90758">
        <w:rPr>
          <w:rFonts w:ascii="Times New Roman" w:eastAsia="Times New Roman" w:hAnsi="Times New Roman" w:cs="Times New Roman"/>
          <w:color w:val="000000" w:themeColor="text1"/>
          <w:sz w:val="28"/>
          <w:szCs w:val="28"/>
        </w:rPr>
        <w:t xml:space="preserve"> </w:t>
      </w:r>
      <w:r w:rsidR="0032540F">
        <w:rPr>
          <w:rFonts w:ascii="Times New Roman" w:eastAsia="Times New Roman" w:hAnsi="Times New Roman" w:cs="Times New Roman"/>
          <w:color w:val="000000" w:themeColor="text1"/>
          <w:sz w:val="28"/>
          <w:szCs w:val="28"/>
        </w:rPr>
        <w:t xml:space="preserve">На </w:t>
      </w:r>
      <w:r w:rsidR="00FD5BE7">
        <w:rPr>
          <w:rFonts w:ascii="Times New Roman" w:eastAsia="Times New Roman" w:hAnsi="Times New Roman" w:cs="Times New Roman"/>
          <w:color w:val="000000" w:themeColor="text1"/>
          <w:sz w:val="28"/>
          <w:szCs w:val="28"/>
        </w:rPr>
        <w:t xml:space="preserve">шестом </w:t>
      </w:r>
      <w:r w:rsidR="0032540F">
        <w:rPr>
          <w:rFonts w:ascii="Times New Roman" w:eastAsia="Times New Roman" w:hAnsi="Times New Roman" w:cs="Times New Roman"/>
          <w:color w:val="000000" w:themeColor="text1"/>
          <w:sz w:val="28"/>
          <w:szCs w:val="28"/>
        </w:rPr>
        <w:t xml:space="preserve"> этапе </w:t>
      </w:r>
      <w:r w:rsidR="00E55C86">
        <w:rPr>
          <w:rFonts w:ascii="Times New Roman" w:eastAsia="Times New Roman" w:hAnsi="Times New Roman" w:cs="Times New Roman"/>
          <w:color w:val="000000" w:themeColor="text1"/>
          <w:sz w:val="28"/>
          <w:szCs w:val="28"/>
        </w:rPr>
        <w:t xml:space="preserve">изученные иероглифы нужно собрать в правильном по написанию порядке (Приложение 6). На седьмом этапе </w:t>
      </w:r>
      <w:r w:rsidR="00612792">
        <w:rPr>
          <w:rFonts w:ascii="Times New Roman" w:eastAsia="Times New Roman" w:hAnsi="Times New Roman" w:cs="Times New Roman"/>
          <w:color w:val="000000" w:themeColor="text1"/>
          <w:sz w:val="28"/>
          <w:szCs w:val="28"/>
        </w:rPr>
        <w:t xml:space="preserve">обучающимся </w:t>
      </w:r>
      <w:r w:rsidR="00BF7061">
        <w:rPr>
          <w:rFonts w:ascii="Times New Roman" w:eastAsia="Times New Roman" w:hAnsi="Times New Roman" w:cs="Times New Roman"/>
          <w:color w:val="000000" w:themeColor="text1"/>
          <w:sz w:val="28"/>
          <w:szCs w:val="28"/>
        </w:rPr>
        <w:t xml:space="preserve">нужно подписать к русским слова китайский иероглиф (Приложение 7). </w:t>
      </w:r>
      <w:r w:rsidR="00963923">
        <w:rPr>
          <w:rFonts w:ascii="Times New Roman" w:eastAsia="Times New Roman" w:hAnsi="Times New Roman" w:cs="Times New Roman"/>
          <w:color w:val="000000" w:themeColor="text1"/>
          <w:sz w:val="28"/>
          <w:szCs w:val="28"/>
        </w:rPr>
        <w:t>Восьмым этапом является небольшой тест на проверку изученных иероглифов</w:t>
      </w:r>
      <w:r w:rsidR="00535DC7">
        <w:rPr>
          <w:rFonts w:ascii="Times New Roman" w:eastAsia="Times New Roman" w:hAnsi="Times New Roman" w:cs="Times New Roman"/>
          <w:color w:val="000000" w:themeColor="text1"/>
          <w:sz w:val="28"/>
          <w:szCs w:val="28"/>
        </w:rPr>
        <w:t>, ученики должны по звучанию китайского слова выбрать его перевод.</w:t>
      </w:r>
      <w:r w:rsidR="00147038">
        <w:rPr>
          <w:rFonts w:ascii="Times New Roman" w:eastAsia="Times New Roman" w:hAnsi="Times New Roman" w:cs="Times New Roman"/>
          <w:color w:val="000000" w:themeColor="text1"/>
          <w:sz w:val="28"/>
          <w:szCs w:val="28"/>
        </w:rPr>
        <w:t xml:space="preserve"> </w:t>
      </w:r>
      <w:r w:rsidR="00C5124D">
        <w:rPr>
          <w:rFonts w:ascii="Times New Roman" w:eastAsia="Times New Roman" w:hAnsi="Times New Roman" w:cs="Times New Roman"/>
          <w:color w:val="000000" w:themeColor="text1"/>
          <w:sz w:val="28"/>
          <w:szCs w:val="28"/>
        </w:rPr>
        <w:t xml:space="preserve">В каждом задании обучающийся должен </w:t>
      </w:r>
      <w:r w:rsidR="00477F93">
        <w:rPr>
          <w:rFonts w:ascii="Times New Roman" w:eastAsia="Times New Roman" w:hAnsi="Times New Roman" w:cs="Times New Roman"/>
          <w:color w:val="000000" w:themeColor="text1"/>
          <w:sz w:val="28"/>
          <w:szCs w:val="28"/>
        </w:rPr>
        <w:t>набрать</w:t>
      </w:r>
      <w:r w:rsidR="00C5124D">
        <w:rPr>
          <w:rFonts w:ascii="Times New Roman" w:eastAsia="Times New Roman" w:hAnsi="Times New Roman" w:cs="Times New Roman"/>
          <w:color w:val="000000" w:themeColor="text1"/>
          <w:sz w:val="28"/>
          <w:szCs w:val="28"/>
        </w:rPr>
        <w:t xml:space="preserve"> не менее </w:t>
      </w:r>
      <w:r w:rsidR="00477F93">
        <w:rPr>
          <w:rFonts w:ascii="Times New Roman" w:eastAsia="Times New Roman" w:hAnsi="Times New Roman" w:cs="Times New Roman"/>
          <w:color w:val="000000" w:themeColor="text1"/>
          <w:sz w:val="28"/>
          <w:szCs w:val="28"/>
        </w:rPr>
        <w:t>90%</w:t>
      </w:r>
      <w:r w:rsidR="00D52E8B">
        <w:rPr>
          <w:rFonts w:ascii="Times New Roman" w:eastAsia="Times New Roman" w:hAnsi="Times New Roman" w:cs="Times New Roman"/>
          <w:color w:val="000000" w:themeColor="text1"/>
          <w:sz w:val="28"/>
          <w:szCs w:val="28"/>
        </w:rPr>
        <w:t xml:space="preserve"> правильных ответов</w:t>
      </w:r>
      <w:r w:rsidR="00C67E10">
        <w:rPr>
          <w:rFonts w:ascii="Times New Roman" w:eastAsia="Times New Roman" w:hAnsi="Times New Roman" w:cs="Times New Roman"/>
          <w:color w:val="000000" w:themeColor="text1"/>
          <w:sz w:val="28"/>
          <w:szCs w:val="28"/>
        </w:rPr>
        <w:t>, чтобы перейти к следующему. Это упражнение учитель может использовать как</w:t>
      </w:r>
      <w:r w:rsidR="00891520">
        <w:rPr>
          <w:rFonts w:ascii="Times New Roman" w:eastAsia="Times New Roman" w:hAnsi="Times New Roman" w:cs="Times New Roman"/>
          <w:color w:val="000000" w:themeColor="text1"/>
          <w:sz w:val="28"/>
          <w:szCs w:val="28"/>
        </w:rPr>
        <w:t xml:space="preserve"> домашнее задание или как полноценный урок</w:t>
      </w:r>
      <w:r w:rsidR="0074046B">
        <w:rPr>
          <w:rFonts w:ascii="Times New Roman" w:eastAsia="Times New Roman" w:hAnsi="Times New Roman" w:cs="Times New Roman"/>
          <w:color w:val="000000" w:themeColor="text1"/>
          <w:sz w:val="28"/>
          <w:szCs w:val="28"/>
        </w:rPr>
        <w:t xml:space="preserve">, также задание выполняется либо самостоятельно </w:t>
      </w:r>
      <w:r w:rsidR="00FD646C">
        <w:rPr>
          <w:rFonts w:ascii="Times New Roman" w:eastAsia="Times New Roman" w:hAnsi="Times New Roman" w:cs="Times New Roman"/>
          <w:color w:val="000000" w:themeColor="text1"/>
          <w:sz w:val="28"/>
          <w:szCs w:val="28"/>
        </w:rPr>
        <w:t>посредством сайта, либо вместе с учителем при помощи интерактивной доски.</w:t>
      </w:r>
      <w:r w:rsidR="00891520">
        <w:rPr>
          <w:rFonts w:ascii="Times New Roman" w:eastAsia="Times New Roman" w:hAnsi="Times New Roman" w:cs="Times New Roman"/>
          <w:color w:val="000000" w:themeColor="text1"/>
          <w:sz w:val="28"/>
          <w:szCs w:val="28"/>
        </w:rPr>
        <w:t xml:space="preserve"> </w:t>
      </w:r>
    </w:p>
    <w:p w14:paraId="70203E24" w14:textId="4291A2CB" w:rsidR="00E43C41" w:rsidRDefault="00E5416C" w:rsidP="00E43C41">
      <w:pPr>
        <w:pStyle w:val="a5"/>
        <w:numPr>
          <w:ilvl w:val="0"/>
          <w:numId w:val="25"/>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Используя интерактивную доску, </w:t>
      </w:r>
      <w:r w:rsidR="00EA7587">
        <w:rPr>
          <w:rFonts w:ascii="Times New Roman" w:eastAsia="Times New Roman" w:hAnsi="Times New Roman" w:cs="Times New Roman"/>
          <w:color w:val="000000" w:themeColor="text1"/>
          <w:sz w:val="28"/>
          <w:szCs w:val="28"/>
        </w:rPr>
        <w:t>решите кроссворд</w:t>
      </w:r>
      <w:r w:rsidR="00F53352">
        <w:rPr>
          <w:rFonts w:ascii="Times New Roman" w:eastAsia="Times New Roman" w:hAnsi="Times New Roman" w:cs="Times New Roman"/>
          <w:color w:val="000000" w:themeColor="text1"/>
          <w:sz w:val="28"/>
          <w:szCs w:val="28"/>
        </w:rPr>
        <w:t>. В задании представлен кроссворд и перечень слов по теме «</w:t>
      </w:r>
      <w:r w:rsidR="00F53352">
        <w:rPr>
          <w:rFonts w:ascii="Times New Roman" w:hAnsi="Times New Roman" w:cs="Times New Roman" w:hint="eastAsia"/>
          <w:color w:val="000000" w:themeColor="text1"/>
          <w:sz w:val="28"/>
          <w:szCs w:val="28"/>
          <w:lang w:val="en-US"/>
        </w:rPr>
        <w:t>时间</w:t>
      </w:r>
      <w:r w:rsidR="00F53352">
        <w:rPr>
          <w:rFonts w:ascii="Times New Roman" w:hAnsi="Times New Roman" w:cs="Times New Roman"/>
          <w:color w:val="000000" w:themeColor="text1"/>
          <w:sz w:val="28"/>
          <w:szCs w:val="28"/>
        </w:rPr>
        <w:t>»</w:t>
      </w:r>
      <w:r w:rsidR="00105514">
        <w:rPr>
          <w:rFonts w:ascii="Times New Roman" w:hAnsi="Times New Roman" w:cs="Times New Roman"/>
          <w:color w:val="000000" w:themeColor="text1"/>
          <w:sz w:val="28"/>
          <w:szCs w:val="28"/>
        </w:rPr>
        <w:t xml:space="preserve"> (</w:t>
      </w:r>
      <w:proofErr w:type="spellStart"/>
      <w:r w:rsidR="00EB1EAD" w:rsidRPr="001A6A14">
        <w:rPr>
          <w:rFonts w:ascii="Times New Roman" w:eastAsia="Times New Roman" w:hAnsi="Times New Roman" w:cs="Times New Roman"/>
          <w:color w:val="000000" w:themeColor="text1"/>
          <w:sz w:val="28"/>
          <w:szCs w:val="28"/>
        </w:rPr>
        <w:t>shíjiān</w:t>
      </w:r>
      <w:proofErr w:type="spellEnd"/>
      <w:r w:rsidR="00EB1EAD">
        <w:rPr>
          <w:rFonts w:ascii="Times New Roman" w:eastAsia="Times New Roman" w:hAnsi="Times New Roman" w:cs="Times New Roman"/>
          <w:color w:val="000000" w:themeColor="text1"/>
          <w:sz w:val="28"/>
          <w:szCs w:val="28"/>
        </w:rPr>
        <w:t xml:space="preserve">, </w:t>
      </w:r>
      <w:proofErr w:type="spellStart"/>
      <w:r w:rsidR="00EB1EAD">
        <w:rPr>
          <w:rFonts w:ascii="Times New Roman" w:eastAsia="Times New Roman" w:hAnsi="Times New Roman" w:cs="Times New Roman"/>
          <w:color w:val="000000" w:themeColor="text1"/>
          <w:sz w:val="28"/>
          <w:szCs w:val="28"/>
        </w:rPr>
        <w:t>шицзянь</w:t>
      </w:r>
      <w:proofErr w:type="spellEnd"/>
      <w:r w:rsidR="00EB1EAD">
        <w:rPr>
          <w:rFonts w:ascii="Times New Roman" w:eastAsia="Times New Roman" w:hAnsi="Times New Roman" w:cs="Times New Roman"/>
          <w:color w:val="000000" w:themeColor="text1"/>
          <w:sz w:val="28"/>
          <w:szCs w:val="28"/>
        </w:rPr>
        <w:t>).</w:t>
      </w:r>
      <w:r w:rsidR="00F30E35">
        <w:rPr>
          <w:rFonts w:ascii="Times New Roman" w:eastAsia="Times New Roman" w:hAnsi="Times New Roman" w:cs="Times New Roman"/>
          <w:color w:val="000000" w:themeColor="text1"/>
          <w:sz w:val="28"/>
          <w:szCs w:val="28"/>
        </w:rPr>
        <w:t xml:space="preserve"> </w:t>
      </w:r>
      <w:r w:rsidR="00A03428">
        <w:rPr>
          <w:rFonts w:ascii="Times New Roman" w:eastAsia="Times New Roman" w:hAnsi="Times New Roman" w:cs="Times New Roman"/>
          <w:color w:val="000000" w:themeColor="text1"/>
          <w:sz w:val="28"/>
          <w:szCs w:val="28"/>
        </w:rPr>
        <w:t>Это задание было создано при помощи интернет-ресурса «</w:t>
      </w:r>
      <w:r w:rsidR="00A03428">
        <w:rPr>
          <w:rFonts w:ascii="Times New Roman" w:eastAsia="Times New Roman" w:hAnsi="Times New Roman" w:cs="Times New Roman"/>
          <w:color w:val="000000" w:themeColor="text1"/>
          <w:sz w:val="28"/>
          <w:szCs w:val="28"/>
          <w:lang w:val="en-US"/>
        </w:rPr>
        <w:t>Crossword</w:t>
      </w:r>
      <w:r w:rsidR="00A03428" w:rsidRPr="00A03428">
        <w:rPr>
          <w:rFonts w:ascii="Times New Roman" w:eastAsia="Times New Roman" w:hAnsi="Times New Roman" w:cs="Times New Roman"/>
          <w:color w:val="000000" w:themeColor="text1"/>
          <w:sz w:val="28"/>
          <w:szCs w:val="28"/>
        </w:rPr>
        <w:t xml:space="preserve"> </w:t>
      </w:r>
      <w:r w:rsidR="00A03428">
        <w:rPr>
          <w:rFonts w:ascii="Times New Roman" w:eastAsia="Times New Roman" w:hAnsi="Times New Roman" w:cs="Times New Roman"/>
          <w:color w:val="000000" w:themeColor="text1"/>
          <w:sz w:val="28"/>
          <w:szCs w:val="28"/>
          <w:lang w:val="en-US"/>
        </w:rPr>
        <w:t>Labs</w:t>
      </w:r>
      <w:r w:rsidR="00A03428">
        <w:rPr>
          <w:rFonts w:ascii="Times New Roman" w:eastAsia="Times New Roman" w:hAnsi="Times New Roman" w:cs="Times New Roman"/>
          <w:color w:val="000000" w:themeColor="text1"/>
          <w:sz w:val="28"/>
          <w:szCs w:val="28"/>
        </w:rPr>
        <w:t xml:space="preserve">». </w:t>
      </w:r>
      <w:r w:rsidR="00F30E35">
        <w:rPr>
          <w:rFonts w:ascii="Times New Roman" w:eastAsia="Times New Roman" w:hAnsi="Times New Roman" w:cs="Times New Roman"/>
          <w:color w:val="000000" w:themeColor="text1"/>
          <w:sz w:val="28"/>
          <w:szCs w:val="28"/>
        </w:rPr>
        <w:t>Обучающиеся должны заполнить кроссворд</w:t>
      </w:r>
      <w:r w:rsidR="00D2234E">
        <w:rPr>
          <w:rFonts w:ascii="Times New Roman" w:eastAsia="Times New Roman" w:hAnsi="Times New Roman" w:cs="Times New Roman"/>
          <w:color w:val="000000" w:themeColor="text1"/>
          <w:sz w:val="28"/>
          <w:szCs w:val="28"/>
        </w:rPr>
        <w:t xml:space="preserve"> транскрипцией слов, соответствующих конкр</w:t>
      </w:r>
      <w:r w:rsidR="007F081C">
        <w:rPr>
          <w:rFonts w:ascii="Times New Roman" w:eastAsia="Times New Roman" w:hAnsi="Times New Roman" w:cs="Times New Roman"/>
          <w:color w:val="000000" w:themeColor="text1"/>
          <w:sz w:val="28"/>
          <w:szCs w:val="28"/>
        </w:rPr>
        <w:t>етному номеру и слову под ним (Приложение 8).</w:t>
      </w:r>
    </w:p>
    <w:p w14:paraId="7A23272B" w14:textId="6D93A643" w:rsidR="005D126C" w:rsidRPr="00E7110A" w:rsidRDefault="00B72EBF" w:rsidP="00E7110A">
      <w:pPr>
        <w:pStyle w:val="a5"/>
        <w:numPr>
          <w:ilvl w:val="0"/>
          <w:numId w:val="25"/>
        </w:num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Опишите картинки, используя </w:t>
      </w:r>
      <w:r w:rsidR="00846AB3">
        <w:rPr>
          <w:rFonts w:ascii="Times New Roman" w:eastAsia="Times New Roman" w:hAnsi="Times New Roman" w:cs="Times New Roman"/>
          <w:color w:val="000000" w:themeColor="text1"/>
          <w:sz w:val="28"/>
          <w:szCs w:val="28"/>
        </w:rPr>
        <w:t xml:space="preserve">подписи на них. </w:t>
      </w:r>
      <w:r w:rsidR="00A22537">
        <w:rPr>
          <w:rFonts w:ascii="Times New Roman" w:eastAsia="Times New Roman" w:hAnsi="Times New Roman" w:cs="Times New Roman"/>
          <w:color w:val="000000" w:themeColor="text1"/>
          <w:sz w:val="28"/>
          <w:szCs w:val="28"/>
        </w:rPr>
        <w:t xml:space="preserve">Обучающиеся </w:t>
      </w:r>
      <w:r w:rsidR="00611ED9">
        <w:rPr>
          <w:rFonts w:ascii="Times New Roman" w:eastAsia="Times New Roman" w:hAnsi="Times New Roman" w:cs="Times New Roman"/>
          <w:color w:val="000000" w:themeColor="text1"/>
          <w:sz w:val="28"/>
          <w:szCs w:val="28"/>
        </w:rPr>
        <w:t>анализируют картинку</w:t>
      </w:r>
      <w:r w:rsidR="00987C11">
        <w:rPr>
          <w:rFonts w:ascii="Times New Roman" w:eastAsia="Times New Roman" w:hAnsi="Times New Roman" w:cs="Times New Roman"/>
          <w:color w:val="000000" w:themeColor="text1"/>
          <w:sz w:val="28"/>
          <w:szCs w:val="28"/>
        </w:rPr>
        <w:t xml:space="preserve"> и кратко записывают описание картинки в тетради, далее ученик выходит к доске и читает записанное</w:t>
      </w:r>
      <w:r w:rsidR="003A2FB1">
        <w:rPr>
          <w:rFonts w:ascii="Times New Roman" w:eastAsia="Times New Roman" w:hAnsi="Times New Roman" w:cs="Times New Roman"/>
          <w:color w:val="000000" w:themeColor="text1"/>
          <w:sz w:val="28"/>
          <w:szCs w:val="28"/>
        </w:rPr>
        <w:t xml:space="preserve"> (Приложение </w:t>
      </w:r>
      <w:r w:rsidR="005D126C">
        <w:rPr>
          <w:rFonts w:ascii="Times New Roman" w:eastAsia="Times New Roman" w:hAnsi="Times New Roman" w:cs="Times New Roman"/>
          <w:color w:val="000000" w:themeColor="text1"/>
          <w:sz w:val="28"/>
          <w:szCs w:val="28"/>
        </w:rPr>
        <w:t>9).</w:t>
      </w:r>
    </w:p>
    <w:p w14:paraId="60B55C78" w14:textId="228A7A0B" w:rsidR="00B069A5" w:rsidRPr="00297824" w:rsidRDefault="06D9C18E" w:rsidP="007C2FDD">
      <w:pPr>
        <w:pStyle w:val="a5"/>
        <w:numPr>
          <w:ilvl w:val="0"/>
          <w:numId w:val="25"/>
        </w:numPr>
        <w:spacing w:after="0" w:line="360" w:lineRule="auto"/>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Прочитайте</w:t>
      </w:r>
      <w:r w:rsidR="00916A44">
        <w:rPr>
          <w:rFonts w:ascii="Times New Roman" w:eastAsia="Times New Roman" w:hAnsi="Times New Roman" w:cs="Times New Roman"/>
          <w:color w:val="000000" w:themeColor="text1"/>
          <w:sz w:val="28"/>
          <w:szCs w:val="28"/>
        </w:rPr>
        <w:t xml:space="preserve"> текст</w:t>
      </w:r>
      <w:r w:rsidRPr="00297824">
        <w:rPr>
          <w:rFonts w:ascii="Times New Roman" w:eastAsia="Times New Roman" w:hAnsi="Times New Roman" w:cs="Times New Roman"/>
          <w:color w:val="000000" w:themeColor="text1"/>
          <w:sz w:val="28"/>
          <w:szCs w:val="28"/>
        </w:rPr>
        <w:t>, переведите и выполните задания.</w:t>
      </w:r>
    </w:p>
    <w:p w14:paraId="400C7305" w14:textId="4D9CB4A5" w:rsidR="00B069A5"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谈天气</w:t>
      </w:r>
    </w:p>
    <w:p w14:paraId="201E17E5" w14:textId="653933EA" w:rsidR="00B069A5"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proofErr w:type="spellStart"/>
      <w:r w:rsidRPr="00297824">
        <w:rPr>
          <w:rFonts w:ascii="Times New Roman" w:eastAsia="Times New Roman" w:hAnsi="Times New Roman" w:cs="Times New Roman"/>
          <w:color w:val="000000" w:themeColor="text1"/>
          <w:sz w:val="28"/>
          <w:szCs w:val="28"/>
        </w:rPr>
        <w:t>xiǎo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lín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wỗ</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cuòguò</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tiền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gì</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yù</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bào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le</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mingtian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xiàyŭ</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ma</w:t>
      </w:r>
      <w:proofErr w:type="spellEnd"/>
    </w:p>
    <w:p w14:paraId="35B68449" w14:textId="136C8D2C" w:rsidR="00B069A5" w:rsidRPr="00297824" w:rsidRDefault="06D9C18E" w:rsidP="06D9C18E">
      <w:pPr>
        <w:spacing w:after="0" w:line="360" w:lineRule="auto"/>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小林</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我错过天气预报了。明天下雨吗</w:t>
      </w:r>
      <w:r w:rsidRPr="00297824">
        <w:rPr>
          <w:rFonts w:ascii="Times New Roman" w:eastAsia="Times New Roman" w:hAnsi="Times New Roman" w:cs="Times New Roman"/>
          <w:color w:val="000000" w:themeColor="text1"/>
          <w:sz w:val="28"/>
          <w:szCs w:val="28"/>
        </w:rPr>
        <w:t>?</w:t>
      </w:r>
      <w:r w:rsidR="1F83893E" w:rsidRPr="00297824">
        <w:rPr>
          <w:rFonts w:ascii="Times New Roman" w:hAnsi="Times New Roman" w:cs="Times New Roman"/>
        </w:rPr>
        <w:br/>
      </w:r>
      <w:proofErr w:type="spellStart"/>
      <w:r w:rsidRPr="00297824">
        <w:rPr>
          <w:rFonts w:ascii="Times New Roman" w:eastAsia="Times New Roman" w:hAnsi="Times New Roman" w:cs="Times New Roman"/>
          <w:color w:val="000000" w:themeColor="text1"/>
          <w:sz w:val="28"/>
          <w:szCs w:val="28"/>
        </w:rPr>
        <w:t>xião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qỉ</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bú</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xià</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yù</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shì</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qíngtiān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you</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fēng</w:t>
      </w:r>
      <w:proofErr w:type="spellEnd"/>
    </w:p>
    <w:p w14:paraId="5121E08D" w14:textId="273416B1" w:rsidR="00B069A5" w:rsidRPr="00297824" w:rsidRDefault="06D9C18E" w:rsidP="06D9C18E">
      <w:pPr>
        <w:spacing w:after="0" w:line="360" w:lineRule="auto"/>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小齐</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不下雨</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是晴天</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有风。</w:t>
      </w:r>
      <w:r w:rsidR="1F83893E" w:rsidRPr="00297824">
        <w:rPr>
          <w:rFonts w:ascii="Times New Roman" w:hAnsi="Times New Roman" w:cs="Times New Roman"/>
        </w:rPr>
        <w:br/>
      </w:r>
      <w:proofErr w:type="spellStart"/>
      <w:r w:rsidRPr="00297824">
        <w:rPr>
          <w:rFonts w:ascii="Times New Roman" w:eastAsia="Times New Roman" w:hAnsi="Times New Roman" w:cs="Times New Roman"/>
          <w:color w:val="000000" w:themeColor="text1"/>
          <w:sz w:val="28"/>
          <w:szCs w:val="28"/>
        </w:rPr>
        <w:t>xiǎo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lín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ré</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bú</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rè</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wo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xiǎng</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qù</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pá</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shān</w:t>
      </w:r>
      <w:proofErr w:type="spellEnd"/>
    </w:p>
    <w:p w14:paraId="49A02D56" w14:textId="6E0AD731" w:rsidR="00B069A5" w:rsidRPr="00297824" w:rsidRDefault="06D9C18E" w:rsidP="06D9C18E">
      <w:pPr>
        <w:spacing w:after="0" w:line="360" w:lineRule="auto"/>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lastRenderedPageBreak/>
        <w:t>小林</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热不热</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我想去爬山。</w:t>
      </w:r>
      <w:r w:rsidR="1F83893E" w:rsidRPr="00297824">
        <w:rPr>
          <w:rFonts w:ascii="Times New Roman" w:hAnsi="Times New Roman" w:cs="Times New Roman"/>
        </w:rPr>
        <w:br/>
      </w:r>
      <w:proofErr w:type="spellStart"/>
      <w:r w:rsidRPr="00297824">
        <w:rPr>
          <w:rFonts w:ascii="Times New Roman" w:eastAsia="Times New Roman" w:hAnsi="Times New Roman" w:cs="Times New Roman"/>
          <w:color w:val="000000" w:themeColor="text1"/>
          <w:sz w:val="28"/>
          <w:szCs w:val="28"/>
        </w:rPr>
        <w:t>xiǎo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qí</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bú</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rè</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qi</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wen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dù</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xiàtian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yi</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jing</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guò</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qù</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le</w:t>
      </w:r>
      <w:proofErr w:type="spellEnd"/>
    </w:p>
    <w:p w14:paraId="07A976AC" w14:textId="6DCB0B0F" w:rsidR="00B069A5" w:rsidRPr="00297824" w:rsidRDefault="06D9C18E" w:rsidP="06D9C18E">
      <w:pPr>
        <w:spacing w:after="0" w:line="360" w:lineRule="auto"/>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小齐</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不热</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气温</w:t>
      </w:r>
      <w:r w:rsidRPr="00297824">
        <w:rPr>
          <w:rFonts w:ascii="Times New Roman" w:eastAsia="Times New Roman" w:hAnsi="Times New Roman" w:cs="Times New Roman"/>
          <w:color w:val="000000" w:themeColor="text1"/>
          <w:sz w:val="28"/>
          <w:szCs w:val="28"/>
        </w:rPr>
        <w:t>22</w:t>
      </w:r>
      <w:r w:rsidRPr="00297824">
        <w:rPr>
          <w:rFonts w:ascii="SimSun" w:eastAsia="SimSun" w:hAnsi="SimSun" w:cs="SimSun" w:hint="eastAsia"/>
          <w:color w:val="000000" w:themeColor="text1"/>
          <w:sz w:val="28"/>
          <w:szCs w:val="28"/>
        </w:rPr>
        <w:t>度</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夏天已经过去了。</w:t>
      </w:r>
      <w:r w:rsidR="1F83893E" w:rsidRPr="00297824">
        <w:rPr>
          <w:rFonts w:ascii="Times New Roman" w:hAnsi="Times New Roman" w:cs="Times New Roman"/>
        </w:rPr>
        <w:br/>
      </w:r>
      <w:proofErr w:type="spellStart"/>
      <w:r w:rsidRPr="00297824">
        <w:rPr>
          <w:rFonts w:ascii="Times New Roman" w:eastAsia="Times New Roman" w:hAnsi="Times New Roman" w:cs="Times New Roman"/>
          <w:color w:val="000000" w:themeColor="text1"/>
          <w:sz w:val="28"/>
          <w:szCs w:val="28"/>
        </w:rPr>
        <w:t>xiǎo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lín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zhenhǎo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wo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zul</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xi</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huan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qiûtiän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le</w:t>
      </w:r>
      <w:proofErr w:type="spellEnd"/>
    </w:p>
    <w:p w14:paraId="4A9227B5" w14:textId="118AA4FE" w:rsidR="00B069A5" w:rsidRPr="00297824" w:rsidRDefault="06D9C18E" w:rsidP="06D9C18E">
      <w:pPr>
        <w:spacing w:after="0" w:line="360" w:lineRule="auto"/>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小林</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真好</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我最喜欢秋天了。</w:t>
      </w:r>
      <w:r w:rsidR="1F83893E" w:rsidRPr="00297824">
        <w:rPr>
          <w:rFonts w:ascii="Times New Roman" w:hAnsi="Times New Roman" w:cs="Times New Roman"/>
        </w:rPr>
        <w:br/>
      </w:r>
      <w:proofErr w:type="spellStart"/>
      <w:r w:rsidRPr="00297824">
        <w:rPr>
          <w:rFonts w:ascii="Times New Roman" w:eastAsia="Times New Roman" w:hAnsi="Times New Roman" w:cs="Times New Roman"/>
          <w:color w:val="000000" w:themeColor="text1"/>
          <w:sz w:val="28"/>
          <w:szCs w:val="28"/>
        </w:rPr>
        <w:t>xião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lớn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míngtiān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fēng</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dà</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ma</w:t>
      </w:r>
      <w:proofErr w:type="spellEnd"/>
    </w:p>
    <w:p w14:paraId="744DB3F1" w14:textId="5CECA12C" w:rsidR="00B069A5" w:rsidRPr="00297824" w:rsidRDefault="06D9C18E" w:rsidP="06D9C18E">
      <w:pPr>
        <w:spacing w:after="0" w:line="360" w:lineRule="auto"/>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小林</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明天风大吗</w:t>
      </w:r>
      <w:r w:rsidRPr="00297824">
        <w:rPr>
          <w:rFonts w:ascii="Times New Roman" w:eastAsia="Times New Roman" w:hAnsi="Times New Roman" w:cs="Times New Roman"/>
          <w:color w:val="000000" w:themeColor="text1"/>
          <w:sz w:val="28"/>
          <w:szCs w:val="28"/>
        </w:rPr>
        <w:t>?</w:t>
      </w:r>
      <w:r w:rsidR="1F83893E" w:rsidRPr="00297824">
        <w:rPr>
          <w:rFonts w:ascii="Times New Roman" w:hAnsi="Times New Roman" w:cs="Times New Roman"/>
        </w:rPr>
        <w:br/>
      </w:r>
      <w:proofErr w:type="spellStart"/>
      <w:r w:rsidRPr="00297824">
        <w:rPr>
          <w:rFonts w:ascii="Times New Roman" w:eastAsia="Times New Roman" w:hAnsi="Times New Roman" w:cs="Times New Roman"/>
          <w:color w:val="000000" w:themeColor="text1"/>
          <w:sz w:val="28"/>
          <w:szCs w:val="28"/>
        </w:rPr>
        <w:t>xiǎo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qí</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bú</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dà</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wéifēng</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kông</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gì</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hěn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hảo</w:t>
      </w:r>
      <w:proofErr w:type="spellEnd"/>
    </w:p>
    <w:p w14:paraId="295ECF63" w14:textId="72854641" w:rsidR="00B069A5" w:rsidRPr="00297824" w:rsidRDefault="06D9C18E" w:rsidP="06D9C18E">
      <w:pPr>
        <w:spacing w:after="0" w:line="360" w:lineRule="auto"/>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小齐</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不大</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微风</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空气很好。</w:t>
      </w:r>
      <w:r w:rsidR="1F83893E" w:rsidRPr="00297824">
        <w:rPr>
          <w:rFonts w:ascii="Times New Roman" w:hAnsi="Times New Roman" w:cs="Times New Roman"/>
        </w:rPr>
        <w:br/>
      </w:r>
      <w:proofErr w:type="spellStart"/>
      <w:r w:rsidRPr="00297824">
        <w:rPr>
          <w:rFonts w:ascii="Times New Roman" w:eastAsia="Times New Roman" w:hAnsi="Times New Roman" w:cs="Times New Roman"/>
          <w:color w:val="000000" w:themeColor="text1"/>
          <w:sz w:val="28"/>
          <w:szCs w:val="28"/>
        </w:rPr>
        <w:t>xiǎo</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qí</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wŏ</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yě</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shi</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xià</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tiền</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tài</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rè</w:t>
      </w:r>
      <w:proofErr w:type="spellEnd"/>
      <w:r w:rsidRPr="00297824">
        <w:rPr>
          <w:rFonts w:ascii="Times New Roman" w:eastAsia="Times New Roman" w:hAnsi="Times New Roman" w:cs="Times New Roman"/>
          <w:color w:val="000000" w:themeColor="text1"/>
          <w:sz w:val="28"/>
          <w:szCs w:val="28"/>
        </w:rPr>
        <w:t xml:space="preserve"> </w:t>
      </w:r>
      <w:proofErr w:type="spellStart"/>
      <w:r w:rsidRPr="00297824">
        <w:rPr>
          <w:rFonts w:ascii="Times New Roman" w:eastAsia="Times New Roman" w:hAnsi="Times New Roman" w:cs="Times New Roman"/>
          <w:color w:val="000000" w:themeColor="text1"/>
          <w:sz w:val="28"/>
          <w:szCs w:val="28"/>
        </w:rPr>
        <w:t>le</w:t>
      </w:r>
      <w:proofErr w:type="spellEnd"/>
    </w:p>
    <w:p w14:paraId="02C14FEB" w14:textId="4A6AF34E" w:rsidR="00B069A5"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小齐</w:t>
      </w:r>
      <w:r w:rsidRPr="00297824">
        <w:rPr>
          <w:rFonts w:ascii="Times New Roman" w:eastAsia="Times New Roman" w:hAnsi="Times New Roman" w:cs="Times New Roman"/>
          <w:color w:val="000000" w:themeColor="text1"/>
          <w:sz w:val="28"/>
          <w:szCs w:val="28"/>
        </w:rPr>
        <w:t>:</w:t>
      </w:r>
      <w:r w:rsidRPr="00297824">
        <w:rPr>
          <w:rFonts w:ascii="SimSun" w:eastAsia="SimSun" w:hAnsi="SimSun" w:cs="SimSun" w:hint="eastAsia"/>
          <w:color w:val="000000" w:themeColor="text1"/>
          <w:sz w:val="28"/>
          <w:szCs w:val="28"/>
        </w:rPr>
        <w:t>我也是。夏天太热了。</w:t>
      </w:r>
    </w:p>
    <w:p w14:paraId="775A63CE" w14:textId="704355FF" w:rsidR="00B069A5" w:rsidRPr="00E7110A" w:rsidRDefault="0072450F" w:rsidP="00E7110A">
      <w:pPr>
        <w:spacing w:after="0" w:line="360" w:lineRule="auto"/>
        <w:jc w:val="both"/>
        <w:rPr>
          <w:rFonts w:ascii="Times New Roman" w:eastAsia="Times New Roman" w:hAnsi="Times New Roman" w:cs="Times New Roman"/>
          <w:color w:val="000000" w:themeColor="text1"/>
          <w:sz w:val="28"/>
          <w:szCs w:val="28"/>
        </w:rPr>
      </w:pPr>
      <w:r w:rsidRPr="0072450F">
        <w:rPr>
          <w:rFonts w:ascii="Times New Roman" w:eastAsia="Times New Roman" w:hAnsi="Times New Roman" w:cs="Times New Roman"/>
          <w:color w:val="000000" w:themeColor="text1"/>
          <w:sz w:val="28"/>
          <w:szCs w:val="28"/>
        </w:rPr>
        <w:t xml:space="preserve">– </w:t>
      </w:r>
      <w:r w:rsidR="06D9C18E" w:rsidRPr="00E7110A">
        <w:rPr>
          <w:rFonts w:ascii="Times New Roman" w:eastAsia="Times New Roman" w:hAnsi="Times New Roman" w:cs="Times New Roman"/>
          <w:color w:val="000000" w:themeColor="text1"/>
          <w:sz w:val="28"/>
          <w:szCs w:val="28"/>
        </w:rPr>
        <w:t>Выпишите новые слова из текста.</w:t>
      </w:r>
    </w:p>
    <w:p w14:paraId="69790C63" w14:textId="124097E9" w:rsidR="00B069A5" w:rsidRDefault="003C328E" w:rsidP="004202E2">
      <w:p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softHyphen/>
      </w:r>
      <w:r w:rsidRPr="0072450F">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00766B3E">
        <w:rPr>
          <w:rFonts w:ascii="Times New Roman" w:eastAsia="Times New Roman" w:hAnsi="Times New Roman" w:cs="Times New Roman"/>
          <w:color w:val="000000" w:themeColor="text1"/>
          <w:sz w:val="28"/>
          <w:szCs w:val="28"/>
        </w:rPr>
        <w:t>Заполните пропуски (Приложение 10).</w:t>
      </w:r>
    </w:p>
    <w:p w14:paraId="5BA4547F" w14:textId="76173596" w:rsidR="00517BC4" w:rsidRDefault="00517BC4" w:rsidP="004202E2">
      <w:pPr>
        <w:spacing w:after="0" w:line="360" w:lineRule="auto"/>
        <w:jc w:val="both"/>
        <w:rPr>
          <w:rFonts w:ascii="Times New Roman" w:eastAsia="Times New Roman" w:hAnsi="Times New Roman" w:cs="Times New Roman"/>
          <w:color w:val="000000" w:themeColor="text1"/>
          <w:sz w:val="28"/>
          <w:szCs w:val="28"/>
        </w:rPr>
      </w:pPr>
      <w:r w:rsidRPr="0072450F">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В соответствии с текстом, отметь верны или нет</w:t>
      </w:r>
      <w:r w:rsidR="007C2011">
        <w:rPr>
          <w:rFonts w:ascii="Times New Roman" w:eastAsia="Times New Roman" w:hAnsi="Times New Roman" w:cs="Times New Roman"/>
          <w:color w:val="000000" w:themeColor="text1"/>
          <w:sz w:val="28"/>
          <w:szCs w:val="28"/>
        </w:rPr>
        <w:t xml:space="preserve"> (</w:t>
      </w:r>
      <w:r w:rsidR="007C2011">
        <w:rPr>
          <w:rFonts w:ascii="Times New Roman" w:eastAsia="Times New Roman" w:hAnsi="Times New Roman" w:cs="Times New Roman"/>
          <w:color w:val="000000" w:themeColor="text1"/>
          <w:sz w:val="28"/>
          <w:szCs w:val="28"/>
          <w:lang w:val="en-US"/>
        </w:rPr>
        <w:t>True</w:t>
      </w:r>
      <w:r w:rsidR="007C2011" w:rsidRPr="007C2011">
        <w:rPr>
          <w:rFonts w:ascii="Times New Roman" w:eastAsia="Times New Roman" w:hAnsi="Times New Roman" w:cs="Times New Roman"/>
          <w:color w:val="000000" w:themeColor="text1"/>
          <w:sz w:val="28"/>
          <w:szCs w:val="28"/>
        </w:rPr>
        <w:t xml:space="preserve"> </w:t>
      </w:r>
      <w:r w:rsidR="007C2011">
        <w:rPr>
          <w:rFonts w:ascii="Times New Roman" w:eastAsia="Times New Roman" w:hAnsi="Times New Roman" w:cs="Times New Roman"/>
          <w:color w:val="000000" w:themeColor="text1"/>
          <w:sz w:val="28"/>
          <w:szCs w:val="28"/>
          <w:lang w:val="en-US"/>
        </w:rPr>
        <w:t>or</w:t>
      </w:r>
      <w:r w:rsidR="007C2011" w:rsidRPr="007C2011">
        <w:rPr>
          <w:rFonts w:ascii="Times New Roman" w:eastAsia="Times New Roman" w:hAnsi="Times New Roman" w:cs="Times New Roman"/>
          <w:color w:val="000000" w:themeColor="text1"/>
          <w:sz w:val="28"/>
          <w:szCs w:val="28"/>
        </w:rPr>
        <w:t xml:space="preserve"> </w:t>
      </w:r>
      <w:r w:rsidR="00511E08">
        <w:rPr>
          <w:rFonts w:ascii="Times New Roman" w:eastAsia="Times New Roman" w:hAnsi="Times New Roman" w:cs="Times New Roman"/>
          <w:color w:val="000000" w:themeColor="text1"/>
          <w:sz w:val="28"/>
          <w:szCs w:val="28"/>
          <w:lang w:val="en-US"/>
        </w:rPr>
        <w:t>False</w:t>
      </w:r>
      <w:r w:rsidR="007C2011" w:rsidRPr="007C2011">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утверждения ниже</w:t>
      </w:r>
      <w:r w:rsidR="008A5E12" w:rsidRPr="008A5E12">
        <w:rPr>
          <w:rFonts w:ascii="Times New Roman" w:eastAsia="Times New Roman" w:hAnsi="Times New Roman" w:cs="Times New Roman"/>
          <w:color w:val="000000" w:themeColor="text1"/>
          <w:sz w:val="28"/>
          <w:szCs w:val="28"/>
        </w:rPr>
        <w:t xml:space="preserve"> (</w:t>
      </w:r>
      <w:r w:rsidR="008A5E12">
        <w:rPr>
          <w:rFonts w:ascii="Times New Roman" w:eastAsia="Times New Roman" w:hAnsi="Times New Roman" w:cs="Times New Roman"/>
          <w:color w:val="000000" w:themeColor="text1"/>
          <w:sz w:val="28"/>
          <w:szCs w:val="28"/>
        </w:rPr>
        <w:t xml:space="preserve">Приложение 11). </w:t>
      </w:r>
    </w:p>
    <w:p w14:paraId="28D15706" w14:textId="4CAF64FA" w:rsidR="003C34C1" w:rsidRPr="005A1BF9" w:rsidRDefault="000C7CC9" w:rsidP="004202E2">
      <w:pPr>
        <w:spacing w:after="0" w:line="360" w:lineRule="auto"/>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Данное задание создано при помощи интернет-ресурса </w:t>
      </w:r>
      <w:r w:rsidR="005A1BF9">
        <w:rPr>
          <w:rFonts w:ascii="Times New Roman" w:eastAsia="Times New Roman" w:hAnsi="Times New Roman" w:cs="Times New Roman"/>
          <w:color w:val="000000" w:themeColor="text1"/>
          <w:sz w:val="28"/>
          <w:szCs w:val="28"/>
        </w:rPr>
        <w:t>«</w:t>
      </w:r>
      <w:proofErr w:type="spellStart"/>
      <w:r w:rsidR="005A1BF9">
        <w:rPr>
          <w:rFonts w:ascii="Times New Roman" w:hAnsi="Times New Roman" w:cs="Times New Roman"/>
          <w:color w:val="000000" w:themeColor="text1"/>
          <w:sz w:val="28"/>
          <w:szCs w:val="28"/>
          <w:lang w:val="en-US"/>
        </w:rPr>
        <w:t>liveworksheets</w:t>
      </w:r>
      <w:proofErr w:type="spellEnd"/>
      <w:r w:rsidR="005A1BF9">
        <w:rPr>
          <w:rFonts w:ascii="Times New Roman" w:hAnsi="Times New Roman" w:cs="Times New Roman"/>
          <w:color w:val="000000" w:themeColor="text1"/>
          <w:sz w:val="28"/>
          <w:szCs w:val="28"/>
        </w:rPr>
        <w:t>»</w:t>
      </w:r>
      <w:r w:rsidR="003D3A66">
        <w:rPr>
          <w:rFonts w:ascii="Times New Roman" w:hAnsi="Times New Roman" w:cs="Times New Roman"/>
          <w:color w:val="000000" w:themeColor="text1"/>
          <w:sz w:val="28"/>
          <w:szCs w:val="28"/>
        </w:rPr>
        <w:t xml:space="preserve">, обучающиеся могут пройти его, как на интерактивной доске, так и через телефон, результаты </w:t>
      </w:r>
      <w:r w:rsidR="0025423D">
        <w:rPr>
          <w:rFonts w:ascii="Times New Roman" w:hAnsi="Times New Roman" w:cs="Times New Roman"/>
          <w:color w:val="000000" w:themeColor="text1"/>
          <w:sz w:val="28"/>
          <w:szCs w:val="28"/>
        </w:rPr>
        <w:t>ученика после завершения направляются учителю в уведомлении, где он может проверить его и поставить оценку.</w:t>
      </w:r>
    </w:p>
    <w:p w14:paraId="6BE4495D" w14:textId="6610D272" w:rsidR="006E25A3" w:rsidRPr="00297824" w:rsidRDefault="06D9C18E" w:rsidP="009609EC">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Таким образом, некоторые из заданий включают в себя не только формирование лексического навыка, но и говорения, чтения. </w:t>
      </w:r>
      <w:r w:rsidR="00FD646C">
        <w:rPr>
          <w:rFonts w:ascii="Times New Roman" w:eastAsia="Times New Roman" w:hAnsi="Times New Roman" w:cs="Times New Roman"/>
          <w:color w:val="000000" w:themeColor="text1"/>
          <w:sz w:val="28"/>
          <w:szCs w:val="28"/>
        </w:rPr>
        <w:t xml:space="preserve">При их выполнении используются интернет-технологии. </w:t>
      </w:r>
      <w:r w:rsidRPr="00297824">
        <w:rPr>
          <w:rFonts w:ascii="Times New Roman" w:eastAsia="Times New Roman" w:hAnsi="Times New Roman" w:cs="Times New Roman"/>
          <w:color w:val="000000" w:themeColor="text1"/>
          <w:sz w:val="28"/>
          <w:szCs w:val="28"/>
        </w:rPr>
        <w:t>Такой комплексный подход необходим для изучения китайского языка.</w:t>
      </w:r>
    </w:p>
    <w:p w14:paraId="09363E43" w14:textId="1CDF0185" w:rsidR="00B069A5" w:rsidRPr="00297824" w:rsidRDefault="06D9C18E" w:rsidP="5A43C3A7">
      <w:pPr>
        <w:pStyle w:val="1"/>
        <w:jc w:val="center"/>
        <w:rPr>
          <w:rFonts w:ascii="Times New Roman" w:eastAsia="Times New Roman" w:hAnsi="Times New Roman" w:cs="Times New Roman"/>
          <w:b/>
          <w:bCs/>
          <w:color w:val="auto"/>
          <w:sz w:val="28"/>
          <w:szCs w:val="28"/>
        </w:rPr>
      </w:pPr>
      <w:bookmarkStart w:id="9" w:name="_Toc169471772"/>
      <w:r w:rsidRPr="00297824">
        <w:rPr>
          <w:rFonts w:ascii="Times New Roman" w:eastAsia="Times New Roman" w:hAnsi="Times New Roman" w:cs="Times New Roman"/>
          <w:b/>
          <w:bCs/>
          <w:color w:val="auto"/>
          <w:sz w:val="28"/>
          <w:szCs w:val="28"/>
        </w:rPr>
        <w:t>2.3 Опытно</w:t>
      </w:r>
      <w:r w:rsidR="002C2656">
        <w:rPr>
          <w:rFonts w:ascii="Times New Roman" w:eastAsia="Times New Roman" w:hAnsi="Times New Roman" w:cs="Times New Roman"/>
          <w:b/>
          <w:bCs/>
          <w:color w:val="auto"/>
          <w:sz w:val="28"/>
          <w:szCs w:val="28"/>
        </w:rPr>
        <w:t>-</w:t>
      </w:r>
      <w:r w:rsidRPr="00297824">
        <w:rPr>
          <w:rFonts w:ascii="Times New Roman" w:eastAsia="Times New Roman" w:hAnsi="Times New Roman" w:cs="Times New Roman"/>
          <w:b/>
          <w:bCs/>
          <w:color w:val="auto"/>
          <w:sz w:val="28"/>
          <w:szCs w:val="28"/>
        </w:rPr>
        <w:t>экспериментальная работа по формированию лексических навыков китайского языка в среднем школьном возрасте</w:t>
      </w:r>
      <w:bookmarkEnd w:id="9"/>
      <w:r w:rsidRPr="00297824">
        <w:rPr>
          <w:rFonts w:ascii="Times New Roman" w:eastAsia="Times New Roman" w:hAnsi="Times New Roman" w:cs="Times New Roman"/>
          <w:b/>
          <w:bCs/>
          <w:color w:val="auto"/>
          <w:sz w:val="28"/>
          <w:szCs w:val="28"/>
        </w:rPr>
        <w:t xml:space="preserve"> </w:t>
      </w:r>
    </w:p>
    <w:p w14:paraId="395B0CCE" w14:textId="5EB54FA4" w:rsidR="5A43C3A7" w:rsidRPr="00297824" w:rsidRDefault="5A43C3A7" w:rsidP="06D9C18E">
      <w:pPr>
        <w:rPr>
          <w:rFonts w:ascii="Times New Roman" w:eastAsia="Times New Roman" w:hAnsi="Times New Roman" w:cs="Times New Roman"/>
        </w:rPr>
      </w:pPr>
    </w:p>
    <w:p w14:paraId="3F4570F5" w14:textId="5BA98474"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Исследование проводилось на базе МБОУ «Гимназия № 183» г. Казани. В исследовании принимали участие обучающиеся 7 «Д» и 7 «Б» классов (общее </w:t>
      </w:r>
      <w:r w:rsidRPr="00297824">
        <w:rPr>
          <w:rFonts w:ascii="Times New Roman" w:eastAsia="Times New Roman" w:hAnsi="Times New Roman" w:cs="Times New Roman"/>
          <w:color w:val="000000" w:themeColor="text1"/>
          <w:sz w:val="28"/>
          <w:szCs w:val="28"/>
        </w:rPr>
        <w:lastRenderedPageBreak/>
        <w:t>количество 15 человек в каждом классе), средний возраст обучающихся 13</w:t>
      </w:r>
      <w:r w:rsidR="002C2656">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14 лет.  </w:t>
      </w:r>
    </w:p>
    <w:p w14:paraId="495FB2A8" w14:textId="0368F9F1"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Критерии оценки ожидаемых результатов устанавливались в соответствие с целью и задачами эксперимента. </w:t>
      </w:r>
    </w:p>
    <w:p w14:paraId="16D64AE4" w14:textId="25D48864" w:rsidR="00AB4BB9" w:rsidRPr="00297824" w:rsidRDefault="06D9C18E" w:rsidP="06D9C18E">
      <w:pPr>
        <w:spacing w:after="0" w:line="360" w:lineRule="auto"/>
        <w:ind w:firstLine="709"/>
        <w:jc w:val="both"/>
        <w:rPr>
          <w:rFonts w:ascii="Times New Roman" w:eastAsia="Times New Roman" w:hAnsi="Times New Roman" w:cs="Times New Roman"/>
          <w:b/>
          <w:bCs/>
          <w:color w:val="000000" w:themeColor="text1"/>
          <w:sz w:val="28"/>
          <w:szCs w:val="28"/>
        </w:rPr>
      </w:pPr>
      <w:r w:rsidRPr="00297824">
        <w:rPr>
          <w:rFonts w:ascii="Times New Roman" w:eastAsia="Times New Roman" w:hAnsi="Times New Roman" w:cs="Times New Roman"/>
          <w:color w:val="000000" w:themeColor="text1"/>
          <w:sz w:val="28"/>
          <w:szCs w:val="28"/>
        </w:rPr>
        <w:t>В качестве экспериментальной группы участвовал 7 «Д» класс. В качестве контрольной группы участвовал 7 «Б» класс. Для начала исследования в обеих группах было проведено входное тестирование, экспериментальной и контрольной группам были предложены следующие задания:</w:t>
      </w:r>
    </w:p>
    <w:p w14:paraId="45C49AF7" w14:textId="5B2DA0B3" w:rsidR="00AB4BB9" w:rsidRPr="00297824" w:rsidRDefault="06D9C18E" w:rsidP="007C2FDD">
      <w:pPr>
        <w:pStyle w:val="a5"/>
        <w:numPr>
          <w:ilvl w:val="0"/>
          <w:numId w:val="22"/>
        </w:numPr>
        <w:spacing w:after="0" w:line="360" w:lineRule="auto"/>
        <w:jc w:val="both"/>
        <w:rPr>
          <w:rFonts w:ascii="Times New Roman" w:eastAsia="Times New Roman" w:hAnsi="Times New Roman" w:cs="Times New Roman"/>
          <w:b/>
          <w:bCs/>
          <w:color w:val="000000" w:themeColor="text1"/>
          <w:sz w:val="28"/>
          <w:szCs w:val="28"/>
        </w:rPr>
      </w:pPr>
      <w:r w:rsidRPr="00297824">
        <w:rPr>
          <w:rFonts w:ascii="Times New Roman" w:eastAsia="Times New Roman" w:hAnsi="Times New Roman" w:cs="Times New Roman"/>
          <w:b/>
          <w:bCs/>
          <w:color w:val="000000" w:themeColor="text1"/>
          <w:sz w:val="28"/>
          <w:szCs w:val="28"/>
        </w:rPr>
        <w:t>Найдите иероглиф, соответствующий:</w:t>
      </w:r>
    </w:p>
    <w:tbl>
      <w:tblPr>
        <w:tblStyle w:val="a7"/>
        <w:tblW w:w="0" w:type="auto"/>
        <w:tblLayout w:type="fixed"/>
        <w:tblLook w:val="06A0" w:firstRow="1" w:lastRow="0" w:firstColumn="1" w:lastColumn="0" w:noHBand="1" w:noVBand="1"/>
      </w:tblPr>
      <w:tblGrid>
        <w:gridCol w:w="3210"/>
        <w:gridCol w:w="3210"/>
        <w:gridCol w:w="3210"/>
      </w:tblGrid>
      <w:tr w:rsidR="2CD3634A" w:rsidRPr="00297824" w14:paraId="6E5F2008" w14:textId="77777777" w:rsidTr="06D9C18E">
        <w:trPr>
          <w:trHeight w:val="300"/>
        </w:trPr>
        <w:tc>
          <w:tcPr>
            <w:tcW w:w="3210" w:type="dxa"/>
          </w:tcPr>
          <w:p w14:paraId="3EFCBE1F" w14:textId="312C11F6" w:rsidR="2CD3634A" w:rsidRPr="00297824" w:rsidRDefault="06D9C18E" w:rsidP="2CD3634A">
            <w:pPr>
              <w:rPr>
                <w:rFonts w:ascii="Times New Roman" w:eastAsia="Times New Roman" w:hAnsi="Times New Roman" w:cs="Times New Roman"/>
                <w:sz w:val="24"/>
                <w:szCs w:val="24"/>
              </w:rPr>
            </w:pPr>
            <w:r w:rsidRPr="00297824">
              <w:rPr>
                <w:rFonts w:ascii="Times New Roman" w:eastAsia="Times New Roman" w:hAnsi="Times New Roman" w:cs="Times New Roman"/>
                <w:sz w:val="24"/>
                <w:szCs w:val="24"/>
              </w:rPr>
              <w:t>ТЫ</w:t>
            </w:r>
          </w:p>
          <w:p w14:paraId="66B351A0" w14:textId="3500F1E8" w:rsidR="2CD3634A" w:rsidRPr="00297824" w:rsidRDefault="06D9C18E" w:rsidP="007C2FDD">
            <w:pPr>
              <w:pStyle w:val="a5"/>
              <w:numPr>
                <w:ilvl w:val="0"/>
                <w:numId w:val="21"/>
              </w:numPr>
              <w:rPr>
                <w:rFonts w:ascii="Times New Roman" w:eastAsia="Times New Roman" w:hAnsi="Times New Roman" w:cs="Times New Roman"/>
                <w:sz w:val="24"/>
                <w:szCs w:val="24"/>
              </w:rPr>
            </w:pPr>
            <w:r w:rsidRPr="00297824">
              <w:rPr>
                <w:rFonts w:ascii="SimSun" w:eastAsia="SimSun" w:hAnsi="SimSun" w:cs="SimSun" w:hint="eastAsia"/>
                <w:sz w:val="24"/>
                <w:szCs w:val="24"/>
              </w:rPr>
              <w:t>她</w:t>
            </w:r>
          </w:p>
          <w:p w14:paraId="23906254" w14:textId="6CB8368D" w:rsidR="2CD3634A" w:rsidRPr="00297824" w:rsidRDefault="06D9C18E" w:rsidP="007C2FDD">
            <w:pPr>
              <w:pStyle w:val="a5"/>
              <w:numPr>
                <w:ilvl w:val="0"/>
                <w:numId w:val="21"/>
              </w:numPr>
              <w:rPr>
                <w:rFonts w:ascii="Times New Roman" w:eastAsia="Times New Roman" w:hAnsi="Times New Roman" w:cs="Times New Roman"/>
                <w:b/>
                <w:bCs/>
                <w:sz w:val="24"/>
                <w:szCs w:val="24"/>
              </w:rPr>
            </w:pPr>
            <w:r w:rsidRPr="00297824">
              <w:rPr>
                <w:rFonts w:ascii="SimSun" w:eastAsia="SimSun" w:hAnsi="SimSun" w:cs="SimSun" w:hint="eastAsia"/>
                <w:b/>
                <w:bCs/>
                <w:sz w:val="24"/>
                <w:szCs w:val="24"/>
              </w:rPr>
              <w:t>你</w:t>
            </w:r>
          </w:p>
          <w:p w14:paraId="24B8E8D1" w14:textId="09BA1110" w:rsidR="2CD3634A" w:rsidRPr="00297824" w:rsidRDefault="06D9C18E" w:rsidP="007C2FDD">
            <w:pPr>
              <w:pStyle w:val="a5"/>
              <w:numPr>
                <w:ilvl w:val="0"/>
                <w:numId w:val="21"/>
              </w:numPr>
              <w:rPr>
                <w:rFonts w:ascii="Times New Roman" w:eastAsia="Times New Roman" w:hAnsi="Times New Roman" w:cs="Times New Roman"/>
                <w:sz w:val="24"/>
                <w:szCs w:val="24"/>
              </w:rPr>
            </w:pPr>
            <w:r w:rsidRPr="00297824">
              <w:rPr>
                <w:rFonts w:ascii="SimSun" w:eastAsia="SimSun" w:hAnsi="SimSun" w:cs="SimSun" w:hint="eastAsia"/>
                <w:sz w:val="24"/>
                <w:szCs w:val="24"/>
              </w:rPr>
              <w:t>咱</w:t>
            </w:r>
          </w:p>
        </w:tc>
        <w:tc>
          <w:tcPr>
            <w:tcW w:w="3210" w:type="dxa"/>
          </w:tcPr>
          <w:p w14:paraId="618B6EF8" w14:textId="3E111D13" w:rsidR="2CD3634A" w:rsidRPr="00297824" w:rsidRDefault="06D9C18E" w:rsidP="2CD3634A">
            <w:pPr>
              <w:spacing w:line="259" w:lineRule="auto"/>
              <w:rPr>
                <w:rFonts w:ascii="Times New Roman" w:eastAsia="Times New Roman" w:hAnsi="Times New Roman" w:cs="Times New Roman"/>
                <w:sz w:val="24"/>
                <w:szCs w:val="24"/>
              </w:rPr>
            </w:pPr>
            <w:r w:rsidRPr="00297824">
              <w:rPr>
                <w:rFonts w:ascii="Times New Roman" w:eastAsia="Times New Roman" w:hAnsi="Times New Roman" w:cs="Times New Roman"/>
                <w:sz w:val="24"/>
                <w:szCs w:val="24"/>
              </w:rPr>
              <w:t>ВСЕ</w:t>
            </w:r>
          </w:p>
          <w:p w14:paraId="2E527B5A" w14:textId="4C08EC46" w:rsidR="2CD3634A" w:rsidRPr="00297824" w:rsidRDefault="06D9C18E" w:rsidP="007C2FDD">
            <w:pPr>
              <w:pStyle w:val="a5"/>
              <w:numPr>
                <w:ilvl w:val="0"/>
                <w:numId w:val="20"/>
              </w:numPr>
              <w:spacing w:line="259" w:lineRule="auto"/>
              <w:rPr>
                <w:rFonts w:ascii="Times New Roman" w:eastAsia="Times New Roman" w:hAnsi="Times New Roman" w:cs="Times New Roman"/>
                <w:sz w:val="24"/>
                <w:szCs w:val="24"/>
              </w:rPr>
            </w:pPr>
            <w:r w:rsidRPr="00297824">
              <w:rPr>
                <w:rFonts w:ascii="SimSun" w:eastAsia="SimSun" w:hAnsi="SimSun" w:cs="SimSun" w:hint="eastAsia"/>
                <w:sz w:val="24"/>
                <w:szCs w:val="24"/>
              </w:rPr>
              <w:t>教</w:t>
            </w:r>
          </w:p>
          <w:p w14:paraId="59426626" w14:textId="2EA841CE" w:rsidR="2CD3634A" w:rsidRPr="00297824" w:rsidRDefault="06D9C18E" w:rsidP="007C2FDD">
            <w:pPr>
              <w:pStyle w:val="a5"/>
              <w:numPr>
                <w:ilvl w:val="0"/>
                <w:numId w:val="20"/>
              </w:numPr>
              <w:spacing w:line="259" w:lineRule="auto"/>
              <w:rPr>
                <w:rFonts w:ascii="Times New Roman" w:eastAsia="Times New Roman" w:hAnsi="Times New Roman" w:cs="Times New Roman"/>
                <w:sz w:val="24"/>
                <w:szCs w:val="24"/>
              </w:rPr>
            </w:pPr>
            <w:r w:rsidRPr="00297824">
              <w:rPr>
                <w:rFonts w:ascii="SimSun" w:eastAsia="SimSun" w:hAnsi="SimSun" w:cs="SimSun" w:hint="eastAsia"/>
                <w:sz w:val="24"/>
                <w:szCs w:val="24"/>
              </w:rPr>
              <w:t>老</w:t>
            </w:r>
          </w:p>
          <w:p w14:paraId="084C0C97" w14:textId="10FE33F0" w:rsidR="2CD3634A" w:rsidRPr="00297824" w:rsidRDefault="06D9C18E" w:rsidP="007C2FDD">
            <w:pPr>
              <w:pStyle w:val="a5"/>
              <w:numPr>
                <w:ilvl w:val="0"/>
                <w:numId w:val="20"/>
              </w:numPr>
              <w:spacing w:line="259" w:lineRule="auto"/>
              <w:rPr>
                <w:rFonts w:ascii="Times New Roman" w:eastAsia="Times New Roman" w:hAnsi="Times New Roman" w:cs="Times New Roman"/>
                <w:b/>
                <w:bCs/>
                <w:sz w:val="24"/>
                <w:szCs w:val="24"/>
              </w:rPr>
            </w:pPr>
            <w:r w:rsidRPr="00297824">
              <w:rPr>
                <w:rFonts w:ascii="SimSun" w:eastAsia="SimSun" w:hAnsi="SimSun" w:cs="SimSun" w:hint="eastAsia"/>
                <w:b/>
                <w:bCs/>
                <w:sz w:val="24"/>
                <w:szCs w:val="24"/>
              </w:rPr>
              <w:t>都</w:t>
            </w:r>
          </w:p>
        </w:tc>
        <w:tc>
          <w:tcPr>
            <w:tcW w:w="3210" w:type="dxa"/>
          </w:tcPr>
          <w:p w14:paraId="65ABD44A" w14:textId="4F0E6895" w:rsidR="2CD3634A" w:rsidRPr="00297824" w:rsidRDefault="06D9C18E" w:rsidP="2CD3634A">
            <w:pPr>
              <w:rPr>
                <w:rFonts w:ascii="Times New Roman" w:eastAsia="Times New Roman" w:hAnsi="Times New Roman" w:cs="Times New Roman"/>
                <w:sz w:val="24"/>
                <w:szCs w:val="24"/>
              </w:rPr>
            </w:pPr>
            <w:r w:rsidRPr="00297824">
              <w:rPr>
                <w:rFonts w:ascii="Times New Roman" w:eastAsia="Times New Roman" w:hAnsi="Times New Roman" w:cs="Times New Roman"/>
                <w:sz w:val="24"/>
                <w:szCs w:val="24"/>
              </w:rPr>
              <w:t>ОЧЕНЬ</w:t>
            </w:r>
          </w:p>
          <w:p w14:paraId="1A5C5398" w14:textId="589EA067" w:rsidR="2CD3634A" w:rsidRPr="00297824" w:rsidRDefault="06D9C18E" w:rsidP="007C2FDD">
            <w:pPr>
              <w:pStyle w:val="a5"/>
              <w:numPr>
                <w:ilvl w:val="0"/>
                <w:numId w:val="19"/>
              </w:numPr>
              <w:rPr>
                <w:rFonts w:ascii="Times New Roman" w:eastAsia="Times New Roman" w:hAnsi="Times New Roman" w:cs="Times New Roman"/>
                <w:sz w:val="24"/>
                <w:szCs w:val="24"/>
              </w:rPr>
            </w:pPr>
            <w:r w:rsidRPr="00297824">
              <w:rPr>
                <w:rFonts w:ascii="SimSun" w:eastAsia="SimSun" w:hAnsi="SimSun" w:cs="SimSun" w:hint="eastAsia"/>
                <w:sz w:val="24"/>
                <w:szCs w:val="24"/>
              </w:rPr>
              <w:t>狠</w:t>
            </w:r>
          </w:p>
          <w:p w14:paraId="3BBB800A" w14:textId="0B312BD5" w:rsidR="2CD3634A" w:rsidRPr="00297824" w:rsidRDefault="06D9C18E" w:rsidP="007C2FDD">
            <w:pPr>
              <w:pStyle w:val="a5"/>
              <w:numPr>
                <w:ilvl w:val="0"/>
                <w:numId w:val="19"/>
              </w:numPr>
              <w:rPr>
                <w:rFonts w:ascii="Times New Roman" w:eastAsia="Times New Roman" w:hAnsi="Times New Roman" w:cs="Times New Roman"/>
                <w:sz w:val="24"/>
                <w:szCs w:val="24"/>
              </w:rPr>
            </w:pPr>
            <w:r w:rsidRPr="00297824">
              <w:rPr>
                <w:rFonts w:ascii="SimSun" w:eastAsia="SimSun" w:hAnsi="SimSun" w:cs="SimSun" w:hint="eastAsia"/>
                <w:sz w:val="24"/>
                <w:szCs w:val="24"/>
              </w:rPr>
              <w:t>恨</w:t>
            </w:r>
          </w:p>
          <w:p w14:paraId="49ED1EEB" w14:textId="5AE8CA90" w:rsidR="2CD3634A" w:rsidRPr="00297824" w:rsidRDefault="06D9C18E" w:rsidP="007C2FDD">
            <w:pPr>
              <w:pStyle w:val="a5"/>
              <w:numPr>
                <w:ilvl w:val="0"/>
                <w:numId w:val="19"/>
              </w:numPr>
              <w:rPr>
                <w:rFonts w:ascii="Times New Roman" w:eastAsia="Times New Roman" w:hAnsi="Times New Roman" w:cs="Times New Roman"/>
                <w:b/>
                <w:bCs/>
                <w:sz w:val="24"/>
                <w:szCs w:val="24"/>
              </w:rPr>
            </w:pPr>
            <w:r w:rsidRPr="00297824">
              <w:rPr>
                <w:rFonts w:ascii="SimSun" w:eastAsia="SimSun" w:hAnsi="SimSun" w:cs="SimSun" w:hint="eastAsia"/>
                <w:b/>
                <w:bCs/>
                <w:sz w:val="24"/>
                <w:szCs w:val="24"/>
              </w:rPr>
              <w:t>很</w:t>
            </w:r>
          </w:p>
        </w:tc>
      </w:tr>
      <w:tr w:rsidR="2CD3634A" w:rsidRPr="00297824" w14:paraId="22D10EF0" w14:textId="77777777" w:rsidTr="06D9C18E">
        <w:trPr>
          <w:trHeight w:val="1305"/>
        </w:trPr>
        <w:tc>
          <w:tcPr>
            <w:tcW w:w="3210" w:type="dxa"/>
          </w:tcPr>
          <w:p w14:paraId="35929B31" w14:textId="5A906704" w:rsidR="2CD3634A" w:rsidRPr="00297824" w:rsidRDefault="06D9C18E" w:rsidP="2CD3634A">
            <w:pPr>
              <w:rPr>
                <w:rFonts w:ascii="Times New Roman" w:eastAsia="Times New Roman" w:hAnsi="Times New Roman" w:cs="Times New Roman"/>
                <w:sz w:val="24"/>
                <w:szCs w:val="24"/>
              </w:rPr>
            </w:pPr>
            <w:r w:rsidRPr="00297824">
              <w:rPr>
                <w:rFonts w:ascii="Times New Roman" w:eastAsia="Times New Roman" w:hAnsi="Times New Roman" w:cs="Times New Roman"/>
                <w:sz w:val="24"/>
                <w:szCs w:val="24"/>
              </w:rPr>
              <w:t>ДОМ, СЕМЬЯ</w:t>
            </w:r>
          </w:p>
          <w:p w14:paraId="78459B43" w14:textId="649C1E90" w:rsidR="2CD3634A" w:rsidRPr="00297824" w:rsidRDefault="06D9C18E" w:rsidP="007C2FDD">
            <w:pPr>
              <w:pStyle w:val="a5"/>
              <w:numPr>
                <w:ilvl w:val="0"/>
                <w:numId w:val="18"/>
              </w:numPr>
              <w:rPr>
                <w:rFonts w:ascii="Times New Roman" w:eastAsia="Times New Roman" w:hAnsi="Times New Roman" w:cs="Times New Roman"/>
                <w:sz w:val="24"/>
                <w:szCs w:val="24"/>
              </w:rPr>
            </w:pPr>
            <w:proofErr w:type="spellStart"/>
            <w:r w:rsidRPr="00297824">
              <w:rPr>
                <w:rFonts w:ascii="SimSun" w:eastAsia="SimSun" w:hAnsi="SimSun" w:cs="SimSun" w:hint="eastAsia"/>
                <w:sz w:val="24"/>
                <w:szCs w:val="24"/>
              </w:rPr>
              <w:t>姐姐</w:t>
            </w:r>
            <w:proofErr w:type="spellEnd"/>
          </w:p>
          <w:p w14:paraId="53B5A27C" w14:textId="6E22029C" w:rsidR="2CD3634A" w:rsidRPr="00297824" w:rsidRDefault="06D9C18E" w:rsidP="007C2FDD">
            <w:pPr>
              <w:pStyle w:val="a5"/>
              <w:numPr>
                <w:ilvl w:val="0"/>
                <w:numId w:val="18"/>
              </w:numPr>
              <w:rPr>
                <w:rFonts w:ascii="Times New Roman" w:eastAsia="Times New Roman" w:hAnsi="Times New Roman" w:cs="Times New Roman"/>
                <w:sz w:val="24"/>
                <w:szCs w:val="24"/>
              </w:rPr>
            </w:pPr>
            <w:r w:rsidRPr="00297824">
              <w:rPr>
                <w:rFonts w:ascii="SimSun" w:eastAsia="SimSun" w:hAnsi="SimSun" w:cs="SimSun" w:hint="eastAsia"/>
                <w:sz w:val="24"/>
                <w:szCs w:val="24"/>
              </w:rPr>
              <w:t>想</w:t>
            </w:r>
          </w:p>
          <w:p w14:paraId="26A78D67" w14:textId="029E6BEA" w:rsidR="2CD3634A" w:rsidRPr="00297824" w:rsidRDefault="06D9C18E" w:rsidP="007C2FDD">
            <w:pPr>
              <w:pStyle w:val="a5"/>
              <w:numPr>
                <w:ilvl w:val="0"/>
                <w:numId w:val="18"/>
              </w:numPr>
              <w:rPr>
                <w:rFonts w:ascii="Times New Roman" w:eastAsia="Times New Roman" w:hAnsi="Times New Roman" w:cs="Times New Roman"/>
                <w:sz w:val="24"/>
                <w:szCs w:val="24"/>
              </w:rPr>
            </w:pPr>
            <w:r w:rsidRPr="00297824">
              <w:rPr>
                <w:rFonts w:ascii="SimSun" w:eastAsia="SimSun" w:hAnsi="SimSun" w:cs="SimSun" w:hint="eastAsia"/>
                <w:sz w:val="24"/>
                <w:szCs w:val="24"/>
              </w:rPr>
              <w:t>给</w:t>
            </w:r>
          </w:p>
          <w:p w14:paraId="45F05403" w14:textId="5091CFAC" w:rsidR="2CD3634A" w:rsidRPr="00297824" w:rsidRDefault="06D9C18E" w:rsidP="007C2FDD">
            <w:pPr>
              <w:pStyle w:val="a5"/>
              <w:numPr>
                <w:ilvl w:val="0"/>
                <w:numId w:val="18"/>
              </w:numPr>
              <w:rPr>
                <w:rFonts w:ascii="Times New Roman" w:eastAsia="Times New Roman" w:hAnsi="Times New Roman" w:cs="Times New Roman"/>
                <w:b/>
                <w:bCs/>
                <w:sz w:val="24"/>
                <w:szCs w:val="24"/>
              </w:rPr>
            </w:pPr>
            <w:r w:rsidRPr="00297824">
              <w:rPr>
                <w:rFonts w:ascii="SimSun" w:eastAsia="SimSun" w:hAnsi="SimSun" w:cs="SimSun" w:hint="eastAsia"/>
                <w:b/>
                <w:bCs/>
                <w:sz w:val="24"/>
                <w:szCs w:val="24"/>
              </w:rPr>
              <w:t>家</w:t>
            </w:r>
          </w:p>
        </w:tc>
        <w:tc>
          <w:tcPr>
            <w:tcW w:w="3210" w:type="dxa"/>
          </w:tcPr>
          <w:p w14:paraId="1ED9E702" w14:textId="67F4E20A" w:rsidR="2CD3634A" w:rsidRPr="009609EC" w:rsidRDefault="06D9C18E" w:rsidP="2CD3634A">
            <w:pPr>
              <w:rPr>
                <w:rFonts w:ascii="Times New Roman" w:eastAsia="Times New Roman" w:hAnsi="Times New Roman" w:cs="Times New Roman"/>
                <w:sz w:val="24"/>
                <w:szCs w:val="24"/>
              </w:rPr>
            </w:pPr>
            <w:r w:rsidRPr="009609EC">
              <w:rPr>
                <w:rFonts w:ascii="Times New Roman" w:eastAsia="Times New Roman" w:hAnsi="Times New Roman" w:cs="Times New Roman"/>
                <w:sz w:val="24"/>
                <w:szCs w:val="24"/>
              </w:rPr>
              <w:t>ПИСАТЬ</w:t>
            </w:r>
          </w:p>
          <w:p w14:paraId="69B925D9" w14:textId="3464A732" w:rsidR="2CD3634A" w:rsidRPr="009609EC" w:rsidRDefault="06D9C18E" w:rsidP="007C2FDD">
            <w:pPr>
              <w:pStyle w:val="a5"/>
              <w:numPr>
                <w:ilvl w:val="0"/>
                <w:numId w:val="17"/>
              </w:numPr>
              <w:rPr>
                <w:rFonts w:ascii="Times New Roman" w:eastAsia="Times New Roman" w:hAnsi="Times New Roman" w:cs="Times New Roman"/>
                <w:b/>
                <w:bCs/>
                <w:sz w:val="24"/>
                <w:szCs w:val="24"/>
              </w:rPr>
            </w:pPr>
            <w:r w:rsidRPr="009609EC">
              <w:rPr>
                <w:rFonts w:ascii="SimSun" w:eastAsia="SimSun" w:hAnsi="SimSun" w:cs="SimSun" w:hint="eastAsia"/>
                <w:b/>
                <w:bCs/>
                <w:sz w:val="24"/>
                <w:szCs w:val="24"/>
              </w:rPr>
              <w:t>写</w:t>
            </w:r>
          </w:p>
          <w:p w14:paraId="5B6349F5" w14:textId="1EA7B61D" w:rsidR="2CD3634A" w:rsidRPr="009609EC" w:rsidRDefault="06D9C18E" w:rsidP="007C2FDD">
            <w:pPr>
              <w:pStyle w:val="a5"/>
              <w:numPr>
                <w:ilvl w:val="0"/>
                <w:numId w:val="17"/>
              </w:numPr>
              <w:rPr>
                <w:rFonts w:ascii="Times New Roman" w:eastAsia="Times New Roman" w:hAnsi="Times New Roman" w:cs="Times New Roman"/>
                <w:sz w:val="24"/>
                <w:szCs w:val="24"/>
              </w:rPr>
            </w:pPr>
            <w:r w:rsidRPr="009609EC">
              <w:rPr>
                <w:rFonts w:ascii="SimSun" w:eastAsia="SimSun" w:hAnsi="SimSun" w:cs="SimSun" w:hint="eastAsia"/>
                <w:sz w:val="24"/>
                <w:szCs w:val="24"/>
              </w:rPr>
              <w:t>没</w:t>
            </w:r>
          </w:p>
          <w:p w14:paraId="34272D7E" w14:textId="5595A0F5" w:rsidR="2CD3634A" w:rsidRPr="00297824" w:rsidRDefault="06D9C18E" w:rsidP="007C2FDD">
            <w:pPr>
              <w:pStyle w:val="a5"/>
              <w:numPr>
                <w:ilvl w:val="0"/>
                <w:numId w:val="17"/>
              </w:numPr>
              <w:rPr>
                <w:rFonts w:ascii="Times New Roman" w:eastAsia="Times New Roman" w:hAnsi="Times New Roman" w:cs="Times New Roman"/>
                <w:sz w:val="24"/>
                <w:szCs w:val="24"/>
              </w:rPr>
            </w:pPr>
            <w:r w:rsidRPr="00297824">
              <w:rPr>
                <w:rFonts w:ascii="SimSun" w:eastAsia="SimSun" w:hAnsi="SimSun" w:cs="SimSun" w:hint="eastAsia"/>
                <w:sz w:val="24"/>
                <w:szCs w:val="24"/>
              </w:rPr>
              <w:t>新</w:t>
            </w:r>
          </w:p>
          <w:p w14:paraId="560DAAB4" w14:textId="1B224EC0" w:rsidR="2CD3634A" w:rsidRPr="00297824" w:rsidRDefault="06D9C18E" w:rsidP="007C2FDD">
            <w:pPr>
              <w:pStyle w:val="a5"/>
              <w:numPr>
                <w:ilvl w:val="0"/>
                <w:numId w:val="17"/>
              </w:numPr>
              <w:rPr>
                <w:rFonts w:ascii="Times New Roman" w:eastAsia="Times New Roman" w:hAnsi="Times New Roman" w:cs="Times New Roman"/>
                <w:sz w:val="24"/>
                <w:szCs w:val="24"/>
              </w:rPr>
            </w:pPr>
            <w:r w:rsidRPr="00297824">
              <w:rPr>
                <w:rFonts w:ascii="SimSun" w:eastAsia="SimSun" w:hAnsi="SimSun" w:cs="SimSun" w:hint="eastAsia"/>
                <w:sz w:val="24"/>
                <w:szCs w:val="24"/>
              </w:rPr>
              <w:t>要</w:t>
            </w:r>
          </w:p>
        </w:tc>
        <w:tc>
          <w:tcPr>
            <w:tcW w:w="3210" w:type="dxa"/>
          </w:tcPr>
          <w:p w14:paraId="09888D7C" w14:textId="45916011" w:rsidR="2CD3634A" w:rsidRPr="00297824" w:rsidRDefault="06D9C18E" w:rsidP="2CD3634A">
            <w:pPr>
              <w:rPr>
                <w:rFonts w:ascii="Times New Roman" w:eastAsia="Times New Roman" w:hAnsi="Times New Roman" w:cs="Times New Roman"/>
                <w:sz w:val="24"/>
                <w:szCs w:val="24"/>
              </w:rPr>
            </w:pPr>
            <w:r w:rsidRPr="00297824">
              <w:rPr>
                <w:rFonts w:ascii="Times New Roman" w:eastAsia="Times New Roman" w:hAnsi="Times New Roman" w:cs="Times New Roman"/>
                <w:sz w:val="24"/>
                <w:szCs w:val="24"/>
              </w:rPr>
              <w:t>ГОВОРИТЬ</w:t>
            </w:r>
          </w:p>
          <w:p w14:paraId="6F382198" w14:textId="30ABF1C3" w:rsidR="2CD3634A" w:rsidRPr="00297824" w:rsidRDefault="06D9C18E" w:rsidP="007C2FDD">
            <w:pPr>
              <w:pStyle w:val="a5"/>
              <w:numPr>
                <w:ilvl w:val="0"/>
                <w:numId w:val="16"/>
              </w:numPr>
              <w:rPr>
                <w:rFonts w:ascii="Times New Roman" w:eastAsia="Times New Roman" w:hAnsi="Times New Roman" w:cs="Times New Roman"/>
                <w:sz w:val="24"/>
                <w:szCs w:val="24"/>
              </w:rPr>
            </w:pPr>
            <w:r w:rsidRPr="00297824">
              <w:rPr>
                <w:rFonts w:ascii="SimSun" w:eastAsia="SimSun" w:hAnsi="SimSun" w:cs="SimSun" w:hint="eastAsia"/>
                <w:sz w:val="24"/>
                <w:szCs w:val="24"/>
              </w:rPr>
              <w:t>男</w:t>
            </w:r>
          </w:p>
          <w:p w14:paraId="52E94268" w14:textId="3C6230AD" w:rsidR="2CD3634A" w:rsidRPr="00297824" w:rsidRDefault="06D9C18E" w:rsidP="007C2FDD">
            <w:pPr>
              <w:pStyle w:val="a5"/>
              <w:numPr>
                <w:ilvl w:val="0"/>
                <w:numId w:val="16"/>
              </w:numPr>
              <w:rPr>
                <w:rFonts w:ascii="Times New Roman" w:eastAsia="Times New Roman" w:hAnsi="Times New Roman" w:cs="Times New Roman"/>
                <w:b/>
                <w:bCs/>
                <w:sz w:val="24"/>
                <w:szCs w:val="24"/>
              </w:rPr>
            </w:pPr>
            <w:r w:rsidRPr="00297824">
              <w:rPr>
                <w:rFonts w:ascii="SimSun" w:eastAsia="SimSun" w:hAnsi="SimSun" w:cs="SimSun" w:hint="eastAsia"/>
                <w:b/>
                <w:bCs/>
                <w:sz w:val="24"/>
                <w:szCs w:val="24"/>
              </w:rPr>
              <w:t>说</w:t>
            </w:r>
          </w:p>
          <w:p w14:paraId="4EE3E5FD" w14:textId="468A017C" w:rsidR="2CD3634A" w:rsidRPr="00297824" w:rsidRDefault="06D9C18E" w:rsidP="007C2FDD">
            <w:pPr>
              <w:pStyle w:val="a5"/>
              <w:numPr>
                <w:ilvl w:val="0"/>
                <w:numId w:val="16"/>
              </w:numPr>
              <w:rPr>
                <w:rFonts w:ascii="Times New Roman" w:eastAsia="Times New Roman" w:hAnsi="Times New Roman" w:cs="Times New Roman"/>
                <w:sz w:val="24"/>
                <w:szCs w:val="24"/>
              </w:rPr>
            </w:pPr>
            <w:r w:rsidRPr="00297824">
              <w:rPr>
                <w:rFonts w:ascii="SimSun" w:eastAsia="SimSun" w:hAnsi="SimSun" w:cs="SimSun" w:hint="eastAsia"/>
                <w:sz w:val="24"/>
                <w:szCs w:val="24"/>
              </w:rPr>
              <w:t>对</w:t>
            </w:r>
          </w:p>
          <w:p w14:paraId="699291F5" w14:textId="2F3133D5" w:rsidR="2CD3634A" w:rsidRPr="00297824" w:rsidRDefault="06D9C18E" w:rsidP="007C2FDD">
            <w:pPr>
              <w:pStyle w:val="a5"/>
              <w:numPr>
                <w:ilvl w:val="0"/>
                <w:numId w:val="16"/>
              </w:numPr>
              <w:rPr>
                <w:rFonts w:ascii="Times New Roman" w:eastAsia="Times New Roman" w:hAnsi="Times New Roman" w:cs="Times New Roman"/>
                <w:sz w:val="24"/>
                <w:szCs w:val="24"/>
              </w:rPr>
            </w:pPr>
            <w:r w:rsidRPr="00297824">
              <w:rPr>
                <w:rFonts w:ascii="SimSun" w:eastAsia="SimSun" w:hAnsi="SimSun" w:cs="SimSun" w:hint="eastAsia"/>
                <w:sz w:val="24"/>
                <w:szCs w:val="24"/>
              </w:rPr>
              <w:t>和</w:t>
            </w:r>
          </w:p>
        </w:tc>
      </w:tr>
    </w:tbl>
    <w:p w14:paraId="6D397648" w14:textId="2525A86F" w:rsidR="00AB4BB9" w:rsidRPr="00297824" w:rsidRDefault="06D9C18E" w:rsidP="007C2FDD">
      <w:pPr>
        <w:pStyle w:val="a5"/>
        <w:numPr>
          <w:ilvl w:val="0"/>
          <w:numId w:val="22"/>
        </w:numPr>
        <w:spacing w:after="0" w:line="360" w:lineRule="auto"/>
        <w:jc w:val="both"/>
        <w:rPr>
          <w:rFonts w:ascii="Times New Roman" w:eastAsia="Times New Roman" w:hAnsi="Times New Roman" w:cs="Times New Roman"/>
          <w:b/>
          <w:bCs/>
          <w:color w:val="000000" w:themeColor="text1"/>
          <w:sz w:val="28"/>
          <w:szCs w:val="28"/>
        </w:rPr>
      </w:pPr>
      <w:r w:rsidRPr="00297824">
        <w:rPr>
          <w:rFonts w:ascii="Times New Roman" w:eastAsia="Times New Roman" w:hAnsi="Times New Roman" w:cs="Times New Roman"/>
          <w:b/>
          <w:bCs/>
          <w:color w:val="000000" w:themeColor="text1"/>
          <w:sz w:val="28"/>
          <w:szCs w:val="28"/>
        </w:rPr>
        <w:t>Вставьте недостающее слово:</w:t>
      </w:r>
    </w:p>
    <w:p w14:paraId="12F95D26" w14:textId="28BEFCCA"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1)</w:t>
      </w:r>
      <w:r w:rsidRPr="00297824">
        <w:rPr>
          <w:rFonts w:ascii="SimSun" w:eastAsia="SimSun" w:hAnsi="SimSun" w:cs="SimSun" w:hint="eastAsia"/>
          <w:color w:val="000000" w:themeColor="text1"/>
          <w:sz w:val="28"/>
          <w:szCs w:val="28"/>
        </w:rPr>
        <w:t>我</w:t>
      </w:r>
      <w:r w:rsidRPr="00297824">
        <w:rPr>
          <w:rFonts w:ascii="Times New Roman" w:eastAsia="Times New Roman" w:hAnsi="Times New Roman" w:cs="Times New Roman"/>
          <w:color w:val="000000" w:themeColor="text1"/>
          <w:sz w:val="28"/>
          <w:szCs w:val="28"/>
        </w:rPr>
        <w:t>____</w:t>
      </w:r>
      <w:r w:rsidRPr="00297824">
        <w:rPr>
          <w:rFonts w:ascii="SimSun" w:eastAsia="SimSun" w:hAnsi="SimSun" w:cs="SimSun" w:hint="eastAsia"/>
          <w:color w:val="000000" w:themeColor="text1"/>
          <w:sz w:val="28"/>
          <w:szCs w:val="28"/>
        </w:rPr>
        <w:t>中国人</w:t>
      </w:r>
    </w:p>
    <w:p w14:paraId="200C03C5" w14:textId="2E1E5B4F"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叫</w:t>
      </w:r>
    </w:p>
    <w:p w14:paraId="2138BBFF" w14:textId="74EDD652"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是</w:t>
      </w:r>
    </w:p>
    <w:p w14:paraId="59000174" w14:textId="625D8786"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有</w:t>
      </w:r>
    </w:p>
    <w:p w14:paraId="5F3EC12F" w14:textId="784057D4"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来</w:t>
      </w:r>
    </w:p>
    <w:p w14:paraId="6CC6BA20" w14:textId="43CFF23A"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2)</w:t>
      </w:r>
      <w:r w:rsidRPr="00297824">
        <w:rPr>
          <w:rFonts w:ascii="SimSun" w:eastAsia="SimSun" w:hAnsi="SimSun" w:cs="SimSun" w:hint="eastAsia"/>
          <w:color w:val="000000" w:themeColor="text1"/>
          <w:sz w:val="28"/>
          <w:szCs w:val="28"/>
        </w:rPr>
        <w:t>王刚很喜欢去电影院看</w:t>
      </w:r>
      <w:r w:rsidRPr="00297824">
        <w:rPr>
          <w:rFonts w:ascii="Times New Roman" w:eastAsia="Times New Roman" w:hAnsi="Times New Roman" w:cs="Times New Roman"/>
          <w:color w:val="000000" w:themeColor="text1"/>
          <w:sz w:val="28"/>
          <w:szCs w:val="28"/>
        </w:rPr>
        <w:t>__</w:t>
      </w:r>
    </w:p>
    <w:p w14:paraId="7DF4DFD7" w14:textId="559958B9"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书</w:t>
      </w:r>
    </w:p>
    <w:p w14:paraId="2A3EF0E4" w14:textId="4532D1CC"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电视</w:t>
      </w:r>
    </w:p>
    <w:p w14:paraId="4DE0F91D" w14:textId="5FBF77CA"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电影</w:t>
      </w:r>
    </w:p>
    <w:p w14:paraId="6274656C" w14:textId="76AD9E83"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画报</w:t>
      </w:r>
    </w:p>
    <w:p w14:paraId="30B94177" w14:textId="7FEE1C1D"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3)</w:t>
      </w:r>
      <w:r w:rsidRPr="00297824">
        <w:rPr>
          <w:rFonts w:ascii="SimSun" w:eastAsia="SimSun" w:hAnsi="SimSun" w:cs="SimSun" w:hint="eastAsia"/>
          <w:color w:val="000000" w:themeColor="text1"/>
          <w:sz w:val="28"/>
          <w:szCs w:val="28"/>
        </w:rPr>
        <w:t>你</w:t>
      </w:r>
      <w:r w:rsidRPr="00297824">
        <w:rPr>
          <w:rFonts w:ascii="Times New Roman" w:eastAsia="Times New Roman" w:hAnsi="Times New Roman" w:cs="Times New Roman"/>
          <w:color w:val="000000" w:themeColor="text1"/>
          <w:sz w:val="28"/>
          <w:szCs w:val="28"/>
        </w:rPr>
        <w:t>_____</w:t>
      </w:r>
      <w:r w:rsidRPr="00297824">
        <w:rPr>
          <w:rFonts w:ascii="SimSun" w:eastAsia="SimSun" w:hAnsi="SimSun" w:cs="SimSun" w:hint="eastAsia"/>
          <w:color w:val="000000" w:themeColor="text1"/>
          <w:sz w:val="28"/>
          <w:szCs w:val="28"/>
        </w:rPr>
        <w:t>什么名字</w:t>
      </w:r>
      <w:r w:rsidRPr="00297824">
        <w:rPr>
          <w:rFonts w:ascii="Times New Roman" w:eastAsia="Times New Roman" w:hAnsi="Times New Roman" w:cs="Times New Roman"/>
          <w:color w:val="000000" w:themeColor="text1"/>
          <w:sz w:val="28"/>
          <w:szCs w:val="28"/>
        </w:rPr>
        <w:t>?</w:t>
      </w:r>
    </w:p>
    <w:p w14:paraId="30F38DB8" w14:textId="419150E5"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有</w:t>
      </w:r>
    </w:p>
    <w:p w14:paraId="3322343D" w14:textId="322EDF89"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lastRenderedPageBreak/>
        <w:t>教</w:t>
      </w:r>
    </w:p>
    <w:p w14:paraId="4951969F" w14:textId="1A36FB11"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叫</w:t>
      </w:r>
    </w:p>
    <w:p w14:paraId="4A1D736A" w14:textId="5B115A7B"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SimSun" w:eastAsia="SimSun" w:hAnsi="SimSun" w:cs="SimSun" w:hint="eastAsia"/>
          <w:color w:val="000000" w:themeColor="text1"/>
          <w:sz w:val="28"/>
          <w:szCs w:val="28"/>
        </w:rPr>
        <w:t>是</w:t>
      </w:r>
    </w:p>
    <w:p w14:paraId="3CEF6CF8" w14:textId="1AF04FEA" w:rsidR="00AB4BB9" w:rsidRPr="00297824" w:rsidRDefault="06D9C18E" w:rsidP="007C2FDD">
      <w:pPr>
        <w:pStyle w:val="a5"/>
        <w:numPr>
          <w:ilvl w:val="0"/>
          <w:numId w:val="22"/>
        </w:numPr>
        <w:spacing w:after="0" w:line="360" w:lineRule="auto"/>
        <w:jc w:val="both"/>
        <w:rPr>
          <w:rFonts w:ascii="Times New Roman" w:eastAsia="Times New Roman" w:hAnsi="Times New Roman" w:cs="Times New Roman"/>
          <w:b/>
          <w:bCs/>
          <w:color w:val="000000" w:themeColor="text1"/>
          <w:sz w:val="28"/>
          <w:szCs w:val="28"/>
        </w:rPr>
      </w:pPr>
      <w:r w:rsidRPr="00297824">
        <w:rPr>
          <w:rFonts w:ascii="Times New Roman" w:eastAsia="Times New Roman" w:hAnsi="Times New Roman" w:cs="Times New Roman"/>
          <w:b/>
          <w:bCs/>
          <w:color w:val="000000" w:themeColor="text1"/>
          <w:sz w:val="28"/>
          <w:szCs w:val="28"/>
        </w:rPr>
        <w:t>Выберите подходящий ответ среди предложенных:</w:t>
      </w:r>
    </w:p>
    <w:tbl>
      <w:tblPr>
        <w:tblStyle w:val="a7"/>
        <w:tblW w:w="0" w:type="auto"/>
        <w:tblLayout w:type="fixed"/>
        <w:tblLook w:val="06A0" w:firstRow="1" w:lastRow="0" w:firstColumn="1" w:lastColumn="0" w:noHBand="1" w:noVBand="1"/>
      </w:tblPr>
      <w:tblGrid>
        <w:gridCol w:w="4815"/>
        <w:gridCol w:w="4815"/>
      </w:tblGrid>
      <w:tr w:rsidR="2CD3634A" w:rsidRPr="00297824" w14:paraId="1841D190" w14:textId="77777777" w:rsidTr="06D9C18E">
        <w:trPr>
          <w:trHeight w:val="300"/>
        </w:trPr>
        <w:tc>
          <w:tcPr>
            <w:tcW w:w="4815" w:type="dxa"/>
          </w:tcPr>
          <w:p w14:paraId="0088DFB7" w14:textId="7E1709DE" w:rsidR="2CD3634A" w:rsidRPr="00C261E9" w:rsidRDefault="06D9C18E" w:rsidP="2CD3634A">
            <w:pPr>
              <w:rPr>
                <w:rFonts w:ascii="Times New Roman" w:eastAsia="Times New Roman" w:hAnsi="Times New Roman" w:cs="Times New Roman"/>
                <w:b/>
                <w:sz w:val="28"/>
                <w:szCs w:val="28"/>
                <w:lang w:eastAsia="zh-CN"/>
              </w:rPr>
            </w:pPr>
            <w:r w:rsidRPr="00C261E9">
              <w:rPr>
                <w:rFonts w:ascii="SimSun" w:eastAsia="SimSun" w:hAnsi="SimSun" w:cs="SimSun" w:hint="eastAsia"/>
                <w:b/>
                <w:sz w:val="28"/>
                <w:szCs w:val="28"/>
                <w:lang w:eastAsia="zh-CN"/>
              </w:rPr>
              <w:t>你好吗？</w:t>
            </w:r>
            <w:r w:rsidRPr="00C261E9">
              <w:rPr>
                <w:rFonts w:ascii="Times New Roman" w:eastAsia="Times New Roman" w:hAnsi="Times New Roman" w:cs="Times New Roman"/>
                <w:b/>
                <w:sz w:val="28"/>
                <w:szCs w:val="28"/>
                <w:lang w:eastAsia="zh-CN"/>
              </w:rPr>
              <w:t xml:space="preserve"> </w:t>
            </w:r>
          </w:p>
          <w:p w14:paraId="487A6373" w14:textId="0B7C4FED" w:rsidR="2CD3634A" w:rsidRPr="00297824" w:rsidRDefault="06D9C18E" w:rsidP="2CD3634A">
            <w:pPr>
              <w:rPr>
                <w:rFonts w:ascii="Times New Roman" w:eastAsia="Times New Roman" w:hAnsi="Times New Roman" w:cs="Times New Roman"/>
                <w:sz w:val="28"/>
                <w:szCs w:val="28"/>
                <w:lang w:eastAsia="zh-CN"/>
              </w:rPr>
            </w:pPr>
            <w:r w:rsidRPr="00297824">
              <w:rPr>
                <w:rFonts w:ascii="SimSun" w:eastAsia="SimSun" w:hAnsi="SimSun" w:cs="SimSun" w:hint="eastAsia"/>
                <w:sz w:val="28"/>
                <w:szCs w:val="28"/>
                <w:lang w:eastAsia="zh-CN"/>
              </w:rPr>
              <w:t>早上好</w:t>
            </w:r>
          </w:p>
          <w:p w14:paraId="66F8D06C" w14:textId="56BE9DA1" w:rsidR="2CD3634A" w:rsidRPr="00297824" w:rsidRDefault="06D9C18E" w:rsidP="2CD3634A">
            <w:pPr>
              <w:rPr>
                <w:rFonts w:ascii="Times New Roman" w:eastAsia="Times New Roman" w:hAnsi="Times New Roman" w:cs="Times New Roman"/>
                <w:sz w:val="28"/>
                <w:szCs w:val="28"/>
                <w:lang w:eastAsia="zh-CN"/>
              </w:rPr>
            </w:pPr>
            <w:r w:rsidRPr="00297824">
              <w:rPr>
                <w:rFonts w:ascii="SimSun" w:eastAsia="SimSun" w:hAnsi="SimSun" w:cs="SimSun" w:hint="eastAsia"/>
                <w:sz w:val="28"/>
                <w:szCs w:val="28"/>
                <w:lang w:eastAsia="zh-CN"/>
              </w:rPr>
              <w:t>马马虎虎</w:t>
            </w:r>
          </w:p>
          <w:p w14:paraId="6F883DB0" w14:textId="4425B546" w:rsidR="2CD3634A" w:rsidRPr="00297824" w:rsidRDefault="06D9C18E" w:rsidP="2CD3634A">
            <w:pPr>
              <w:rPr>
                <w:rFonts w:ascii="Times New Roman" w:eastAsia="Times New Roman" w:hAnsi="Times New Roman" w:cs="Times New Roman"/>
                <w:sz w:val="28"/>
                <w:szCs w:val="28"/>
              </w:rPr>
            </w:pPr>
            <w:proofErr w:type="spellStart"/>
            <w:r w:rsidRPr="00297824">
              <w:rPr>
                <w:rFonts w:ascii="SimSun" w:eastAsia="SimSun" w:hAnsi="SimSun" w:cs="SimSun" w:hint="eastAsia"/>
                <w:sz w:val="28"/>
                <w:szCs w:val="28"/>
              </w:rPr>
              <w:t>谢谢</w:t>
            </w:r>
            <w:proofErr w:type="spellEnd"/>
          </w:p>
          <w:p w14:paraId="7A432E15" w14:textId="08948303" w:rsidR="2CD3634A" w:rsidRPr="00297824" w:rsidRDefault="06D9C18E" w:rsidP="2CD3634A">
            <w:pPr>
              <w:rPr>
                <w:rFonts w:ascii="Times New Roman" w:eastAsia="Times New Roman" w:hAnsi="Times New Roman" w:cs="Times New Roman"/>
                <w:sz w:val="28"/>
                <w:szCs w:val="28"/>
              </w:rPr>
            </w:pPr>
            <w:proofErr w:type="spellStart"/>
            <w:r w:rsidRPr="00297824">
              <w:rPr>
                <w:rFonts w:ascii="SimSun" w:eastAsia="SimSun" w:hAnsi="SimSun" w:cs="SimSun" w:hint="eastAsia"/>
                <w:sz w:val="28"/>
                <w:szCs w:val="28"/>
              </w:rPr>
              <w:t>怎么样</w:t>
            </w:r>
            <w:proofErr w:type="spellEnd"/>
          </w:p>
        </w:tc>
        <w:tc>
          <w:tcPr>
            <w:tcW w:w="4815" w:type="dxa"/>
          </w:tcPr>
          <w:p w14:paraId="7EB40EF1" w14:textId="5F162103" w:rsidR="2CD3634A" w:rsidRPr="00C261E9" w:rsidRDefault="06D9C18E" w:rsidP="2CD3634A">
            <w:pPr>
              <w:rPr>
                <w:rFonts w:ascii="Times New Roman" w:eastAsia="Times New Roman" w:hAnsi="Times New Roman" w:cs="Times New Roman"/>
                <w:b/>
                <w:sz w:val="28"/>
                <w:szCs w:val="28"/>
                <w:lang w:eastAsia="zh-CN"/>
              </w:rPr>
            </w:pPr>
            <w:r w:rsidRPr="00C261E9">
              <w:rPr>
                <w:rFonts w:ascii="SimSun" w:eastAsia="SimSun" w:hAnsi="SimSun" w:cs="SimSun" w:hint="eastAsia"/>
                <w:b/>
                <w:sz w:val="28"/>
                <w:szCs w:val="28"/>
                <w:lang w:eastAsia="zh-CN"/>
              </w:rPr>
              <w:t>你是哪国人？</w:t>
            </w:r>
          </w:p>
          <w:p w14:paraId="2ABFA6D0" w14:textId="25DD96A5" w:rsidR="2CD3634A" w:rsidRPr="00297824" w:rsidRDefault="06D9C18E" w:rsidP="2CD3634A">
            <w:pPr>
              <w:rPr>
                <w:rFonts w:ascii="Times New Roman" w:eastAsia="Times New Roman" w:hAnsi="Times New Roman" w:cs="Times New Roman"/>
                <w:sz w:val="28"/>
                <w:szCs w:val="28"/>
                <w:lang w:eastAsia="zh-CN"/>
              </w:rPr>
            </w:pPr>
            <w:r w:rsidRPr="00297824">
              <w:rPr>
                <w:rFonts w:ascii="SimSun" w:eastAsia="SimSun" w:hAnsi="SimSun" w:cs="SimSun" w:hint="eastAsia"/>
                <w:sz w:val="28"/>
                <w:szCs w:val="28"/>
                <w:lang w:eastAsia="zh-CN"/>
              </w:rPr>
              <w:t>我不是老师</w:t>
            </w:r>
          </w:p>
          <w:p w14:paraId="6EDEC162" w14:textId="75EB974A" w:rsidR="2CD3634A" w:rsidRPr="00297824" w:rsidRDefault="06D9C18E" w:rsidP="2CD3634A">
            <w:pPr>
              <w:rPr>
                <w:rFonts w:ascii="Times New Roman" w:eastAsia="Times New Roman" w:hAnsi="Times New Roman" w:cs="Times New Roman"/>
                <w:sz w:val="28"/>
                <w:szCs w:val="28"/>
                <w:lang w:eastAsia="zh-CN"/>
              </w:rPr>
            </w:pPr>
            <w:r w:rsidRPr="00297824">
              <w:rPr>
                <w:rFonts w:ascii="SimSun" w:eastAsia="SimSun" w:hAnsi="SimSun" w:cs="SimSun" w:hint="eastAsia"/>
                <w:sz w:val="28"/>
                <w:szCs w:val="28"/>
                <w:lang w:eastAsia="zh-CN"/>
              </w:rPr>
              <w:t>我叫安德烈</w:t>
            </w:r>
          </w:p>
          <w:p w14:paraId="07607A32" w14:textId="1940A089" w:rsidR="2CD3634A" w:rsidRPr="00297824" w:rsidRDefault="06D9C18E" w:rsidP="2CD3634A">
            <w:pPr>
              <w:rPr>
                <w:rFonts w:ascii="Times New Roman" w:eastAsia="Times New Roman" w:hAnsi="Times New Roman" w:cs="Times New Roman"/>
                <w:sz w:val="28"/>
                <w:szCs w:val="28"/>
                <w:lang w:eastAsia="zh-CN"/>
              </w:rPr>
            </w:pPr>
            <w:r w:rsidRPr="00297824">
              <w:rPr>
                <w:rFonts w:ascii="SimSun" w:eastAsia="SimSun" w:hAnsi="SimSun" w:cs="SimSun" w:hint="eastAsia"/>
                <w:sz w:val="28"/>
                <w:szCs w:val="28"/>
                <w:lang w:eastAsia="zh-CN"/>
              </w:rPr>
              <w:t>我姓王</w:t>
            </w:r>
          </w:p>
          <w:p w14:paraId="1A9E3DEC" w14:textId="5A435086" w:rsidR="2CD3634A" w:rsidRPr="00297824" w:rsidRDefault="06D9C18E" w:rsidP="2CD3634A">
            <w:pPr>
              <w:rPr>
                <w:rFonts w:ascii="Times New Roman" w:eastAsia="Times New Roman" w:hAnsi="Times New Roman" w:cs="Times New Roman"/>
                <w:sz w:val="28"/>
                <w:szCs w:val="28"/>
                <w:lang w:eastAsia="zh-CN"/>
              </w:rPr>
            </w:pPr>
            <w:r w:rsidRPr="00297824">
              <w:rPr>
                <w:rFonts w:ascii="SimSun" w:eastAsia="SimSun" w:hAnsi="SimSun" w:cs="SimSun" w:hint="eastAsia"/>
                <w:sz w:val="28"/>
                <w:szCs w:val="28"/>
                <w:lang w:eastAsia="zh-CN"/>
              </w:rPr>
              <w:t>我是俄罗斯人</w:t>
            </w:r>
          </w:p>
        </w:tc>
      </w:tr>
    </w:tbl>
    <w:p w14:paraId="6BD97583" w14:textId="61DCE998" w:rsidR="00AB4BB9" w:rsidRPr="00297824" w:rsidRDefault="00AB4BB9" w:rsidP="06D9C18E">
      <w:pPr>
        <w:spacing w:line="360" w:lineRule="auto"/>
        <w:rPr>
          <w:rFonts w:ascii="Times New Roman" w:eastAsia="Times New Roman" w:hAnsi="Times New Roman" w:cs="Times New Roman"/>
          <w:b/>
          <w:bCs/>
          <w:sz w:val="28"/>
          <w:szCs w:val="28"/>
        </w:rPr>
      </w:pPr>
    </w:p>
    <w:p w14:paraId="52E16908" w14:textId="15435157" w:rsidR="00AB4BB9" w:rsidRPr="00297824" w:rsidRDefault="06D9C18E" w:rsidP="007C2FDD">
      <w:pPr>
        <w:pStyle w:val="a5"/>
        <w:numPr>
          <w:ilvl w:val="0"/>
          <w:numId w:val="22"/>
        </w:numPr>
        <w:spacing w:after="0" w:line="360" w:lineRule="auto"/>
        <w:jc w:val="both"/>
        <w:rPr>
          <w:rFonts w:ascii="Times New Roman" w:eastAsia="Times New Roman" w:hAnsi="Times New Roman" w:cs="Times New Roman"/>
          <w:b/>
          <w:bCs/>
          <w:color w:val="000000" w:themeColor="text1"/>
          <w:sz w:val="28"/>
          <w:szCs w:val="28"/>
        </w:rPr>
      </w:pPr>
      <w:r w:rsidRPr="00297824">
        <w:rPr>
          <w:rFonts w:ascii="Times New Roman" w:eastAsia="Times New Roman" w:hAnsi="Times New Roman" w:cs="Times New Roman"/>
          <w:b/>
          <w:bCs/>
          <w:color w:val="000000" w:themeColor="text1"/>
          <w:sz w:val="28"/>
          <w:szCs w:val="28"/>
        </w:rPr>
        <w:t xml:space="preserve">Напишите возможные синонимы к слову </w:t>
      </w:r>
      <w:r w:rsidRPr="00297824">
        <w:rPr>
          <w:rFonts w:ascii="SimSun" w:eastAsia="SimSun" w:hAnsi="SimSun" w:cs="SimSun" w:hint="eastAsia"/>
          <w:b/>
          <w:bCs/>
          <w:color w:val="000000" w:themeColor="text1"/>
          <w:sz w:val="28"/>
          <w:szCs w:val="28"/>
        </w:rPr>
        <w:t>喜欢</w:t>
      </w:r>
      <w:r w:rsidRPr="00297824">
        <w:rPr>
          <w:rFonts w:ascii="Times New Roman" w:eastAsia="Times New Roman" w:hAnsi="Times New Roman" w:cs="Times New Roman"/>
          <w:b/>
          <w:bCs/>
          <w:color w:val="000000" w:themeColor="text1"/>
          <w:sz w:val="28"/>
          <w:szCs w:val="28"/>
        </w:rPr>
        <w:t>:</w:t>
      </w:r>
    </w:p>
    <w:p w14:paraId="73AE55B3" w14:textId="6A2E7732" w:rsidR="00AB4BB9" w:rsidRPr="00297824" w:rsidRDefault="06D9C18E" w:rsidP="06D9C18E">
      <w:pPr>
        <w:spacing w:after="0" w:line="360" w:lineRule="auto"/>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Возможный ответ: </w:t>
      </w:r>
      <w:r w:rsidRPr="00297824">
        <w:rPr>
          <w:rFonts w:ascii="SimSun" w:eastAsia="SimSun" w:hAnsi="SimSun" w:cs="SimSun" w:hint="eastAsia"/>
          <w:color w:val="000000" w:themeColor="text1"/>
          <w:sz w:val="28"/>
          <w:szCs w:val="28"/>
        </w:rPr>
        <w:t>喜爱</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喜好</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欢喜</w:t>
      </w:r>
      <w:r w:rsidRPr="00297824">
        <w:rPr>
          <w:rFonts w:ascii="Times New Roman" w:eastAsia="Times New Roman" w:hAnsi="Times New Roman" w:cs="Times New Roman"/>
          <w:color w:val="000000" w:themeColor="text1"/>
          <w:sz w:val="28"/>
          <w:szCs w:val="28"/>
        </w:rPr>
        <w:t xml:space="preserve">, </w:t>
      </w:r>
      <w:r w:rsidRPr="00297824">
        <w:rPr>
          <w:rFonts w:ascii="SimSun" w:eastAsia="SimSun" w:hAnsi="SimSun" w:cs="SimSun" w:hint="eastAsia"/>
          <w:color w:val="000000" w:themeColor="text1"/>
          <w:sz w:val="28"/>
          <w:szCs w:val="28"/>
        </w:rPr>
        <w:t>爱慕</w:t>
      </w:r>
      <w:r w:rsidRPr="00297824">
        <w:rPr>
          <w:rFonts w:ascii="Times New Roman" w:eastAsia="Times New Roman" w:hAnsi="Times New Roman" w:cs="Times New Roman"/>
          <w:color w:val="000000" w:themeColor="text1"/>
          <w:sz w:val="28"/>
          <w:szCs w:val="28"/>
        </w:rPr>
        <w:t>.</w:t>
      </w:r>
    </w:p>
    <w:p w14:paraId="102B09A7" w14:textId="4DF45F68" w:rsidR="00AB4BB9" w:rsidRPr="00297824" w:rsidRDefault="06D9C18E" w:rsidP="007C2FDD">
      <w:pPr>
        <w:pStyle w:val="a5"/>
        <w:numPr>
          <w:ilvl w:val="0"/>
          <w:numId w:val="22"/>
        </w:numPr>
        <w:spacing w:after="0" w:line="360" w:lineRule="auto"/>
        <w:jc w:val="both"/>
        <w:rPr>
          <w:rFonts w:ascii="Times New Roman" w:eastAsia="Times New Roman" w:hAnsi="Times New Roman" w:cs="Times New Roman"/>
          <w:b/>
          <w:bCs/>
          <w:color w:val="000000" w:themeColor="text1"/>
          <w:sz w:val="28"/>
          <w:szCs w:val="28"/>
        </w:rPr>
      </w:pPr>
      <w:r w:rsidRPr="00297824">
        <w:rPr>
          <w:rFonts w:ascii="Times New Roman" w:eastAsia="Times New Roman" w:hAnsi="Times New Roman" w:cs="Times New Roman"/>
          <w:b/>
          <w:bCs/>
          <w:color w:val="000000" w:themeColor="text1"/>
          <w:sz w:val="28"/>
          <w:szCs w:val="28"/>
        </w:rPr>
        <w:t>Переведите словосочетания с китайского языка:</w:t>
      </w:r>
    </w:p>
    <w:p w14:paraId="4829210C" w14:textId="4127A812" w:rsidR="00AB4BB9" w:rsidRPr="00297824" w:rsidRDefault="06D9C18E" w:rsidP="06D9C18E">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sz w:val="28"/>
          <w:szCs w:val="28"/>
        </w:rPr>
        <w:t>谢谢您的帮助</w:t>
      </w:r>
    </w:p>
    <w:p w14:paraId="1AE7D6C0" w14:textId="6335CDCD" w:rsidR="00AB4BB9" w:rsidRPr="00297824" w:rsidRDefault="06D9C18E" w:rsidP="06D9C18E">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sz w:val="28"/>
          <w:szCs w:val="28"/>
        </w:rPr>
        <w:t>对不起</w:t>
      </w:r>
    </w:p>
    <w:p w14:paraId="2B82B1D8" w14:textId="31839974" w:rsidR="00AB4BB9" w:rsidRPr="00297824" w:rsidRDefault="06D9C18E" w:rsidP="06D9C18E">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sz w:val="28"/>
          <w:szCs w:val="28"/>
        </w:rPr>
        <w:t>谢谢你们的盛情款待</w:t>
      </w:r>
    </w:p>
    <w:p w14:paraId="1DEE5436" w14:textId="5AB018DD" w:rsidR="00AB4BB9" w:rsidRPr="00297824" w:rsidRDefault="06D9C18E" w:rsidP="2CD3634A">
      <w:pPr>
        <w:spacing w:after="0" w:line="360" w:lineRule="auto"/>
        <w:jc w:val="both"/>
        <w:rPr>
          <w:rFonts w:ascii="Times New Roman" w:eastAsia="Times New Roman" w:hAnsi="Times New Roman" w:cs="Times New Roman"/>
          <w:sz w:val="28"/>
          <w:szCs w:val="28"/>
        </w:rPr>
      </w:pPr>
      <w:r w:rsidRPr="00297824">
        <w:rPr>
          <w:rFonts w:ascii="Times New Roman" w:eastAsia="Times New Roman" w:hAnsi="Times New Roman" w:cs="Times New Roman"/>
          <w:sz w:val="28"/>
          <w:szCs w:val="28"/>
        </w:rPr>
        <w:t xml:space="preserve"> </w:t>
      </w:r>
      <w:r w:rsidRPr="00297824">
        <w:rPr>
          <w:rFonts w:ascii="SimSun" w:eastAsia="SimSun" w:hAnsi="SimSun" w:cs="SimSun" w:hint="eastAsia"/>
          <w:sz w:val="28"/>
          <w:szCs w:val="28"/>
        </w:rPr>
        <w:t>太可惜了！</w:t>
      </w:r>
    </w:p>
    <w:p w14:paraId="67FC8D01" w14:textId="1EDA35C9" w:rsidR="00AB4BB9" w:rsidRPr="00297824" w:rsidRDefault="06D9C18E" w:rsidP="2CD3634A">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sz w:val="28"/>
          <w:szCs w:val="28"/>
        </w:rPr>
        <w:t>多谢关照</w:t>
      </w:r>
    </w:p>
    <w:p w14:paraId="24356CD9" w14:textId="2DD3C35B" w:rsidR="00AB4BB9" w:rsidRPr="00297824" w:rsidRDefault="06D9C18E" w:rsidP="2CD3634A">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sz w:val="28"/>
          <w:szCs w:val="28"/>
        </w:rPr>
        <w:t>我很伤心</w:t>
      </w:r>
    </w:p>
    <w:p w14:paraId="650E8441" w14:textId="7F4B1DF8" w:rsidR="00AB4BB9" w:rsidRPr="00297824" w:rsidRDefault="06D9C18E" w:rsidP="2CD3634A">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sz w:val="28"/>
          <w:szCs w:val="28"/>
        </w:rPr>
        <w:t>我很感谢</w:t>
      </w:r>
    </w:p>
    <w:p w14:paraId="771DD07F" w14:textId="134D208B" w:rsidR="00AB4BB9" w:rsidRPr="00297824" w:rsidRDefault="06D9C18E" w:rsidP="2CD3634A">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sz w:val="28"/>
          <w:szCs w:val="28"/>
        </w:rPr>
        <w:t>多多包涵</w:t>
      </w:r>
    </w:p>
    <w:p w14:paraId="36925155" w14:textId="02D23260" w:rsidR="00AB4BB9" w:rsidRPr="00297824" w:rsidRDefault="06D9C18E" w:rsidP="2CD3634A">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sz w:val="28"/>
          <w:szCs w:val="28"/>
        </w:rPr>
        <w:t>太赞了</w:t>
      </w:r>
      <w:r w:rsidRPr="00297824">
        <w:rPr>
          <w:rFonts w:ascii="Times New Roman" w:eastAsia="Times New Roman" w:hAnsi="Times New Roman" w:cs="Times New Roman"/>
          <w:sz w:val="28"/>
          <w:szCs w:val="28"/>
        </w:rPr>
        <w:t>!</w:t>
      </w:r>
    </w:p>
    <w:p w14:paraId="2AEA1E13" w14:textId="1BDD8CF0" w:rsidR="00AB4BB9" w:rsidRPr="00297824" w:rsidRDefault="06D9C18E" w:rsidP="2CD3634A">
      <w:pPr>
        <w:spacing w:after="0" w:line="360" w:lineRule="auto"/>
        <w:jc w:val="both"/>
        <w:rPr>
          <w:rFonts w:ascii="Times New Roman" w:eastAsia="Times New Roman" w:hAnsi="Times New Roman" w:cs="Times New Roman"/>
          <w:sz w:val="28"/>
          <w:szCs w:val="28"/>
        </w:rPr>
      </w:pPr>
      <w:r w:rsidRPr="00297824">
        <w:rPr>
          <w:rFonts w:ascii="SimSun" w:eastAsia="SimSun" w:hAnsi="SimSun" w:cs="SimSun" w:hint="eastAsia"/>
          <w:sz w:val="28"/>
          <w:szCs w:val="28"/>
        </w:rPr>
        <w:t>是我的错</w:t>
      </w:r>
      <w:r w:rsidRPr="00297824">
        <w:rPr>
          <w:rFonts w:ascii="Times New Roman" w:eastAsia="Times New Roman" w:hAnsi="Times New Roman" w:cs="Times New Roman"/>
          <w:sz w:val="28"/>
          <w:szCs w:val="28"/>
        </w:rPr>
        <w:t>!</w:t>
      </w:r>
    </w:p>
    <w:p w14:paraId="39DCA5C9" w14:textId="3CD4C46B"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Каждое из заданий имеет общее количество баллов. За первое «найдите иероглиф к русскому слову» дается 1 балл, за второе упражнение «подобрать недостающее слово» дается 2 балла, за третье «выберите подходящий ответ» дается 3 балла, за четвертое задание «</w:t>
      </w:r>
      <w:r w:rsidR="00A62AA3">
        <w:rPr>
          <w:rFonts w:ascii="Times New Roman" w:eastAsia="Times New Roman" w:hAnsi="Times New Roman" w:cs="Times New Roman"/>
          <w:color w:val="000000" w:themeColor="text1"/>
          <w:sz w:val="28"/>
          <w:szCs w:val="28"/>
        </w:rPr>
        <w:t>приведите синоним</w:t>
      </w:r>
      <w:r w:rsidRPr="00297824">
        <w:rPr>
          <w:rFonts w:ascii="Times New Roman" w:eastAsia="Times New Roman" w:hAnsi="Times New Roman" w:cs="Times New Roman"/>
          <w:color w:val="000000" w:themeColor="text1"/>
          <w:sz w:val="28"/>
          <w:szCs w:val="28"/>
        </w:rPr>
        <w:t>» дается 4 балла, и за последнее упражнение «перевод</w:t>
      </w:r>
      <w:r w:rsidR="00A62AA3">
        <w:rPr>
          <w:rFonts w:ascii="Times New Roman" w:eastAsia="Times New Roman" w:hAnsi="Times New Roman" w:cs="Times New Roman"/>
          <w:color w:val="000000" w:themeColor="text1"/>
          <w:sz w:val="28"/>
          <w:szCs w:val="28"/>
        </w:rPr>
        <w:t xml:space="preserve">ите </w:t>
      </w:r>
      <w:r w:rsidRPr="00297824">
        <w:rPr>
          <w:rFonts w:ascii="Times New Roman" w:eastAsia="Times New Roman" w:hAnsi="Times New Roman" w:cs="Times New Roman"/>
          <w:color w:val="000000" w:themeColor="text1"/>
          <w:sz w:val="28"/>
          <w:szCs w:val="28"/>
        </w:rPr>
        <w:t>слов</w:t>
      </w:r>
      <w:r w:rsidR="00A62AA3">
        <w:rPr>
          <w:rFonts w:ascii="Times New Roman" w:eastAsia="Times New Roman" w:hAnsi="Times New Roman" w:cs="Times New Roman"/>
          <w:color w:val="000000" w:themeColor="text1"/>
          <w:sz w:val="28"/>
          <w:szCs w:val="28"/>
        </w:rPr>
        <w:t>а</w:t>
      </w:r>
      <w:r w:rsidRPr="00297824">
        <w:rPr>
          <w:rFonts w:ascii="Times New Roman" w:eastAsia="Times New Roman" w:hAnsi="Times New Roman" w:cs="Times New Roman"/>
          <w:color w:val="000000" w:themeColor="text1"/>
          <w:sz w:val="28"/>
          <w:szCs w:val="28"/>
        </w:rPr>
        <w:t xml:space="preserve"> на русский язык» дается 5 баллов.  </w:t>
      </w:r>
      <w:r w:rsidRPr="00297824">
        <w:rPr>
          <w:rFonts w:ascii="Times New Roman" w:eastAsia="Times New Roman" w:hAnsi="Times New Roman" w:cs="Times New Roman"/>
          <w:color w:val="000000" w:themeColor="text1"/>
          <w:sz w:val="28"/>
          <w:szCs w:val="28"/>
        </w:rPr>
        <w:lastRenderedPageBreak/>
        <w:t xml:space="preserve">Всего </w:t>
      </w:r>
      <w:r w:rsidRPr="00C47E98">
        <w:rPr>
          <w:rFonts w:ascii="Times New Roman" w:eastAsia="Times New Roman" w:hAnsi="Times New Roman" w:cs="Times New Roman"/>
          <w:color w:val="000000" w:themeColor="text1"/>
          <w:sz w:val="28"/>
          <w:szCs w:val="28"/>
        </w:rPr>
        <w:t>обучающиеся</w:t>
      </w:r>
      <w:r w:rsidRPr="00297824">
        <w:rPr>
          <w:rFonts w:ascii="Times New Roman" w:eastAsia="Times New Roman" w:hAnsi="Times New Roman" w:cs="Times New Roman"/>
          <w:color w:val="000000" w:themeColor="text1"/>
          <w:sz w:val="28"/>
          <w:szCs w:val="28"/>
        </w:rPr>
        <w:t xml:space="preserve"> могут получить 15 баллов за проделанную работу. На начальном этапе при проведении педагогического эксперимента уровень знаний одинаковый.  Балльная система оценивания в обоих классах одинакова.</w:t>
      </w:r>
    </w:p>
    <w:p w14:paraId="6A5CEAA9" w14:textId="26B879B7"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Результаты входного тестирования в контрольном и экспериментальном классе (в каждом классе 5 человек) следующие:</w:t>
      </w:r>
    </w:p>
    <w:p w14:paraId="47C2E9D8" w14:textId="6B5508E6"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В экспериментальном классе:</w:t>
      </w:r>
    </w:p>
    <w:p w14:paraId="07616C9F" w14:textId="1D037DAE"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 первым заданием справились –83%.</w:t>
      </w:r>
    </w:p>
    <w:p w14:paraId="6E2934C1" w14:textId="3525032F"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Со вторым заданием справились – 60% учеников.</w:t>
      </w:r>
    </w:p>
    <w:p w14:paraId="5A44B426" w14:textId="71DD2DFB"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 третьем заданием справились – 43% </w:t>
      </w:r>
      <w:r w:rsidR="00D3317C">
        <w:rPr>
          <w:rFonts w:ascii="Times New Roman" w:eastAsia="Times New Roman" w:hAnsi="Times New Roman" w:cs="Times New Roman"/>
          <w:color w:val="000000" w:themeColor="text1"/>
          <w:sz w:val="28"/>
          <w:szCs w:val="28"/>
        </w:rPr>
        <w:t>обучающихся</w:t>
      </w:r>
      <w:r w:rsidRPr="00297824">
        <w:rPr>
          <w:rFonts w:ascii="Times New Roman" w:eastAsia="Times New Roman" w:hAnsi="Times New Roman" w:cs="Times New Roman"/>
          <w:color w:val="000000" w:themeColor="text1"/>
          <w:sz w:val="28"/>
          <w:szCs w:val="28"/>
        </w:rPr>
        <w:t>.</w:t>
      </w:r>
    </w:p>
    <w:p w14:paraId="1881306D" w14:textId="237299D1"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 четвертым заданием справились – 12% школьников. </w:t>
      </w:r>
    </w:p>
    <w:p w14:paraId="7EB5129F" w14:textId="234F09E9"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 пятым заданием справились – 5% учеников. </w:t>
      </w:r>
    </w:p>
    <w:p w14:paraId="0AC96947" w14:textId="313C6706"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В контрольным классе:</w:t>
      </w:r>
    </w:p>
    <w:p w14:paraId="3CB4092E" w14:textId="6276EE57"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 первым заданием справились –85%.</w:t>
      </w:r>
    </w:p>
    <w:p w14:paraId="5B34A6CC" w14:textId="4E772753"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Со вторым заданием справились – 60% учеников.</w:t>
      </w:r>
    </w:p>
    <w:p w14:paraId="202DBA6F" w14:textId="419D1D82"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 третьем заданием справились – 40% </w:t>
      </w:r>
      <w:r w:rsidR="00D3317C">
        <w:rPr>
          <w:rFonts w:ascii="Times New Roman" w:eastAsia="Times New Roman" w:hAnsi="Times New Roman" w:cs="Times New Roman"/>
          <w:color w:val="000000" w:themeColor="text1"/>
          <w:sz w:val="28"/>
          <w:szCs w:val="28"/>
        </w:rPr>
        <w:t>обучающихся</w:t>
      </w:r>
      <w:r w:rsidRPr="00297824">
        <w:rPr>
          <w:rFonts w:ascii="Times New Roman" w:eastAsia="Times New Roman" w:hAnsi="Times New Roman" w:cs="Times New Roman"/>
          <w:color w:val="000000" w:themeColor="text1"/>
          <w:sz w:val="28"/>
          <w:szCs w:val="28"/>
        </w:rPr>
        <w:t>.</w:t>
      </w:r>
    </w:p>
    <w:p w14:paraId="07BC8D5D" w14:textId="6EBDE335"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 четвертым заданием справились – 15% школьников. </w:t>
      </w:r>
    </w:p>
    <w:p w14:paraId="499ECD71" w14:textId="5243061D" w:rsidR="009313DD" w:rsidRPr="00297824" w:rsidRDefault="06D9C18E" w:rsidP="00D8668B">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 пятым заданием справились – 5% учеников.</w:t>
      </w:r>
    </w:p>
    <w:p w14:paraId="61565B5E" w14:textId="46AF1221" w:rsidR="009313DD" w:rsidRPr="00297824" w:rsidRDefault="00744863" w:rsidP="002F73E3">
      <w:pPr>
        <w:pStyle w:val="11"/>
      </w:pPr>
      <w:r w:rsidRPr="00297824">
        <w:rPr>
          <w:lang w:eastAsia="ru-RU"/>
        </w:rPr>
        <w:drawing>
          <wp:inline distT="0" distB="0" distL="0" distR="0" wp14:anchorId="455748A4" wp14:editId="79EB0FE3">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CC4F35F" w14:textId="6C61C867" w:rsidR="006E25A3" w:rsidRPr="006E25A3" w:rsidRDefault="06D9C18E" w:rsidP="002F73E3">
      <w:pPr>
        <w:pStyle w:val="11"/>
      </w:pPr>
      <w:r w:rsidRPr="006E25A3">
        <w:t>Рис.2.3.1 Сформированность умений в экспериментальном и контрольном классах до экспе</w:t>
      </w:r>
      <w:r w:rsidR="006E25A3">
        <w:t>римента</w:t>
      </w:r>
    </w:p>
    <w:p w14:paraId="7B08BFAC" w14:textId="584EE636"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lastRenderedPageBreak/>
        <w:t xml:space="preserve">Уровень сформированности лексических навыков в контрольном и экспериментальном классах показан на рисунке 2 при помощи разработанных нами упражнений. </w:t>
      </w:r>
      <w:r w:rsidR="00A62AA3">
        <w:rPr>
          <w:rFonts w:ascii="Times New Roman" w:eastAsia="Times New Roman" w:hAnsi="Times New Roman" w:cs="Times New Roman"/>
          <w:color w:val="000000" w:themeColor="text1"/>
          <w:sz w:val="28"/>
          <w:szCs w:val="28"/>
        </w:rPr>
        <w:t>На уроках в экспериментальном классе использовались созданные нами упражнения, которые комбинировались с интернет-технологиями</w:t>
      </w:r>
      <w:r w:rsidRPr="00297824">
        <w:rPr>
          <w:rFonts w:ascii="Times New Roman" w:eastAsia="Times New Roman" w:hAnsi="Times New Roman" w:cs="Times New Roman"/>
          <w:color w:val="000000" w:themeColor="text1"/>
          <w:sz w:val="28"/>
          <w:szCs w:val="28"/>
        </w:rPr>
        <w:t xml:space="preserve">. </w:t>
      </w:r>
      <w:r w:rsidR="00A62AA3">
        <w:rPr>
          <w:rFonts w:ascii="Times New Roman" w:eastAsia="Times New Roman" w:hAnsi="Times New Roman" w:cs="Times New Roman"/>
          <w:color w:val="000000" w:themeColor="text1"/>
          <w:sz w:val="28"/>
          <w:szCs w:val="28"/>
        </w:rPr>
        <w:t>Вместе с тем,</w:t>
      </w:r>
      <w:r w:rsidRPr="00297824">
        <w:rPr>
          <w:rFonts w:ascii="Times New Roman" w:eastAsia="Times New Roman" w:hAnsi="Times New Roman" w:cs="Times New Roman"/>
          <w:color w:val="000000" w:themeColor="text1"/>
          <w:sz w:val="28"/>
          <w:szCs w:val="28"/>
        </w:rPr>
        <w:t xml:space="preserve"> в контрольном классе</w:t>
      </w:r>
      <w:r w:rsidR="00A62AA3">
        <w:rPr>
          <w:rFonts w:ascii="Times New Roman" w:eastAsia="Times New Roman" w:hAnsi="Times New Roman" w:cs="Times New Roman"/>
          <w:color w:val="000000" w:themeColor="text1"/>
          <w:sz w:val="28"/>
          <w:szCs w:val="28"/>
        </w:rPr>
        <w:t xml:space="preserve"> проводились уроки с помощь стандартных упражнений без участия интернет-технологий и работы с учебником для того, чтобы проверить функциональность нашей методики.</w:t>
      </w:r>
      <w:r w:rsidRPr="00297824">
        <w:rPr>
          <w:rFonts w:ascii="Times New Roman" w:eastAsia="Times New Roman" w:hAnsi="Times New Roman" w:cs="Times New Roman"/>
          <w:color w:val="000000" w:themeColor="text1"/>
          <w:sz w:val="28"/>
          <w:szCs w:val="28"/>
        </w:rPr>
        <w:t xml:space="preserve"> </w:t>
      </w:r>
    </w:p>
    <w:p w14:paraId="3070306F" w14:textId="6AC10598"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В течение всего обучения занятия в экспериментальном классе проходили очень интенсивно, </w:t>
      </w:r>
      <w:r w:rsidRPr="00C47E98">
        <w:rPr>
          <w:rFonts w:ascii="Times New Roman" w:eastAsia="Times New Roman" w:hAnsi="Times New Roman" w:cs="Times New Roman"/>
          <w:color w:val="000000" w:themeColor="text1"/>
          <w:sz w:val="28"/>
          <w:szCs w:val="28"/>
        </w:rPr>
        <w:t>обучающиеся</w:t>
      </w:r>
      <w:r w:rsidRPr="00297824">
        <w:rPr>
          <w:rFonts w:ascii="Times New Roman" w:eastAsia="Times New Roman" w:hAnsi="Times New Roman" w:cs="Times New Roman"/>
          <w:color w:val="000000" w:themeColor="text1"/>
          <w:sz w:val="28"/>
          <w:szCs w:val="28"/>
        </w:rPr>
        <w:t xml:space="preserve"> были полны энтузиазма касательно идеи внедрения интернет</w:t>
      </w:r>
      <w:r w:rsidR="00015068">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технологий и у многих из них повысилась мотивация к изучению китайского языка.</w:t>
      </w:r>
    </w:p>
    <w:p w14:paraId="50CE7AE6" w14:textId="67D2281D" w:rsidR="00AB4BB9" w:rsidRPr="00A62AA3" w:rsidRDefault="06D9C18E" w:rsidP="00A62AA3">
      <w:pPr>
        <w:spacing w:after="0" w:line="360" w:lineRule="auto"/>
        <w:ind w:firstLine="709"/>
        <w:jc w:val="both"/>
        <w:rPr>
          <w:rFonts w:ascii="Times New Roman" w:eastAsia="Times New Roman" w:hAnsi="Times New Roman" w:cs="Times New Roman"/>
          <w:color w:val="000000" w:themeColor="text1"/>
          <w:sz w:val="28"/>
          <w:szCs w:val="28"/>
        </w:rPr>
      </w:pPr>
      <w:r w:rsidRPr="00A62AA3">
        <w:rPr>
          <w:rFonts w:ascii="Times New Roman" w:eastAsia="Times New Roman" w:hAnsi="Times New Roman" w:cs="Times New Roman"/>
          <w:color w:val="000000" w:themeColor="text1"/>
          <w:sz w:val="28"/>
          <w:szCs w:val="28"/>
        </w:rPr>
        <w:t xml:space="preserve">По окончанию педагогической практики, в контрольном и экспериментальном классах, нами было проведено итоговое тестирование, которое демонстрирует сформированность и развитие лексических навыков у </w:t>
      </w:r>
      <w:r w:rsidR="00D3317C" w:rsidRPr="00A62AA3">
        <w:rPr>
          <w:rFonts w:ascii="Times New Roman" w:eastAsia="Times New Roman" w:hAnsi="Times New Roman" w:cs="Times New Roman"/>
          <w:color w:val="000000" w:themeColor="text1"/>
          <w:sz w:val="28"/>
          <w:szCs w:val="28"/>
        </w:rPr>
        <w:t>обучающихся</w:t>
      </w:r>
      <w:r w:rsidRPr="00A62AA3">
        <w:rPr>
          <w:rFonts w:ascii="Times New Roman" w:eastAsia="Times New Roman" w:hAnsi="Times New Roman" w:cs="Times New Roman"/>
          <w:color w:val="000000" w:themeColor="text1"/>
          <w:sz w:val="28"/>
          <w:szCs w:val="28"/>
        </w:rPr>
        <w:t xml:space="preserve"> на среднем этапе обучения китайскому языку.</w:t>
      </w:r>
    </w:p>
    <w:p w14:paraId="31F689BC" w14:textId="0B9C4BF2"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В процессе обучения китайскому языку на основе применения интернет</w:t>
      </w:r>
      <w:r w:rsidR="002C2656">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технологий, показатели обучаемости улучшили свои значения в экспериментальном классе. </w:t>
      </w:r>
    </w:p>
    <w:p w14:paraId="5064997E" w14:textId="20F1D0A9" w:rsidR="00AB4BB9" w:rsidRPr="00297824" w:rsidRDefault="009979E8" w:rsidP="009979E8">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hAnsi="Times New Roman" w:cs="Times New Roman"/>
          <w:noProof/>
          <w:lang w:eastAsia="ru-RU"/>
        </w:rPr>
        <w:drawing>
          <wp:inline distT="0" distB="0" distL="0" distR="0" wp14:anchorId="3585D088" wp14:editId="372AEDA7">
            <wp:extent cx="5440680" cy="3009900"/>
            <wp:effectExtent l="0" t="0" r="762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B4C6A33" w14:textId="7FAD9021" w:rsidR="006E25A3" w:rsidRPr="00297824" w:rsidRDefault="06D9C18E" w:rsidP="009148AA">
      <w:pPr>
        <w:spacing w:after="0" w:line="240" w:lineRule="auto"/>
        <w:ind w:firstLine="709"/>
        <w:jc w:val="center"/>
        <w:rPr>
          <w:rFonts w:ascii="Times New Roman" w:eastAsia="Times New Roman" w:hAnsi="Times New Roman" w:cs="Times New Roman"/>
          <w:color w:val="000000" w:themeColor="text1"/>
          <w:sz w:val="28"/>
          <w:szCs w:val="28"/>
        </w:rPr>
      </w:pPr>
      <w:r w:rsidRPr="006E25A3">
        <w:rPr>
          <w:rFonts w:ascii="Times New Roman" w:eastAsia="Times New Roman" w:hAnsi="Times New Roman" w:cs="Times New Roman"/>
          <w:color w:val="000000" w:themeColor="text1"/>
          <w:sz w:val="24"/>
          <w:szCs w:val="24"/>
        </w:rPr>
        <w:t>Рис.2.3.2 Сформированность умений в экспериментальном и контрольном классах при использовании разработанных упражнений после эксперимента</w:t>
      </w:r>
    </w:p>
    <w:p w14:paraId="182BCE3F" w14:textId="067BDA46"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lastRenderedPageBreak/>
        <w:t>В экспериментальном классе:</w:t>
      </w:r>
    </w:p>
    <w:p w14:paraId="3E8A488F" w14:textId="269E632A"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 первым заданием справились все ученики – 100%.</w:t>
      </w:r>
    </w:p>
    <w:p w14:paraId="13E71FFE" w14:textId="123C08D8"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Со вторым заданием справились – 80% учеников.</w:t>
      </w:r>
    </w:p>
    <w:p w14:paraId="5A1B6940" w14:textId="0460833F"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 третьим заданием справились – 50% </w:t>
      </w:r>
      <w:r w:rsidR="00D3317C">
        <w:rPr>
          <w:rFonts w:ascii="Times New Roman" w:eastAsia="Times New Roman" w:hAnsi="Times New Roman" w:cs="Times New Roman"/>
          <w:color w:val="000000" w:themeColor="text1"/>
          <w:sz w:val="28"/>
          <w:szCs w:val="28"/>
        </w:rPr>
        <w:t>обучающихся</w:t>
      </w:r>
      <w:r w:rsidRPr="00297824">
        <w:rPr>
          <w:rFonts w:ascii="Times New Roman" w:eastAsia="Times New Roman" w:hAnsi="Times New Roman" w:cs="Times New Roman"/>
          <w:color w:val="000000" w:themeColor="text1"/>
          <w:sz w:val="28"/>
          <w:szCs w:val="28"/>
        </w:rPr>
        <w:t>.</w:t>
      </w:r>
    </w:p>
    <w:p w14:paraId="43DFFDF1" w14:textId="727C309C"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 четвертым заданием справились – 30% школьников.</w:t>
      </w:r>
    </w:p>
    <w:p w14:paraId="01B97A29" w14:textId="139A0873"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 пятым заданием справились – 10% учеников.</w:t>
      </w:r>
    </w:p>
    <w:p w14:paraId="77711629" w14:textId="16DE230C"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В контрольным классе:</w:t>
      </w:r>
    </w:p>
    <w:p w14:paraId="6965F614" w14:textId="6E90BDAF"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 первым заданием справились – 90%.</w:t>
      </w:r>
    </w:p>
    <w:p w14:paraId="43440DA2" w14:textId="29A88274"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Со вторым заданием справились – 65% учеников.</w:t>
      </w:r>
    </w:p>
    <w:p w14:paraId="289E80BE" w14:textId="270A66D5"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С третьим заданием справились – 45% </w:t>
      </w:r>
      <w:r w:rsidR="00D3317C">
        <w:rPr>
          <w:rFonts w:ascii="Times New Roman" w:eastAsia="Times New Roman" w:hAnsi="Times New Roman" w:cs="Times New Roman"/>
          <w:color w:val="000000" w:themeColor="text1"/>
          <w:sz w:val="28"/>
          <w:szCs w:val="28"/>
        </w:rPr>
        <w:t>обучающихся</w:t>
      </w:r>
      <w:r w:rsidRPr="00297824">
        <w:rPr>
          <w:rFonts w:ascii="Times New Roman" w:eastAsia="Times New Roman" w:hAnsi="Times New Roman" w:cs="Times New Roman"/>
          <w:color w:val="000000" w:themeColor="text1"/>
          <w:sz w:val="28"/>
          <w:szCs w:val="28"/>
        </w:rPr>
        <w:t>.</w:t>
      </w:r>
    </w:p>
    <w:p w14:paraId="17CDD47A" w14:textId="07CD4B4A"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 четвертым заданием справились – 15% школьников.</w:t>
      </w:r>
    </w:p>
    <w:p w14:paraId="4849FD01" w14:textId="4EADD20A"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С пятым заданием справились – 5% учеников.</w:t>
      </w:r>
    </w:p>
    <w:p w14:paraId="5943948C" w14:textId="17C0936A" w:rsidR="00AB4BB9"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Исходя из результатов исследования, можно утверждать, что качество знаний большинства учеников экспериментального класса по сравнению с контрольным классом возросло. Уроки, проведенные с использованием интернет</w:t>
      </w:r>
      <w:r w:rsidR="002C2656">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технологий, проходили более продуктивно и настроение среди </w:t>
      </w:r>
      <w:r w:rsidR="00D3317C">
        <w:rPr>
          <w:rFonts w:ascii="Times New Roman" w:eastAsia="Times New Roman" w:hAnsi="Times New Roman" w:cs="Times New Roman"/>
          <w:color w:val="000000" w:themeColor="text1"/>
          <w:sz w:val="28"/>
          <w:szCs w:val="28"/>
        </w:rPr>
        <w:t>обучающихся</w:t>
      </w:r>
      <w:r w:rsidRPr="00297824">
        <w:rPr>
          <w:rFonts w:ascii="Times New Roman" w:eastAsia="Times New Roman" w:hAnsi="Times New Roman" w:cs="Times New Roman"/>
          <w:color w:val="000000" w:themeColor="text1"/>
          <w:sz w:val="28"/>
          <w:szCs w:val="28"/>
        </w:rPr>
        <w:t xml:space="preserve"> было более мотивированное. Также, </w:t>
      </w:r>
      <w:r w:rsidR="00CB0283">
        <w:rPr>
          <w:rFonts w:ascii="Times New Roman" w:eastAsia="Times New Roman" w:hAnsi="Times New Roman" w:cs="Times New Roman"/>
          <w:color w:val="000000" w:themeColor="text1"/>
          <w:sz w:val="28"/>
          <w:szCs w:val="28"/>
        </w:rPr>
        <w:t xml:space="preserve">большинство учеников отметили эффективность методики и утверждали, что обучение проходит для них проще и интереснее, также у обучающихся поднялась мотивация и внимание стало более сконцентрированным. </w:t>
      </w:r>
    </w:p>
    <w:p w14:paraId="4BB744C7" w14:textId="56D8F082" w:rsidR="5A43C3A7" w:rsidRPr="00297824" w:rsidRDefault="00CB0283" w:rsidP="06D9C18E">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 итоге, и</w:t>
      </w:r>
      <w:r w:rsidRPr="00CB0283">
        <w:rPr>
          <w:rFonts w:ascii="Times New Roman" w:eastAsia="Times New Roman" w:hAnsi="Times New Roman" w:cs="Times New Roman"/>
          <w:color w:val="000000" w:themeColor="text1"/>
          <w:sz w:val="28"/>
          <w:szCs w:val="28"/>
        </w:rPr>
        <w:t>сходя из результатов исследования, очевидно, что использование интернет-технологий и ресурсов обладает большим потенциалом для улучшения и оптимизации процесса изучения языка.</w:t>
      </w:r>
    </w:p>
    <w:p w14:paraId="064B1889" w14:textId="6CFF3DB1" w:rsidR="3CF5C7FE" w:rsidRPr="00297824" w:rsidRDefault="3CF5C7FE" w:rsidP="06D9C18E">
      <w:pPr>
        <w:spacing w:after="0" w:line="360" w:lineRule="auto"/>
        <w:rPr>
          <w:rFonts w:ascii="Times New Roman" w:eastAsia="Times New Roman" w:hAnsi="Times New Roman" w:cs="Times New Roman"/>
        </w:rPr>
      </w:pPr>
    </w:p>
    <w:p w14:paraId="409D373B" w14:textId="13ABE72D" w:rsidR="006E25A3" w:rsidRPr="00297824" w:rsidRDefault="06D9C18E" w:rsidP="009609EC">
      <w:pPr>
        <w:jc w:val="center"/>
        <w:rPr>
          <w:rFonts w:ascii="Times New Roman" w:eastAsia="Times New Roman" w:hAnsi="Times New Roman" w:cs="Times New Roman"/>
          <w:b/>
          <w:bCs/>
          <w:sz w:val="28"/>
          <w:szCs w:val="28"/>
        </w:rPr>
      </w:pPr>
      <w:r w:rsidRPr="00297824">
        <w:rPr>
          <w:rFonts w:ascii="Times New Roman" w:eastAsia="Times New Roman" w:hAnsi="Times New Roman" w:cs="Times New Roman"/>
          <w:b/>
          <w:bCs/>
          <w:sz w:val="28"/>
          <w:szCs w:val="28"/>
        </w:rPr>
        <w:t>ВЫВОДЫ ПО ГЛАВЕ 2</w:t>
      </w:r>
    </w:p>
    <w:p w14:paraId="6FE1687D" w14:textId="5A8ABB9D" w:rsidR="2CD3634A" w:rsidRPr="00297824" w:rsidRDefault="4AF3CB34"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Интернет</w:t>
      </w:r>
      <w:r w:rsidR="00015068">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 xml:space="preserve">технологии — это шаг в будущее среди различных методов обучения иностранному языку, нами было выявлено, что ИТ оптимизируют учебный процесс и, в наше время, становится одним из главных подручных средств учителя иностранного языка. Уроки, которые проводятся с </w:t>
      </w:r>
      <w:r w:rsidRPr="00297824">
        <w:rPr>
          <w:rFonts w:ascii="Times New Roman" w:eastAsia="Times New Roman" w:hAnsi="Times New Roman" w:cs="Times New Roman"/>
          <w:color w:val="000000" w:themeColor="text1"/>
          <w:sz w:val="28"/>
          <w:szCs w:val="28"/>
        </w:rPr>
        <w:lastRenderedPageBreak/>
        <w:t>использованием интернет</w:t>
      </w:r>
      <w:r w:rsidR="00015068">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ресурсов, становятся более продуктивными и имеют положительное влияние на мотивацию учеников. Результаты нашего исследования являются прямым доказательством данного утверждения.</w:t>
      </w:r>
    </w:p>
    <w:p w14:paraId="4141A5B6" w14:textId="65CC341B" w:rsidR="00D7715C" w:rsidRPr="00297824" w:rsidRDefault="00D7715C"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 xml:space="preserve">Школьная программа по предмету «китайский язык, как второй иностранный», основанная по учебнику «Время учить китайский!» А.А. Сизовой, оснащена большим количеством разнообразных методов обучения и призвана </w:t>
      </w:r>
      <w:r w:rsidR="00F276B6" w:rsidRPr="00297824">
        <w:rPr>
          <w:rFonts w:ascii="Times New Roman" w:eastAsia="Times New Roman" w:hAnsi="Times New Roman" w:cs="Times New Roman"/>
          <w:color w:val="000000" w:themeColor="text1"/>
          <w:sz w:val="28"/>
          <w:szCs w:val="28"/>
        </w:rPr>
        <w:t xml:space="preserve">не только </w:t>
      </w:r>
      <w:r w:rsidRPr="00297824">
        <w:rPr>
          <w:rFonts w:ascii="Times New Roman" w:eastAsia="Times New Roman" w:hAnsi="Times New Roman" w:cs="Times New Roman"/>
          <w:color w:val="000000" w:themeColor="text1"/>
          <w:sz w:val="28"/>
          <w:szCs w:val="28"/>
        </w:rPr>
        <w:t>научить обучающихся самому языку, но и расширить их кругозор</w:t>
      </w:r>
      <w:r w:rsidR="00F276B6" w:rsidRPr="00297824">
        <w:rPr>
          <w:rFonts w:ascii="Times New Roman" w:eastAsia="Times New Roman" w:hAnsi="Times New Roman" w:cs="Times New Roman"/>
          <w:color w:val="000000" w:themeColor="text1"/>
          <w:sz w:val="28"/>
          <w:szCs w:val="28"/>
        </w:rPr>
        <w:t>, а также развить их личностные качества. Курс содержит множество путей проведения процесса обучения, в которые учитель сможет грамотно интегрировать интернет</w:t>
      </w:r>
      <w:r w:rsidR="00015068">
        <w:rPr>
          <w:rFonts w:ascii="Times New Roman" w:eastAsia="Times New Roman" w:hAnsi="Times New Roman" w:cs="Times New Roman"/>
          <w:color w:val="000000" w:themeColor="text1"/>
          <w:sz w:val="28"/>
          <w:szCs w:val="28"/>
        </w:rPr>
        <w:t>-</w:t>
      </w:r>
      <w:r w:rsidR="00F276B6" w:rsidRPr="00297824">
        <w:rPr>
          <w:rFonts w:ascii="Times New Roman" w:eastAsia="Times New Roman" w:hAnsi="Times New Roman" w:cs="Times New Roman"/>
          <w:color w:val="000000" w:themeColor="text1"/>
          <w:sz w:val="28"/>
          <w:szCs w:val="28"/>
        </w:rPr>
        <w:t>технологии.</w:t>
      </w:r>
    </w:p>
    <w:p w14:paraId="2BC79371" w14:textId="61E85320" w:rsidR="2CD3634A" w:rsidRPr="00297824" w:rsidRDefault="06D9C18E" w:rsidP="06D9C18E">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Интернет</w:t>
      </w:r>
      <w:r w:rsidR="00015068">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технологии помогли вовлечь всех обучающихся в процесс обучение. Благодаря данным технологиям подача информации была более облегчённой, что способствовало эффективному усвоению полученного материала. Во время занятия каждый обучающийся мог высказать свое предположение по тому или иному вопросу, а также соблюдалось уважение к каждому обучающемуся. Интернет</w:t>
      </w:r>
      <w:r w:rsidR="00015068">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технологии положительно влияют на изучение китайского языка, заметно повышают уровень знаний языка, интерес к предмету и самооценку ученика. Можно сделать вывод, что в зависимости от успехов ученика в определенном предмете повышается и увлеченность этим предметом.</w:t>
      </w:r>
    </w:p>
    <w:p w14:paraId="6137C79A" w14:textId="6250D068" w:rsidR="00121CFB" w:rsidRPr="00297824" w:rsidRDefault="06D9C18E" w:rsidP="00121CFB">
      <w:pPr>
        <w:spacing w:after="0" w:line="360" w:lineRule="auto"/>
        <w:ind w:firstLine="709"/>
        <w:jc w:val="both"/>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t>Результаты опытно</w:t>
      </w:r>
      <w:r w:rsidR="00015068">
        <w:rPr>
          <w:rFonts w:ascii="Times New Roman" w:eastAsia="Times New Roman" w:hAnsi="Times New Roman" w:cs="Times New Roman"/>
          <w:color w:val="000000" w:themeColor="text1"/>
          <w:sz w:val="28"/>
          <w:szCs w:val="28"/>
        </w:rPr>
        <w:t>-</w:t>
      </w:r>
      <w:r w:rsidRPr="00297824">
        <w:rPr>
          <w:rFonts w:ascii="Times New Roman" w:eastAsia="Times New Roman" w:hAnsi="Times New Roman" w:cs="Times New Roman"/>
          <w:color w:val="000000" w:themeColor="text1"/>
          <w:sz w:val="28"/>
          <w:szCs w:val="28"/>
        </w:rPr>
        <w:t>экспериментальной работы подтвердили достоверность выдвинутой гипотезы исследования и обеспечили эффективность сформированности лексических навыков обучающихся.</w:t>
      </w:r>
    </w:p>
    <w:p w14:paraId="60EB4F1A" w14:textId="3DA8D2EA" w:rsidR="001167DC" w:rsidRPr="00297824" w:rsidRDefault="00121CFB" w:rsidP="00121CFB">
      <w:pPr>
        <w:rPr>
          <w:rFonts w:ascii="Times New Roman" w:eastAsia="Times New Roman" w:hAnsi="Times New Roman" w:cs="Times New Roman"/>
          <w:color w:val="000000" w:themeColor="text1"/>
          <w:sz w:val="28"/>
          <w:szCs w:val="28"/>
        </w:rPr>
      </w:pPr>
      <w:r w:rsidRPr="00297824">
        <w:rPr>
          <w:rFonts w:ascii="Times New Roman" w:eastAsia="Times New Roman" w:hAnsi="Times New Roman" w:cs="Times New Roman"/>
          <w:color w:val="000000" w:themeColor="text1"/>
          <w:sz w:val="28"/>
          <w:szCs w:val="28"/>
        </w:rPr>
        <w:br w:type="page"/>
      </w:r>
    </w:p>
    <w:p w14:paraId="557536F4" w14:textId="45839BB7" w:rsidR="00B069A5" w:rsidRDefault="06D9C18E" w:rsidP="06D9C18E">
      <w:pPr>
        <w:pStyle w:val="1"/>
        <w:spacing w:before="0" w:line="360" w:lineRule="auto"/>
        <w:ind w:firstLine="709"/>
        <w:jc w:val="center"/>
        <w:rPr>
          <w:rFonts w:ascii="Times New Roman" w:eastAsia="Times New Roman" w:hAnsi="Times New Roman" w:cs="Times New Roman"/>
          <w:b/>
          <w:bCs/>
          <w:color w:val="auto"/>
          <w:sz w:val="28"/>
          <w:szCs w:val="28"/>
        </w:rPr>
      </w:pPr>
      <w:bookmarkStart w:id="10" w:name="_Toc169471773"/>
      <w:r w:rsidRPr="00297824">
        <w:rPr>
          <w:rFonts w:ascii="Times New Roman" w:eastAsia="Times New Roman" w:hAnsi="Times New Roman" w:cs="Times New Roman"/>
          <w:b/>
          <w:bCs/>
          <w:color w:val="auto"/>
          <w:sz w:val="28"/>
          <w:szCs w:val="28"/>
        </w:rPr>
        <w:lastRenderedPageBreak/>
        <w:t>ЗАКЛЮЧЕНИЕ</w:t>
      </w:r>
      <w:bookmarkEnd w:id="10"/>
    </w:p>
    <w:p w14:paraId="64F9A713" w14:textId="77777777" w:rsidR="006E25A3" w:rsidRPr="006E25A3" w:rsidRDefault="006E25A3" w:rsidP="006E25A3"/>
    <w:p w14:paraId="5AD89C56" w14:textId="77777777" w:rsidR="00CB0283" w:rsidRDefault="00CB0283" w:rsidP="06D9C18E">
      <w:pPr>
        <w:spacing w:after="0" w:line="360" w:lineRule="auto"/>
        <w:ind w:firstLine="709"/>
        <w:jc w:val="both"/>
        <w:rPr>
          <w:rFonts w:ascii="Times New Roman" w:eastAsia="Times New Roman" w:hAnsi="Times New Roman" w:cs="Times New Roman"/>
          <w:color w:val="000000" w:themeColor="text1"/>
          <w:sz w:val="28"/>
          <w:szCs w:val="28"/>
        </w:rPr>
      </w:pPr>
      <w:r w:rsidRPr="00CB0283">
        <w:rPr>
          <w:rFonts w:ascii="Times New Roman" w:eastAsia="Times New Roman" w:hAnsi="Times New Roman" w:cs="Times New Roman"/>
          <w:color w:val="000000" w:themeColor="text1"/>
          <w:sz w:val="28"/>
          <w:szCs w:val="28"/>
        </w:rPr>
        <w:t>Использование интернет-технологий и ресурсов для преподавания китайского языка как второго предоставляет новые возможности для обучения и самостоятельной работы, а также значительно расширяет информационное пространство и информационную область обучения.</w:t>
      </w:r>
    </w:p>
    <w:p w14:paraId="62E64D40" w14:textId="77777777" w:rsidR="00724FC7" w:rsidRDefault="00724FC7" w:rsidP="06D9C18E">
      <w:pPr>
        <w:spacing w:after="0" w:line="360" w:lineRule="auto"/>
        <w:ind w:firstLine="709"/>
        <w:jc w:val="both"/>
        <w:rPr>
          <w:rFonts w:ascii="Times New Roman" w:eastAsia="Times New Roman" w:hAnsi="Times New Roman" w:cs="Times New Roman"/>
          <w:color w:val="000000" w:themeColor="text1"/>
          <w:sz w:val="28"/>
          <w:szCs w:val="28"/>
        </w:rPr>
      </w:pPr>
      <w:r w:rsidRPr="00724FC7">
        <w:rPr>
          <w:rFonts w:ascii="Times New Roman" w:eastAsia="Times New Roman" w:hAnsi="Times New Roman" w:cs="Times New Roman"/>
          <w:color w:val="000000" w:themeColor="text1"/>
          <w:sz w:val="28"/>
          <w:szCs w:val="28"/>
        </w:rPr>
        <w:t>Основная цель данной исследовательской работы заключается в том, чтобы на основе научно-методического подхода представить потенциал и эффективность использования интернет-технологий для развития словарного запаса в процессе обучения и китайского языка в средней школе.</w:t>
      </w:r>
    </w:p>
    <w:p w14:paraId="5B747B4D" w14:textId="411B4B08" w:rsidR="00724FC7" w:rsidRPr="00724FC7" w:rsidRDefault="06D9C18E" w:rsidP="00724FC7">
      <w:pPr>
        <w:spacing w:after="0" w:line="360" w:lineRule="auto"/>
        <w:ind w:firstLine="709"/>
        <w:jc w:val="both"/>
        <w:rPr>
          <w:rFonts w:ascii="Times New Roman" w:eastAsia="Times New Roman" w:hAnsi="Times New Roman" w:cs="Times New Roman"/>
          <w:sz w:val="28"/>
          <w:szCs w:val="28"/>
        </w:rPr>
      </w:pPr>
      <w:r w:rsidRPr="00297824">
        <w:rPr>
          <w:rFonts w:ascii="Times New Roman" w:eastAsia="Times New Roman" w:hAnsi="Times New Roman" w:cs="Times New Roman"/>
          <w:color w:val="000000" w:themeColor="text1"/>
          <w:sz w:val="28"/>
          <w:szCs w:val="28"/>
        </w:rPr>
        <w:t xml:space="preserve">Для </w:t>
      </w:r>
      <w:r w:rsidR="00724FC7">
        <w:rPr>
          <w:rFonts w:ascii="Times New Roman" w:eastAsia="Times New Roman" w:hAnsi="Times New Roman" w:cs="Times New Roman"/>
          <w:color w:val="000000" w:themeColor="text1"/>
          <w:sz w:val="28"/>
          <w:szCs w:val="28"/>
        </w:rPr>
        <w:t>выполнения</w:t>
      </w:r>
      <w:r w:rsidRPr="00297824">
        <w:rPr>
          <w:rFonts w:ascii="Times New Roman" w:eastAsia="Times New Roman" w:hAnsi="Times New Roman" w:cs="Times New Roman"/>
          <w:color w:val="000000" w:themeColor="text1"/>
          <w:sz w:val="28"/>
          <w:szCs w:val="28"/>
        </w:rPr>
        <w:t xml:space="preserve"> цели были использованы такие </w:t>
      </w:r>
      <w:r w:rsidR="00724FC7" w:rsidRPr="00401301">
        <w:rPr>
          <w:rFonts w:ascii="Times New Roman" w:eastAsia="Times New Roman" w:hAnsi="Times New Roman" w:cs="Times New Roman"/>
          <w:sz w:val="28"/>
          <w:szCs w:val="28"/>
        </w:rPr>
        <w:t>методы исследования, как наблюдение, интервью, эксперимент (моделирование образовательного процесса), изучение нормативных документов, методических пособий и научной литературы, а также методы абстрагирования и конкретизации, анализа, синтеза, классификации и оценки.</w:t>
      </w:r>
    </w:p>
    <w:p w14:paraId="49E98E14" w14:textId="32E0293D" w:rsidR="00724FC7" w:rsidRDefault="00724FC7" w:rsidP="3CF5C7FE">
      <w:pPr>
        <w:spacing w:after="0" w:line="360" w:lineRule="auto"/>
        <w:ind w:firstLine="709"/>
        <w:jc w:val="both"/>
        <w:rPr>
          <w:rFonts w:ascii="Times New Roman" w:eastAsia="Times New Roman" w:hAnsi="Times New Roman" w:cs="Times New Roman"/>
          <w:color w:val="000000" w:themeColor="text1"/>
          <w:sz w:val="28"/>
          <w:szCs w:val="28"/>
        </w:rPr>
      </w:pPr>
      <w:r w:rsidRPr="00724FC7">
        <w:rPr>
          <w:rFonts w:ascii="Times New Roman" w:eastAsia="Times New Roman" w:hAnsi="Times New Roman" w:cs="Times New Roman"/>
          <w:color w:val="000000" w:themeColor="text1"/>
          <w:sz w:val="28"/>
          <w:szCs w:val="28"/>
        </w:rPr>
        <w:t xml:space="preserve">В результате анализа теоретических основ исследования и сбора эмпирических данных были выявлены социальные требования и особенности использования интернет-технологий в учебной деятельности по изучению китайского языка в средней школе, что позволило сделать вывод о том, что </w:t>
      </w:r>
      <w:r>
        <w:rPr>
          <w:rFonts w:ascii="Times New Roman" w:eastAsia="Times New Roman" w:hAnsi="Times New Roman" w:cs="Times New Roman"/>
          <w:color w:val="000000" w:themeColor="text1"/>
          <w:sz w:val="28"/>
          <w:szCs w:val="28"/>
        </w:rPr>
        <w:t>И</w:t>
      </w:r>
      <w:r w:rsidRPr="00724FC7">
        <w:rPr>
          <w:rFonts w:ascii="Times New Roman" w:eastAsia="Times New Roman" w:hAnsi="Times New Roman" w:cs="Times New Roman"/>
          <w:color w:val="000000" w:themeColor="text1"/>
          <w:sz w:val="28"/>
          <w:szCs w:val="28"/>
        </w:rPr>
        <w:t>нтернет является перспективным образовательным инструментом, способным повысить эффективность процесса обучения китайскому языку.</w:t>
      </w:r>
    </w:p>
    <w:p w14:paraId="70E6F641" w14:textId="7BF27BEA" w:rsidR="00724FC7" w:rsidRDefault="00724FC7" w:rsidP="06D9C18E">
      <w:pPr>
        <w:spacing w:after="0" w:line="360" w:lineRule="auto"/>
        <w:ind w:firstLine="709"/>
        <w:jc w:val="both"/>
        <w:rPr>
          <w:rFonts w:ascii="Times New Roman" w:eastAsia="Times New Roman" w:hAnsi="Times New Roman" w:cs="Times New Roman"/>
          <w:color w:val="000000" w:themeColor="text1"/>
          <w:sz w:val="28"/>
          <w:szCs w:val="28"/>
        </w:rPr>
      </w:pPr>
      <w:r w:rsidRPr="00724FC7">
        <w:rPr>
          <w:rFonts w:ascii="Times New Roman" w:eastAsia="Times New Roman" w:hAnsi="Times New Roman" w:cs="Times New Roman"/>
          <w:color w:val="000000" w:themeColor="text1"/>
          <w:sz w:val="28"/>
          <w:szCs w:val="28"/>
        </w:rPr>
        <w:t xml:space="preserve">Активное использование информационно-компьютерных технологий на занятиях разнообразит процесс обучения лексике и помогает </w:t>
      </w:r>
      <w:r w:rsidR="00796D9E">
        <w:rPr>
          <w:rFonts w:ascii="Times New Roman" w:eastAsia="Times New Roman" w:hAnsi="Times New Roman" w:cs="Times New Roman"/>
          <w:color w:val="000000" w:themeColor="text1"/>
          <w:sz w:val="28"/>
          <w:szCs w:val="28"/>
        </w:rPr>
        <w:t>об</w:t>
      </w:r>
      <w:r w:rsidRPr="00724FC7">
        <w:rPr>
          <w:rFonts w:ascii="Times New Roman" w:eastAsia="Times New Roman" w:hAnsi="Times New Roman" w:cs="Times New Roman"/>
          <w:color w:val="000000" w:themeColor="text1"/>
          <w:sz w:val="28"/>
          <w:szCs w:val="28"/>
        </w:rPr>
        <w:t>уча</w:t>
      </w:r>
      <w:r w:rsidR="00796D9E">
        <w:rPr>
          <w:rFonts w:ascii="Times New Roman" w:eastAsia="Times New Roman" w:hAnsi="Times New Roman" w:cs="Times New Roman"/>
          <w:color w:val="000000" w:themeColor="text1"/>
          <w:sz w:val="28"/>
          <w:szCs w:val="28"/>
        </w:rPr>
        <w:t>ю</w:t>
      </w:r>
      <w:r w:rsidRPr="00724FC7">
        <w:rPr>
          <w:rFonts w:ascii="Times New Roman" w:eastAsia="Times New Roman" w:hAnsi="Times New Roman" w:cs="Times New Roman"/>
          <w:color w:val="000000" w:themeColor="text1"/>
          <w:sz w:val="28"/>
          <w:szCs w:val="28"/>
        </w:rPr>
        <w:t>щимся быстро и качественно овладеть лексическим материалом. Возможность использовать совершенно разные ресурсы, создавая тем самым новые способы работы и новые ситуации, мотивирует обучающихся, стимулирует их активную и самостоятельную познавательную и творческую деятельност</w:t>
      </w:r>
      <w:r>
        <w:rPr>
          <w:rFonts w:ascii="Times New Roman" w:eastAsia="Times New Roman" w:hAnsi="Times New Roman" w:cs="Times New Roman"/>
          <w:color w:val="000000" w:themeColor="text1"/>
          <w:sz w:val="28"/>
          <w:szCs w:val="28"/>
        </w:rPr>
        <w:t>и</w:t>
      </w:r>
      <w:r w:rsidRPr="00724FC7">
        <w:rPr>
          <w:rFonts w:ascii="Times New Roman" w:eastAsia="Times New Roman" w:hAnsi="Times New Roman" w:cs="Times New Roman"/>
          <w:color w:val="000000" w:themeColor="text1"/>
          <w:sz w:val="28"/>
          <w:szCs w:val="28"/>
        </w:rPr>
        <w:t xml:space="preserve"> и </w:t>
      </w:r>
      <w:r>
        <w:rPr>
          <w:rFonts w:ascii="Times New Roman" w:eastAsia="Times New Roman" w:hAnsi="Times New Roman" w:cs="Times New Roman"/>
          <w:color w:val="000000" w:themeColor="text1"/>
          <w:sz w:val="28"/>
          <w:szCs w:val="28"/>
        </w:rPr>
        <w:t>поднимает продуктивность обучения</w:t>
      </w:r>
      <w:r w:rsidRPr="00724FC7">
        <w:rPr>
          <w:rFonts w:ascii="Times New Roman" w:eastAsia="Times New Roman" w:hAnsi="Times New Roman" w:cs="Times New Roman"/>
          <w:color w:val="000000" w:themeColor="text1"/>
          <w:sz w:val="28"/>
          <w:szCs w:val="28"/>
        </w:rPr>
        <w:t>.</w:t>
      </w:r>
    </w:p>
    <w:p w14:paraId="45861E8C" w14:textId="37CF464F" w:rsidR="005F2205" w:rsidRDefault="005F2205" w:rsidP="06D9C18E">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Известно, что ввод интернет-технологий в процесс образования является актуальной задачей, министерством образования предпринимаются множество попыток ввести их в образовательную деятельность, но существуют </w:t>
      </w:r>
      <w:proofErr w:type="gramStart"/>
      <w:r>
        <w:rPr>
          <w:rFonts w:ascii="Times New Roman" w:eastAsia="Times New Roman" w:hAnsi="Times New Roman" w:cs="Times New Roman"/>
          <w:color w:val="000000" w:themeColor="text1"/>
          <w:sz w:val="28"/>
          <w:szCs w:val="28"/>
        </w:rPr>
        <w:t>несколько  обстоятельств</w:t>
      </w:r>
      <w:proofErr w:type="gramEnd"/>
      <w:r>
        <w:rPr>
          <w:rFonts w:ascii="Times New Roman" w:eastAsia="Times New Roman" w:hAnsi="Times New Roman" w:cs="Times New Roman"/>
          <w:color w:val="000000" w:themeColor="text1"/>
          <w:sz w:val="28"/>
          <w:szCs w:val="28"/>
        </w:rPr>
        <w:t>, препятствующие этому. Большинство исследователей отмечают, например, недостаток умений работы с компьютером у учителей или нехватку оборудования в школьных классах.</w:t>
      </w:r>
    </w:p>
    <w:p w14:paraId="3F9BA1E3" w14:textId="1B2A7B21" w:rsidR="31ED4967" w:rsidRPr="00297824" w:rsidRDefault="005F2205" w:rsidP="06D9C18E">
      <w:pPr>
        <w:spacing w:after="0" w:line="360" w:lineRule="auto"/>
        <w:ind w:firstLine="709"/>
        <w:jc w:val="both"/>
        <w:rPr>
          <w:rFonts w:ascii="Times New Roman" w:eastAsia="Times New Roman" w:hAnsi="Times New Roman" w:cs="Times New Roman"/>
          <w:color w:val="000000" w:themeColor="text1"/>
          <w:sz w:val="28"/>
          <w:szCs w:val="28"/>
        </w:rPr>
      </w:pPr>
      <w:r w:rsidRPr="005F2205">
        <w:rPr>
          <w:rFonts w:ascii="Times New Roman" w:eastAsia="Times New Roman" w:hAnsi="Times New Roman" w:cs="Times New Roman"/>
          <w:color w:val="000000" w:themeColor="text1"/>
          <w:sz w:val="28"/>
          <w:szCs w:val="28"/>
        </w:rPr>
        <w:t>Разумеется, учителя уже используют онлайн-ресурсы на уроках, но в этом случае они следуют собственному сценарию обучения и иногда отступают от школьной программы. Однако это явление носит эпизодический характер.</w:t>
      </w:r>
      <w:r>
        <w:rPr>
          <w:rFonts w:ascii="Times New Roman" w:eastAsia="Times New Roman" w:hAnsi="Times New Roman" w:cs="Times New Roman"/>
          <w:color w:val="000000" w:themeColor="text1"/>
          <w:sz w:val="28"/>
          <w:szCs w:val="28"/>
        </w:rPr>
        <w:t xml:space="preserve"> Э</w:t>
      </w:r>
      <w:r w:rsidR="06D9C18E" w:rsidRPr="00297824">
        <w:rPr>
          <w:rFonts w:ascii="Times New Roman" w:eastAsia="Times New Roman" w:hAnsi="Times New Roman" w:cs="Times New Roman"/>
          <w:color w:val="000000" w:themeColor="text1"/>
          <w:sz w:val="28"/>
          <w:szCs w:val="28"/>
        </w:rPr>
        <w:t xml:space="preserve">то позволяет сделать вывод о том, что </w:t>
      </w:r>
      <w:r w:rsidR="00890078">
        <w:rPr>
          <w:rFonts w:ascii="Times New Roman" w:eastAsia="Times New Roman" w:hAnsi="Times New Roman" w:cs="Times New Roman"/>
          <w:color w:val="000000" w:themeColor="text1"/>
          <w:sz w:val="28"/>
          <w:szCs w:val="28"/>
        </w:rPr>
        <w:t>н</w:t>
      </w:r>
      <w:r w:rsidR="00890078" w:rsidRPr="00890078">
        <w:rPr>
          <w:rFonts w:ascii="Times New Roman" w:eastAsia="Times New Roman" w:hAnsi="Times New Roman" w:cs="Times New Roman"/>
          <w:color w:val="000000" w:themeColor="text1"/>
          <w:sz w:val="28"/>
          <w:szCs w:val="28"/>
        </w:rPr>
        <w:t>есомненно, использование электронных ресурсов в преподавании китайскому языку является актуальной проблемой, однако научно-методическая база для ее решения пока недостаточна. В настоящее время можно говорить об эмпирической подготовке, разработке и практическом применении этих учебных материалов, а также о возможности их использования в будущем.</w:t>
      </w:r>
    </w:p>
    <w:p w14:paraId="003C2115" w14:textId="33F15136" w:rsidR="3C937AE9" w:rsidRPr="00297824" w:rsidRDefault="3C937AE9" w:rsidP="06D9C18E">
      <w:pPr>
        <w:rPr>
          <w:rFonts w:ascii="Times New Roman" w:eastAsia="Times New Roman" w:hAnsi="Times New Roman" w:cs="Times New Roman"/>
        </w:rPr>
      </w:pPr>
      <w:r w:rsidRPr="00297824">
        <w:rPr>
          <w:rFonts w:ascii="Times New Roman" w:eastAsia="Times New Roman" w:hAnsi="Times New Roman" w:cs="Times New Roman"/>
        </w:rPr>
        <w:br w:type="page"/>
      </w:r>
    </w:p>
    <w:p w14:paraId="53E3F0DB" w14:textId="1C98F8A9" w:rsidR="00B069A5" w:rsidRDefault="06D9C18E" w:rsidP="06D9C18E">
      <w:pPr>
        <w:pStyle w:val="1"/>
        <w:spacing w:line="360" w:lineRule="auto"/>
        <w:ind w:left="709"/>
        <w:jc w:val="center"/>
        <w:rPr>
          <w:rFonts w:ascii="Times New Roman" w:eastAsia="Times New Roman" w:hAnsi="Times New Roman" w:cs="Times New Roman"/>
          <w:b/>
          <w:bCs/>
          <w:color w:val="auto"/>
          <w:sz w:val="28"/>
          <w:szCs w:val="28"/>
        </w:rPr>
      </w:pPr>
      <w:bookmarkStart w:id="11" w:name="_Toc169471774"/>
      <w:r w:rsidRPr="00297824">
        <w:rPr>
          <w:rFonts w:ascii="Times New Roman" w:eastAsia="Times New Roman" w:hAnsi="Times New Roman" w:cs="Times New Roman"/>
          <w:b/>
          <w:bCs/>
          <w:color w:val="auto"/>
          <w:sz w:val="28"/>
          <w:szCs w:val="28"/>
        </w:rPr>
        <w:lastRenderedPageBreak/>
        <w:t>СПИСОК ИСПОЛЬЗОВАННОЙ ЛИТЕРАТУРЫ</w:t>
      </w:r>
      <w:bookmarkEnd w:id="11"/>
    </w:p>
    <w:p w14:paraId="33882072" w14:textId="77777777" w:rsidR="006E25A3" w:rsidRPr="006E25A3" w:rsidRDefault="006E25A3" w:rsidP="006E25A3"/>
    <w:p w14:paraId="049484BA" w14:textId="61CFF9E8" w:rsidR="3C937AE9" w:rsidRPr="00297824" w:rsidRDefault="06D9C18E" w:rsidP="06D9C18E">
      <w:pPr>
        <w:spacing w:after="0" w:line="360" w:lineRule="auto"/>
        <w:ind w:firstLine="709"/>
        <w:jc w:val="both"/>
        <w:rPr>
          <w:rFonts w:ascii="Times New Roman" w:eastAsia="Times New Roman" w:hAnsi="Times New Roman" w:cs="Times New Roman"/>
          <w:b/>
          <w:bCs/>
          <w:color w:val="000000" w:themeColor="text1"/>
          <w:sz w:val="28"/>
          <w:szCs w:val="28"/>
        </w:rPr>
      </w:pPr>
      <w:r w:rsidRPr="00297824">
        <w:rPr>
          <w:rFonts w:ascii="Times New Roman" w:eastAsia="Times New Roman" w:hAnsi="Times New Roman" w:cs="Times New Roman"/>
          <w:b/>
          <w:bCs/>
          <w:color w:val="000000" w:themeColor="text1"/>
          <w:sz w:val="28"/>
          <w:szCs w:val="28"/>
        </w:rPr>
        <w:t>Учебная и научная литература:</w:t>
      </w:r>
    </w:p>
    <w:p w14:paraId="214FA8A8" w14:textId="3F261E19"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Азимов Э. Г. Новый словарь методических терминов и понятий: теория и практика обучения языкам – М.: ИКАР, 2010. – 446 с.</w:t>
      </w:r>
    </w:p>
    <w:p w14:paraId="345D7ACD" w14:textId="315F49F9" w:rsidR="00D10B06" w:rsidRPr="009D1F53" w:rsidRDefault="00D10B06"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Апальков В.Г. Использование современных средств обучения и интернет технологий в обучении иностранным языкам // Открытое образование. 2013. №. 6.</w:t>
      </w:r>
      <w:r w:rsidR="00C72947" w:rsidRPr="00C72947">
        <w:rPr>
          <w:rFonts w:ascii="Times New Roman" w:eastAsia="Times New Roman" w:hAnsi="Times New Roman" w:cs="Times New Roman"/>
          <w:color w:val="000000" w:themeColor="text1"/>
          <w:sz w:val="28"/>
          <w:szCs w:val="28"/>
        </w:rPr>
        <w:t xml:space="preserve"> </w:t>
      </w:r>
      <w:r w:rsidR="00C72947" w:rsidRPr="009D1F53">
        <w:rPr>
          <w:rFonts w:ascii="Times New Roman" w:eastAsia="Times New Roman" w:hAnsi="Times New Roman" w:cs="Times New Roman"/>
          <w:color w:val="000000" w:themeColor="text1"/>
          <w:sz w:val="28"/>
          <w:szCs w:val="28"/>
        </w:rPr>
        <w:t>–</w:t>
      </w:r>
      <w:r w:rsidR="00C72947">
        <w:rPr>
          <w:rFonts w:ascii="Times New Roman" w:eastAsia="Times New Roman" w:hAnsi="Times New Roman" w:cs="Times New Roman"/>
          <w:color w:val="000000" w:themeColor="text1"/>
          <w:sz w:val="28"/>
          <w:szCs w:val="28"/>
        </w:rPr>
        <w:t xml:space="preserve"> </w:t>
      </w:r>
      <w:r w:rsidR="00363E54">
        <w:rPr>
          <w:rFonts w:ascii="Times New Roman" w:eastAsia="Times New Roman" w:hAnsi="Times New Roman" w:cs="Times New Roman"/>
          <w:color w:val="000000" w:themeColor="text1"/>
          <w:sz w:val="28"/>
          <w:szCs w:val="28"/>
        </w:rPr>
        <w:t>64 с.</w:t>
      </w:r>
    </w:p>
    <w:p w14:paraId="2A05F701" w14:textId="3F2FE8E1" w:rsidR="00E22D52" w:rsidRPr="009D1F53" w:rsidRDefault="00E22D52"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Бим И.Л. и др. Аттестационные требования к владению иностранным языком учащимися к концу базового курса обучения // Иностранные языки в школе. 2005. № 5. С. 2 </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8.</w:t>
      </w:r>
    </w:p>
    <w:p w14:paraId="6FE61C13" w14:textId="7FB81FF1" w:rsidR="00E22D52" w:rsidRPr="009D1F53" w:rsidRDefault="00E22D52"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Боровских, А.В. Деятельностные принципы в педагогике и педагогическая логика: Пособие для системы профессионального педагогического образования, переподготовки и повышения квалификации научно</w:t>
      </w:r>
      <w:r w:rsidR="002F1195">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педагогических кадров / А.В. Боровских, Н.Х. Розов. – </w:t>
      </w:r>
      <w:proofErr w:type="gramStart"/>
      <w:r w:rsidRPr="009D1F53">
        <w:rPr>
          <w:rFonts w:ascii="Times New Roman" w:eastAsia="Times New Roman" w:hAnsi="Times New Roman" w:cs="Times New Roman"/>
          <w:color w:val="000000" w:themeColor="text1"/>
          <w:sz w:val="28"/>
          <w:szCs w:val="28"/>
        </w:rPr>
        <w:t>М. :</w:t>
      </w:r>
      <w:proofErr w:type="gramEnd"/>
      <w:r w:rsidRPr="009D1F53">
        <w:rPr>
          <w:rFonts w:ascii="Times New Roman" w:eastAsia="Times New Roman" w:hAnsi="Times New Roman" w:cs="Times New Roman"/>
          <w:color w:val="000000" w:themeColor="text1"/>
          <w:sz w:val="28"/>
          <w:szCs w:val="28"/>
        </w:rPr>
        <w:t xml:space="preserve"> МАКС Пресс, 2010. – 80 с.</w:t>
      </w:r>
    </w:p>
    <w:p w14:paraId="46C1D12F" w14:textId="0AADC40C" w:rsidR="00E22D52" w:rsidRPr="009D1F53" w:rsidRDefault="00E22D52"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proofErr w:type="spellStart"/>
      <w:r w:rsidRPr="009D1F53">
        <w:rPr>
          <w:rFonts w:ascii="Times New Roman" w:eastAsia="Times New Roman" w:hAnsi="Times New Roman" w:cs="Times New Roman"/>
          <w:color w:val="000000" w:themeColor="text1"/>
          <w:sz w:val="28"/>
          <w:szCs w:val="28"/>
        </w:rPr>
        <w:t>Вартанова</w:t>
      </w:r>
      <w:proofErr w:type="spellEnd"/>
      <w:r w:rsidRPr="009D1F53">
        <w:rPr>
          <w:rFonts w:ascii="Times New Roman" w:eastAsia="Times New Roman" w:hAnsi="Times New Roman" w:cs="Times New Roman"/>
          <w:color w:val="000000" w:themeColor="text1"/>
          <w:sz w:val="28"/>
          <w:szCs w:val="28"/>
        </w:rPr>
        <w:t xml:space="preserve"> И.И. К проблеме мотивации учебной деятельности. Вестник МГУ Серия 14. М.: Психология, 2000. №4. С. 33 </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41.</w:t>
      </w:r>
    </w:p>
    <w:p w14:paraId="061B2BC1" w14:textId="7E7FD39A"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Верещагин Е. М. Лингвострановедческая теория слова / Е. М. Верещагин, В. Г. Костомаров – Учебно</w:t>
      </w:r>
      <w:r w:rsidR="00363E54">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методическое пособие. Киров, 2009. – М.: Русский язык, 1990. – 254c.</w:t>
      </w:r>
    </w:p>
    <w:p w14:paraId="117B4E7D" w14:textId="7024144E"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Гальскова Н. Д. Теория обучения иностранным языкам. Лингводидактика и методика: учеб. пособие для студ. лингв., ун</w:t>
      </w:r>
      <w:r w:rsidR="00363E54">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тов и фак. ин. яз. </w:t>
      </w:r>
      <w:proofErr w:type="spellStart"/>
      <w:r w:rsidRPr="009D1F53">
        <w:rPr>
          <w:rFonts w:ascii="Times New Roman" w:eastAsia="Times New Roman" w:hAnsi="Times New Roman" w:cs="Times New Roman"/>
          <w:color w:val="000000" w:themeColor="text1"/>
          <w:sz w:val="28"/>
          <w:szCs w:val="28"/>
        </w:rPr>
        <w:t>высш</w:t>
      </w:r>
      <w:proofErr w:type="spellEnd"/>
      <w:r w:rsidRPr="009D1F53">
        <w:rPr>
          <w:rFonts w:ascii="Times New Roman" w:eastAsia="Times New Roman" w:hAnsi="Times New Roman" w:cs="Times New Roman"/>
          <w:color w:val="000000" w:themeColor="text1"/>
          <w:sz w:val="28"/>
          <w:szCs w:val="28"/>
        </w:rPr>
        <w:t>. пед. учеб. заведений / Н. Д. Гальскова, Н. И. Гез. – 6</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е изд., стер. – М.: Издательский центр «Академия», 2009. – 336 с.</w:t>
      </w:r>
    </w:p>
    <w:p w14:paraId="15DE0ECF" w14:textId="33AE64EB"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Горелов В. И. Лексикология Китайского Языка. — М.: «Просвещение», 1984. — 216 с.</w:t>
      </w:r>
    </w:p>
    <w:p w14:paraId="078EF5B0" w14:textId="36DE54A3"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proofErr w:type="spellStart"/>
      <w:r w:rsidRPr="009D1F53">
        <w:rPr>
          <w:rFonts w:ascii="Times New Roman" w:eastAsia="Times New Roman" w:hAnsi="Times New Roman" w:cs="Times New Roman"/>
          <w:color w:val="000000" w:themeColor="text1"/>
          <w:sz w:val="28"/>
          <w:szCs w:val="28"/>
        </w:rPr>
        <w:lastRenderedPageBreak/>
        <w:t>Дмитрусенко</w:t>
      </w:r>
      <w:proofErr w:type="spellEnd"/>
      <w:r w:rsidRPr="009D1F53">
        <w:rPr>
          <w:rFonts w:ascii="Times New Roman" w:eastAsia="Times New Roman" w:hAnsi="Times New Roman" w:cs="Times New Roman"/>
          <w:color w:val="000000" w:themeColor="text1"/>
          <w:sz w:val="28"/>
          <w:szCs w:val="28"/>
        </w:rPr>
        <w:t xml:space="preserve"> И. Н. Критерии оценки сформированности лексического навыка // Вестник Южно</w:t>
      </w:r>
      <w:r w:rsidR="00363E54">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Уральского государственного университета. – 2012. – №25. – С. 126</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127.</w:t>
      </w:r>
    </w:p>
    <w:p w14:paraId="08EBB52B" w14:textId="65EB3BEB" w:rsidR="00D10B06" w:rsidRPr="009D1F53" w:rsidRDefault="00D10B06"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Захарова, И.Г. Информационные технологии в образовании / И.Г.</w:t>
      </w:r>
      <w:r w:rsidR="00E22D52" w:rsidRPr="009D1F53">
        <w:rPr>
          <w:rFonts w:ascii="Times New Roman" w:eastAsia="Times New Roman" w:hAnsi="Times New Roman" w:cs="Times New Roman"/>
          <w:color w:val="000000" w:themeColor="text1"/>
          <w:sz w:val="28"/>
          <w:szCs w:val="28"/>
        </w:rPr>
        <w:t xml:space="preserve"> </w:t>
      </w:r>
      <w:r w:rsidRPr="009D1F53">
        <w:rPr>
          <w:rFonts w:ascii="Times New Roman" w:eastAsia="Times New Roman" w:hAnsi="Times New Roman" w:cs="Times New Roman"/>
          <w:color w:val="000000" w:themeColor="text1"/>
          <w:sz w:val="28"/>
          <w:szCs w:val="28"/>
        </w:rPr>
        <w:t xml:space="preserve">Захарова. – </w:t>
      </w:r>
      <w:proofErr w:type="gramStart"/>
      <w:r w:rsidRPr="009D1F53">
        <w:rPr>
          <w:rFonts w:ascii="Times New Roman" w:eastAsia="Times New Roman" w:hAnsi="Times New Roman" w:cs="Times New Roman"/>
          <w:color w:val="000000" w:themeColor="text1"/>
          <w:sz w:val="28"/>
          <w:szCs w:val="28"/>
        </w:rPr>
        <w:t>М. :</w:t>
      </w:r>
      <w:proofErr w:type="gramEnd"/>
      <w:r w:rsidRPr="009D1F53">
        <w:rPr>
          <w:rFonts w:ascii="Times New Roman" w:eastAsia="Times New Roman" w:hAnsi="Times New Roman" w:cs="Times New Roman"/>
          <w:color w:val="000000" w:themeColor="text1"/>
          <w:sz w:val="28"/>
          <w:szCs w:val="28"/>
        </w:rPr>
        <w:t xml:space="preserve"> Изд</w:t>
      </w:r>
      <w:r w:rsidR="00363E54">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во «Академия», 2008. —192 с.</w:t>
      </w:r>
    </w:p>
    <w:p w14:paraId="576662BD" w14:textId="3CB50B46" w:rsidR="3C937AE9" w:rsidRPr="009D1F53" w:rsidRDefault="00E22D52"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 </w:t>
      </w:r>
      <w:r w:rsidR="06D9C18E" w:rsidRPr="009D1F53">
        <w:rPr>
          <w:rFonts w:ascii="Times New Roman" w:eastAsia="Times New Roman" w:hAnsi="Times New Roman" w:cs="Times New Roman"/>
          <w:color w:val="000000" w:themeColor="text1"/>
          <w:sz w:val="28"/>
          <w:szCs w:val="28"/>
        </w:rPr>
        <w:t>Зимняя И.Я. Психологические аспекты обучения говорению на иностранном языке. Книга для учителя – М.: Просвещение, 1985. – 201 с.</w:t>
      </w:r>
    </w:p>
    <w:p w14:paraId="5A743B60" w14:textId="5628A892"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Китайгородская Г. А. Интенсивное обучение иностранным языкам. Теория и практика / Г. А. Китайгородская. – М.: Изд</w:t>
      </w:r>
      <w:r w:rsidR="00363E54">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во Высшая школа, 2009. – 277 с.</w:t>
      </w:r>
    </w:p>
    <w:p w14:paraId="54055C1F" w14:textId="0AB0A09F" w:rsidR="3C937AE9" w:rsidRPr="009D1F53" w:rsidRDefault="00E22D52"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 </w:t>
      </w:r>
      <w:proofErr w:type="spellStart"/>
      <w:r w:rsidR="06D9C18E" w:rsidRPr="00ED4298">
        <w:rPr>
          <w:rFonts w:ascii="Times New Roman" w:eastAsia="Times New Roman" w:hAnsi="Times New Roman" w:cs="Times New Roman"/>
          <w:color w:val="000000" w:themeColor="text1"/>
          <w:sz w:val="28"/>
          <w:szCs w:val="28"/>
        </w:rPr>
        <w:t>Кленин</w:t>
      </w:r>
      <w:proofErr w:type="spellEnd"/>
      <w:r w:rsidR="0054208D" w:rsidRPr="00ED4298">
        <w:rPr>
          <w:rFonts w:ascii="Times New Roman" w:eastAsia="Times New Roman" w:hAnsi="Times New Roman" w:cs="Times New Roman"/>
          <w:color w:val="000000" w:themeColor="text1"/>
          <w:sz w:val="28"/>
          <w:szCs w:val="28"/>
        </w:rPr>
        <w:t xml:space="preserve"> И. Д.</w:t>
      </w:r>
      <w:r w:rsidR="06D9C18E" w:rsidRPr="00ED4298">
        <w:rPr>
          <w:rFonts w:ascii="Times New Roman" w:eastAsia="Times New Roman" w:hAnsi="Times New Roman" w:cs="Times New Roman"/>
          <w:color w:val="000000" w:themeColor="text1"/>
          <w:sz w:val="28"/>
          <w:szCs w:val="28"/>
        </w:rPr>
        <w:t xml:space="preserve">, </w:t>
      </w:r>
      <w:proofErr w:type="spellStart"/>
      <w:r w:rsidR="06D9C18E" w:rsidRPr="00ED4298">
        <w:rPr>
          <w:rFonts w:ascii="Times New Roman" w:eastAsia="Times New Roman" w:hAnsi="Times New Roman" w:cs="Times New Roman"/>
          <w:color w:val="000000" w:themeColor="text1"/>
          <w:sz w:val="28"/>
          <w:szCs w:val="28"/>
        </w:rPr>
        <w:t>Щичко</w:t>
      </w:r>
      <w:proofErr w:type="spellEnd"/>
      <w:r w:rsidR="0054208D" w:rsidRPr="00ED4298">
        <w:rPr>
          <w:rFonts w:ascii="Times New Roman" w:eastAsia="Times New Roman" w:hAnsi="Times New Roman" w:cs="Times New Roman"/>
          <w:color w:val="000000" w:themeColor="text1"/>
          <w:sz w:val="28"/>
          <w:szCs w:val="28"/>
        </w:rPr>
        <w:t xml:space="preserve"> В. Ф.</w:t>
      </w:r>
      <w:r w:rsidR="06D9C18E" w:rsidRPr="009D1F53">
        <w:rPr>
          <w:rFonts w:ascii="Times New Roman" w:eastAsia="Times New Roman" w:hAnsi="Times New Roman" w:cs="Times New Roman"/>
          <w:color w:val="000000" w:themeColor="text1"/>
          <w:sz w:val="28"/>
          <w:szCs w:val="28"/>
        </w:rPr>
        <w:t xml:space="preserve"> Лексикология китайского языка </w:t>
      </w:r>
      <w:r w:rsidR="00F542AA">
        <w:rPr>
          <w:rFonts w:ascii="Times New Roman" w:eastAsia="Times New Roman" w:hAnsi="Times New Roman" w:cs="Times New Roman"/>
          <w:color w:val="000000" w:themeColor="text1"/>
          <w:sz w:val="28"/>
          <w:szCs w:val="28"/>
        </w:rPr>
        <w:t>–</w:t>
      </w:r>
      <w:r w:rsidR="06D9C18E" w:rsidRPr="009D1F53">
        <w:rPr>
          <w:rFonts w:ascii="Times New Roman" w:eastAsia="Times New Roman" w:hAnsi="Times New Roman" w:cs="Times New Roman"/>
          <w:color w:val="000000" w:themeColor="text1"/>
          <w:sz w:val="28"/>
          <w:szCs w:val="28"/>
        </w:rPr>
        <w:t xml:space="preserve"> М.: Восточная книга, 2013. </w:t>
      </w:r>
      <w:r w:rsidR="00F542AA">
        <w:rPr>
          <w:rFonts w:ascii="Times New Roman" w:eastAsia="Times New Roman" w:hAnsi="Times New Roman" w:cs="Times New Roman"/>
          <w:color w:val="000000" w:themeColor="text1"/>
          <w:sz w:val="28"/>
          <w:szCs w:val="28"/>
        </w:rPr>
        <w:t>–</w:t>
      </w:r>
      <w:r w:rsidR="06D9C18E" w:rsidRPr="009D1F53">
        <w:rPr>
          <w:rFonts w:ascii="Times New Roman" w:eastAsia="Times New Roman" w:hAnsi="Times New Roman" w:cs="Times New Roman"/>
          <w:color w:val="000000" w:themeColor="text1"/>
          <w:sz w:val="28"/>
          <w:szCs w:val="28"/>
        </w:rPr>
        <w:t xml:space="preserve"> 272 с.</w:t>
      </w:r>
    </w:p>
    <w:p w14:paraId="7ECACD8A" w14:textId="66A458B7"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Коротков, Н.Н. Основные особенности морфологического строя китайского языка: (Грамматическая природа слова) [Текст] / Н.Н. Коротков – М.: Наука, 1968. – 397 с.</w:t>
      </w:r>
    </w:p>
    <w:p w14:paraId="6CFEB324" w14:textId="1F452FF5"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Леонтьев А. Н. Деятельность. Сознание. Личность: учеб. пособие / А. Н. Леонтьев. – 2</w:t>
      </w:r>
      <w:r w:rsidR="00363E54">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е </w:t>
      </w:r>
      <w:proofErr w:type="spellStart"/>
      <w:r w:rsidRPr="009D1F53">
        <w:rPr>
          <w:rFonts w:ascii="Times New Roman" w:eastAsia="Times New Roman" w:hAnsi="Times New Roman" w:cs="Times New Roman"/>
          <w:color w:val="000000" w:themeColor="text1"/>
          <w:sz w:val="28"/>
          <w:szCs w:val="28"/>
        </w:rPr>
        <w:t>изд</w:t>
      </w:r>
      <w:proofErr w:type="spellEnd"/>
      <w:r w:rsidRPr="009D1F53">
        <w:rPr>
          <w:rFonts w:ascii="Times New Roman" w:eastAsia="Times New Roman" w:hAnsi="Times New Roman" w:cs="Times New Roman"/>
          <w:color w:val="000000" w:themeColor="text1"/>
          <w:sz w:val="28"/>
          <w:szCs w:val="28"/>
        </w:rPr>
        <w:t>, стер. – М.: Смысл: Академия, 2005. – 352 с.</w:t>
      </w:r>
    </w:p>
    <w:p w14:paraId="396DC2A0" w14:textId="2BC5B2AE" w:rsidR="00D10B06" w:rsidRPr="009D1F53" w:rsidRDefault="0054208D"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ED4298">
        <w:rPr>
          <w:rFonts w:ascii="Times New Roman" w:eastAsia="Times New Roman" w:hAnsi="Times New Roman" w:cs="Times New Roman"/>
          <w:color w:val="000000" w:themeColor="text1"/>
          <w:sz w:val="28"/>
          <w:szCs w:val="28"/>
        </w:rPr>
        <w:t xml:space="preserve">Мердок </w:t>
      </w:r>
      <w:r w:rsidR="00D10B06" w:rsidRPr="00ED4298">
        <w:rPr>
          <w:rFonts w:ascii="Times New Roman" w:eastAsia="Times New Roman" w:hAnsi="Times New Roman" w:cs="Times New Roman"/>
          <w:color w:val="000000" w:themeColor="text1"/>
          <w:sz w:val="28"/>
          <w:szCs w:val="28"/>
        </w:rPr>
        <w:t xml:space="preserve">М., </w:t>
      </w:r>
      <w:r w:rsidRPr="00ED4298">
        <w:rPr>
          <w:rFonts w:ascii="Times New Roman" w:eastAsia="Times New Roman" w:hAnsi="Times New Roman" w:cs="Times New Roman"/>
          <w:color w:val="000000" w:themeColor="text1"/>
          <w:sz w:val="28"/>
          <w:szCs w:val="28"/>
        </w:rPr>
        <w:t xml:space="preserve">Мюллер </w:t>
      </w:r>
      <w:r w:rsidR="00D10B06" w:rsidRPr="00ED4298">
        <w:rPr>
          <w:rFonts w:ascii="Times New Roman" w:eastAsia="Times New Roman" w:hAnsi="Times New Roman" w:cs="Times New Roman"/>
          <w:color w:val="000000" w:themeColor="text1"/>
          <w:sz w:val="28"/>
          <w:szCs w:val="28"/>
        </w:rPr>
        <w:t xml:space="preserve">Т. </w:t>
      </w:r>
      <w:r w:rsidR="00D10B06" w:rsidRPr="009D1F53">
        <w:rPr>
          <w:rFonts w:ascii="Times New Roman" w:eastAsia="Times New Roman" w:hAnsi="Times New Roman" w:cs="Times New Roman"/>
          <w:color w:val="000000" w:themeColor="text1"/>
          <w:sz w:val="28"/>
          <w:szCs w:val="28"/>
        </w:rPr>
        <w:t xml:space="preserve">«Взрыв обучения. Девять правил эффективного виртуального класса»; Пер. с англ. — М.: Альпина </w:t>
      </w:r>
      <w:proofErr w:type="spellStart"/>
      <w:r w:rsidR="00D10B06" w:rsidRPr="009D1F53">
        <w:rPr>
          <w:rFonts w:ascii="Times New Roman" w:eastAsia="Times New Roman" w:hAnsi="Times New Roman" w:cs="Times New Roman"/>
          <w:color w:val="000000" w:themeColor="text1"/>
          <w:sz w:val="28"/>
          <w:szCs w:val="28"/>
        </w:rPr>
        <w:t>Паблишер</w:t>
      </w:r>
      <w:proofErr w:type="spellEnd"/>
      <w:r w:rsidR="00D10B06" w:rsidRPr="009D1F53">
        <w:rPr>
          <w:rFonts w:ascii="Times New Roman" w:eastAsia="Times New Roman" w:hAnsi="Times New Roman" w:cs="Times New Roman"/>
          <w:color w:val="000000" w:themeColor="text1"/>
          <w:sz w:val="28"/>
          <w:szCs w:val="28"/>
        </w:rPr>
        <w:t>, 2012. — 190 с. </w:t>
      </w:r>
    </w:p>
    <w:p w14:paraId="701886EF" w14:textId="062F4E33"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Миньяр</w:t>
      </w:r>
      <w:r w:rsidR="00363E54">
        <w:rPr>
          <w:rFonts w:ascii="Times New Roman" w:eastAsia="Times New Roman" w:hAnsi="Times New Roman" w:cs="Times New Roman"/>
          <w:color w:val="000000" w:themeColor="text1"/>
          <w:sz w:val="28"/>
          <w:szCs w:val="28"/>
        </w:rPr>
        <w:t>-</w:t>
      </w:r>
      <w:proofErr w:type="spellStart"/>
      <w:r w:rsidRPr="009D1F53">
        <w:rPr>
          <w:rFonts w:ascii="Times New Roman" w:eastAsia="Times New Roman" w:hAnsi="Times New Roman" w:cs="Times New Roman"/>
          <w:color w:val="000000" w:themeColor="text1"/>
          <w:sz w:val="28"/>
          <w:szCs w:val="28"/>
        </w:rPr>
        <w:t>Белоручев</w:t>
      </w:r>
      <w:proofErr w:type="spellEnd"/>
      <w:r w:rsidRPr="009D1F53">
        <w:rPr>
          <w:rFonts w:ascii="Times New Roman" w:eastAsia="Times New Roman" w:hAnsi="Times New Roman" w:cs="Times New Roman"/>
          <w:color w:val="000000" w:themeColor="text1"/>
          <w:sz w:val="28"/>
          <w:szCs w:val="28"/>
        </w:rPr>
        <w:t xml:space="preserve"> Р. К. Методика обучения французскому языку. Учебное пособие для студентов педагогических институтов по специальности «Иностранные языки» / Р. К. Миньяр</w:t>
      </w:r>
      <w:r w:rsidR="00F542AA">
        <w:rPr>
          <w:rFonts w:ascii="Times New Roman" w:eastAsia="Times New Roman" w:hAnsi="Times New Roman" w:cs="Times New Roman"/>
          <w:color w:val="000000" w:themeColor="text1"/>
          <w:sz w:val="28"/>
          <w:szCs w:val="28"/>
        </w:rPr>
        <w:t>–</w:t>
      </w:r>
      <w:proofErr w:type="spellStart"/>
      <w:r w:rsidRPr="009D1F53">
        <w:rPr>
          <w:rFonts w:ascii="Times New Roman" w:eastAsia="Times New Roman" w:hAnsi="Times New Roman" w:cs="Times New Roman"/>
          <w:color w:val="000000" w:themeColor="text1"/>
          <w:sz w:val="28"/>
          <w:szCs w:val="28"/>
        </w:rPr>
        <w:t>Белоручев</w:t>
      </w:r>
      <w:proofErr w:type="spellEnd"/>
      <w:r w:rsidRPr="009D1F53">
        <w:rPr>
          <w:rFonts w:ascii="Times New Roman" w:eastAsia="Times New Roman" w:hAnsi="Times New Roman" w:cs="Times New Roman"/>
          <w:color w:val="000000" w:themeColor="text1"/>
          <w:sz w:val="28"/>
          <w:szCs w:val="28"/>
        </w:rPr>
        <w:t>. – М.: Высшая школа, 1990. – 124 с.</w:t>
      </w:r>
    </w:p>
    <w:p w14:paraId="1F50CAE8" w14:textId="0405EF05" w:rsidR="08DD8C54" w:rsidRPr="009D1F53" w:rsidRDefault="00ED4298"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proofErr w:type="spellStart"/>
      <w:r w:rsidRPr="00ED4298">
        <w:rPr>
          <w:rFonts w:ascii="Times New Roman" w:eastAsia="Times New Roman" w:hAnsi="Times New Roman" w:cs="Times New Roman"/>
          <w:color w:val="000000" w:themeColor="text1"/>
          <w:sz w:val="28"/>
          <w:szCs w:val="28"/>
        </w:rPr>
        <w:t>Н</w:t>
      </w:r>
      <w:r w:rsidR="002A7D7B" w:rsidRPr="00ED4298">
        <w:rPr>
          <w:rFonts w:ascii="Times New Roman" w:eastAsia="Times New Roman" w:hAnsi="Times New Roman" w:cs="Times New Roman"/>
          <w:color w:val="000000" w:themeColor="text1"/>
          <w:sz w:val="28"/>
          <w:szCs w:val="28"/>
        </w:rPr>
        <w:t>ормилина</w:t>
      </w:r>
      <w:proofErr w:type="spellEnd"/>
      <w:r w:rsidR="0054208D" w:rsidRPr="00ED4298">
        <w:rPr>
          <w:rFonts w:ascii="Times New Roman" w:eastAsia="Times New Roman" w:hAnsi="Times New Roman" w:cs="Times New Roman"/>
          <w:color w:val="000000" w:themeColor="text1"/>
          <w:sz w:val="28"/>
          <w:szCs w:val="28"/>
        </w:rPr>
        <w:t xml:space="preserve"> </w:t>
      </w:r>
      <w:r w:rsidRPr="00ED4298">
        <w:rPr>
          <w:rFonts w:ascii="Times New Roman" w:eastAsia="Times New Roman" w:hAnsi="Times New Roman" w:cs="Times New Roman"/>
          <w:color w:val="000000" w:themeColor="text1"/>
          <w:sz w:val="28"/>
          <w:szCs w:val="28"/>
        </w:rPr>
        <w:t>К</w:t>
      </w:r>
      <w:r w:rsidR="0054208D" w:rsidRPr="00ED4298">
        <w:rPr>
          <w:rFonts w:ascii="Times New Roman" w:eastAsia="Times New Roman" w:hAnsi="Times New Roman" w:cs="Times New Roman"/>
          <w:color w:val="000000" w:themeColor="text1"/>
          <w:sz w:val="28"/>
          <w:szCs w:val="28"/>
        </w:rPr>
        <w:t>. В.</w:t>
      </w:r>
      <w:r w:rsidR="002A7D7B" w:rsidRPr="00ED4298">
        <w:rPr>
          <w:rFonts w:ascii="Times New Roman" w:eastAsia="Times New Roman" w:hAnsi="Times New Roman" w:cs="Times New Roman"/>
          <w:color w:val="000000" w:themeColor="text1"/>
          <w:sz w:val="28"/>
          <w:szCs w:val="28"/>
        </w:rPr>
        <w:t>, Шугаева</w:t>
      </w:r>
      <w:r w:rsidR="0054208D" w:rsidRPr="00ED4298">
        <w:rPr>
          <w:rFonts w:ascii="Times New Roman" w:eastAsia="Times New Roman" w:hAnsi="Times New Roman" w:cs="Times New Roman"/>
          <w:color w:val="000000" w:themeColor="text1"/>
          <w:sz w:val="28"/>
          <w:szCs w:val="28"/>
        </w:rPr>
        <w:t xml:space="preserve"> Н. Ю</w:t>
      </w:r>
      <w:r w:rsidR="002A7D7B" w:rsidRPr="00ED4298">
        <w:rPr>
          <w:rFonts w:ascii="Times New Roman" w:eastAsia="Times New Roman" w:hAnsi="Times New Roman" w:cs="Times New Roman"/>
          <w:color w:val="000000" w:themeColor="text1"/>
          <w:sz w:val="28"/>
          <w:szCs w:val="28"/>
        </w:rPr>
        <w:t>.</w:t>
      </w:r>
      <w:r w:rsidR="002A7D7B" w:rsidRPr="009D1F53">
        <w:rPr>
          <w:rFonts w:ascii="Times New Roman" w:eastAsia="Times New Roman" w:hAnsi="Times New Roman" w:cs="Times New Roman"/>
          <w:color w:val="000000" w:themeColor="text1"/>
          <w:sz w:val="28"/>
          <w:szCs w:val="28"/>
        </w:rPr>
        <w:t xml:space="preserve"> </w:t>
      </w:r>
      <w:r w:rsidR="06D9C18E" w:rsidRPr="009D1F53">
        <w:rPr>
          <w:rFonts w:ascii="Times New Roman" w:eastAsia="Times New Roman" w:hAnsi="Times New Roman" w:cs="Times New Roman"/>
          <w:color w:val="000000" w:themeColor="text1"/>
          <w:sz w:val="28"/>
          <w:szCs w:val="28"/>
        </w:rPr>
        <w:t xml:space="preserve">Вопросы лингводидактики и межкультурной коммуникации в контексте современных </w:t>
      </w:r>
      <w:proofErr w:type="gramStart"/>
      <w:r w:rsidR="06D9C18E" w:rsidRPr="009D1F53">
        <w:rPr>
          <w:rFonts w:ascii="Times New Roman" w:eastAsia="Times New Roman" w:hAnsi="Times New Roman" w:cs="Times New Roman"/>
          <w:color w:val="000000" w:themeColor="text1"/>
          <w:sz w:val="28"/>
          <w:szCs w:val="28"/>
        </w:rPr>
        <w:t>исследований :</w:t>
      </w:r>
      <w:proofErr w:type="gramEnd"/>
      <w:r w:rsidR="06D9C18E" w:rsidRPr="009D1F53">
        <w:rPr>
          <w:rFonts w:ascii="Times New Roman" w:eastAsia="Times New Roman" w:hAnsi="Times New Roman" w:cs="Times New Roman"/>
          <w:color w:val="000000" w:themeColor="text1"/>
          <w:sz w:val="28"/>
          <w:szCs w:val="28"/>
        </w:rPr>
        <w:t xml:space="preserve"> сб. науч. ст. / Чуваш. гос. пед. </w:t>
      </w:r>
      <w:r w:rsidR="002D7EF0" w:rsidRPr="009D1F53">
        <w:rPr>
          <w:rFonts w:ascii="Times New Roman" w:eastAsia="Times New Roman" w:hAnsi="Times New Roman" w:cs="Times New Roman"/>
          <w:color w:val="000000" w:themeColor="text1"/>
          <w:sz w:val="28"/>
          <w:szCs w:val="28"/>
        </w:rPr>
        <w:t>У</w:t>
      </w:r>
      <w:r w:rsidR="06D9C18E" w:rsidRPr="009D1F53">
        <w:rPr>
          <w:rFonts w:ascii="Times New Roman" w:eastAsia="Times New Roman" w:hAnsi="Times New Roman" w:cs="Times New Roman"/>
          <w:color w:val="000000" w:themeColor="text1"/>
          <w:sz w:val="28"/>
          <w:szCs w:val="28"/>
        </w:rPr>
        <w:t>н</w:t>
      </w:r>
      <w:r w:rsidR="002D7EF0">
        <w:rPr>
          <w:rFonts w:ascii="Times New Roman" w:eastAsia="Times New Roman" w:hAnsi="Times New Roman" w:cs="Times New Roman"/>
          <w:color w:val="000000" w:themeColor="text1"/>
          <w:sz w:val="28"/>
          <w:szCs w:val="28"/>
        </w:rPr>
        <w:t>-</w:t>
      </w:r>
      <w:proofErr w:type="gramStart"/>
      <w:r w:rsidR="06D9C18E" w:rsidRPr="009D1F53">
        <w:rPr>
          <w:rFonts w:ascii="Times New Roman" w:eastAsia="Times New Roman" w:hAnsi="Times New Roman" w:cs="Times New Roman"/>
          <w:color w:val="000000" w:themeColor="text1"/>
          <w:sz w:val="28"/>
          <w:szCs w:val="28"/>
        </w:rPr>
        <w:t>т ;</w:t>
      </w:r>
      <w:proofErr w:type="gramEnd"/>
      <w:r w:rsidR="06D9C18E" w:rsidRPr="009D1F53">
        <w:rPr>
          <w:rFonts w:ascii="Times New Roman" w:eastAsia="Times New Roman" w:hAnsi="Times New Roman" w:cs="Times New Roman"/>
          <w:color w:val="000000" w:themeColor="text1"/>
          <w:sz w:val="28"/>
          <w:szCs w:val="28"/>
        </w:rPr>
        <w:t xml:space="preserve"> отв. ред. </w:t>
      </w:r>
      <w:r>
        <w:rPr>
          <w:rFonts w:ascii="Times New Roman" w:eastAsia="Times New Roman" w:hAnsi="Times New Roman" w:cs="Times New Roman"/>
          <w:color w:val="000000" w:themeColor="text1"/>
          <w:sz w:val="28"/>
          <w:szCs w:val="28"/>
        </w:rPr>
        <w:t>К</w:t>
      </w:r>
      <w:r w:rsidR="06D9C18E" w:rsidRPr="009D1F53">
        <w:rPr>
          <w:rFonts w:ascii="Times New Roman" w:eastAsia="Times New Roman" w:hAnsi="Times New Roman" w:cs="Times New Roman"/>
          <w:color w:val="000000" w:themeColor="text1"/>
          <w:sz w:val="28"/>
          <w:szCs w:val="28"/>
        </w:rPr>
        <w:t xml:space="preserve">. В. </w:t>
      </w:r>
      <w:proofErr w:type="spellStart"/>
      <w:r>
        <w:rPr>
          <w:rFonts w:ascii="Times New Roman" w:eastAsia="Times New Roman" w:hAnsi="Times New Roman" w:cs="Times New Roman"/>
          <w:color w:val="000000" w:themeColor="text1"/>
          <w:sz w:val="28"/>
          <w:szCs w:val="28"/>
        </w:rPr>
        <w:t>Н</w:t>
      </w:r>
      <w:r w:rsidR="06D9C18E" w:rsidRPr="009D1F53">
        <w:rPr>
          <w:rFonts w:ascii="Times New Roman" w:eastAsia="Times New Roman" w:hAnsi="Times New Roman" w:cs="Times New Roman"/>
          <w:color w:val="000000" w:themeColor="text1"/>
          <w:sz w:val="28"/>
          <w:szCs w:val="28"/>
        </w:rPr>
        <w:t>ормилина</w:t>
      </w:r>
      <w:proofErr w:type="spellEnd"/>
      <w:r w:rsidR="06D9C18E" w:rsidRPr="009D1F53">
        <w:rPr>
          <w:rFonts w:ascii="Times New Roman" w:eastAsia="Times New Roman" w:hAnsi="Times New Roman" w:cs="Times New Roman"/>
          <w:color w:val="000000" w:themeColor="text1"/>
          <w:sz w:val="28"/>
          <w:szCs w:val="28"/>
        </w:rPr>
        <w:t xml:space="preserve">, Н. Ю. Шугаева. – </w:t>
      </w:r>
      <w:proofErr w:type="gramStart"/>
      <w:r w:rsidR="06D9C18E" w:rsidRPr="009D1F53">
        <w:rPr>
          <w:rFonts w:ascii="Times New Roman" w:eastAsia="Times New Roman" w:hAnsi="Times New Roman" w:cs="Times New Roman"/>
          <w:color w:val="000000" w:themeColor="text1"/>
          <w:sz w:val="28"/>
          <w:szCs w:val="28"/>
        </w:rPr>
        <w:t>Чебоксары :</w:t>
      </w:r>
      <w:proofErr w:type="gramEnd"/>
      <w:r w:rsidR="06D9C18E" w:rsidRPr="009D1F53">
        <w:rPr>
          <w:rFonts w:ascii="Times New Roman" w:eastAsia="Times New Roman" w:hAnsi="Times New Roman" w:cs="Times New Roman"/>
          <w:color w:val="000000" w:themeColor="text1"/>
          <w:sz w:val="28"/>
          <w:szCs w:val="28"/>
        </w:rPr>
        <w:t xml:space="preserve"> Чуваш. гос. пед. </w:t>
      </w:r>
      <w:r w:rsidR="002D7EF0" w:rsidRPr="009D1F53">
        <w:rPr>
          <w:rFonts w:ascii="Times New Roman" w:eastAsia="Times New Roman" w:hAnsi="Times New Roman" w:cs="Times New Roman"/>
          <w:color w:val="000000" w:themeColor="text1"/>
          <w:sz w:val="28"/>
          <w:szCs w:val="28"/>
        </w:rPr>
        <w:t>У</w:t>
      </w:r>
      <w:r w:rsidR="06D9C18E" w:rsidRPr="009D1F53">
        <w:rPr>
          <w:rFonts w:ascii="Times New Roman" w:eastAsia="Times New Roman" w:hAnsi="Times New Roman" w:cs="Times New Roman"/>
          <w:color w:val="000000" w:themeColor="text1"/>
          <w:sz w:val="28"/>
          <w:szCs w:val="28"/>
        </w:rPr>
        <w:t>н</w:t>
      </w:r>
      <w:r w:rsidR="002D7EF0">
        <w:rPr>
          <w:rFonts w:ascii="Times New Roman" w:eastAsia="Times New Roman" w:hAnsi="Times New Roman" w:cs="Times New Roman"/>
          <w:color w:val="000000" w:themeColor="text1"/>
          <w:sz w:val="28"/>
          <w:szCs w:val="28"/>
        </w:rPr>
        <w:t>-</w:t>
      </w:r>
      <w:r w:rsidR="06D9C18E" w:rsidRPr="009D1F53">
        <w:rPr>
          <w:rFonts w:ascii="Times New Roman" w:eastAsia="Times New Roman" w:hAnsi="Times New Roman" w:cs="Times New Roman"/>
          <w:color w:val="000000" w:themeColor="text1"/>
          <w:sz w:val="28"/>
          <w:szCs w:val="28"/>
        </w:rPr>
        <w:t>т, 2019. – 464 с.</w:t>
      </w:r>
    </w:p>
    <w:p w14:paraId="4DF0C800" w14:textId="7171EF70" w:rsidR="00E22D52" w:rsidRPr="009D1F53" w:rsidRDefault="00E22D52"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lastRenderedPageBreak/>
        <w:t xml:space="preserve"> </w:t>
      </w:r>
      <w:proofErr w:type="spellStart"/>
      <w:r w:rsidRPr="009D1F53">
        <w:rPr>
          <w:rFonts w:ascii="Times New Roman" w:eastAsia="Times New Roman" w:hAnsi="Times New Roman" w:cs="Times New Roman"/>
          <w:color w:val="000000" w:themeColor="text1"/>
          <w:sz w:val="28"/>
          <w:szCs w:val="28"/>
        </w:rPr>
        <w:t>Полат</w:t>
      </w:r>
      <w:proofErr w:type="spellEnd"/>
      <w:r w:rsidRPr="009D1F53">
        <w:rPr>
          <w:rFonts w:ascii="Times New Roman" w:eastAsia="Times New Roman" w:hAnsi="Times New Roman" w:cs="Times New Roman"/>
          <w:color w:val="000000" w:themeColor="text1"/>
          <w:sz w:val="28"/>
          <w:szCs w:val="28"/>
        </w:rPr>
        <w:t xml:space="preserve"> Е.С. Интернет в школе: проблемы и решения // Вопросы Интернет</w:t>
      </w:r>
      <w:r w:rsidR="002D7EF0">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образования. 2004. № 15.  19 </w:t>
      </w:r>
      <w:r w:rsidR="009D1F53" w:rsidRPr="009D1F53">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28</w:t>
      </w:r>
      <w:r w:rsidR="009D1F53" w:rsidRPr="009D1F53">
        <w:rPr>
          <w:rFonts w:ascii="Times New Roman" w:eastAsia="Times New Roman" w:hAnsi="Times New Roman" w:cs="Times New Roman"/>
          <w:color w:val="000000" w:themeColor="text1"/>
          <w:sz w:val="28"/>
          <w:szCs w:val="28"/>
        </w:rPr>
        <w:t xml:space="preserve"> с</w:t>
      </w:r>
      <w:r w:rsidRPr="009D1F53">
        <w:rPr>
          <w:rFonts w:ascii="Times New Roman" w:eastAsia="Times New Roman" w:hAnsi="Times New Roman" w:cs="Times New Roman"/>
          <w:color w:val="000000" w:themeColor="text1"/>
          <w:sz w:val="28"/>
          <w:szCs w:val="28"/>
        </w:rPr>
        <w:t>.</w:t>
      </w:r>
    </w:p>
    <w:p w14:paraId="134D236C" w14:textId="0A88F6E9"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Рогова Г. В. Методика обучения иностранным языкам в средней школе / Г. В. Рогова, Ф. М. Рабинович, Т. Е. Сахарова. – М.: Просвещение, 1991. – 354 с.</w:t>
      </w:r>
    </w:p>
    <w:p w14:paraId="2C9D3356" w14:textId="3A71BDEF"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Розенталь Д. Э., Теленкова М. А. Справочник лингвистических терминов. </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М. 1972. С. 147</w:t>
      </w:r>
    </w:p>
    <w:p w14:paraId="127CD362" w14:textId="1843AD51"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Сахарова Л.Г. Формирование культуры межконфессиональных отношений у молодежи. Учебно</w:t>
      </w:r>
      <w:r w:rsidR="007F1BA2">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методическое пособие. Киров, 2009.</w:t>
      </w:r>
      <w:r w:rsidR="00C205B9">
        <w:rPr>
          <w:rFonts w:ascii="Times New Roman" w:eastAsia="Times New Roman" w:hAnsi="Times New Roman" w:cs="Times New Roman"/>
          <w:color w:val="000000" w:themeColor="text1"/>
          <w:sz w:val="28"/>
          <w:szCs w:val="28"/>
        </w:rPr>
        <w:t xml:space="preserve"> </w:t>
      </w:r>
      <w:r w:rsidR="002D7EF0">
        <w:rPr>
          <w:rFonts w:ascii="Times New Roman" w:eastAsia="Times New Roman" w:hAnsi="Times New Roman" w:cs="Times New Roman"/>
          <w:color w:val="000000" w:themeColor="text1"/>
          <w:sz w:val="28"/>
          <w:szCs w:val="28"/>
        </w:rPr>
        <w:softHyphen/>
      </w:r>
      <w:r w:rsidR="002D7EF0">
        <w:rPr>
          <w:rFonts w:ascii="Times New Roman" w:eastAsia="Times New Roman" w:hAnsi="Times New Roman" w:cs="Times New Roman"/>
          <w:color w:val="000000" w:themeColor="text1"/>
          <w:sz w:val="28"/>
          <w:szCs w:val="28"/>
        </w:rPr>
        <w:softHyphen/>
      </w:r>
      <w:r w:rsidR="002D7EF0" w:rsidRPr="009D1F53">
        <w:rPr>
          <w:rFonts w:ascii="Times New Roman" w:eastAsia="Times New Roman" w:hAnsi="Times New Roman" w:cs="Times New Roman"/>
          <w:color w:val="000000" w:themeColor="text1"/>
          <w:sz w:val="28"/>
          <w:szCs w:val="28"/>
        </w:rPr>
        <w:t>–</w:t>
      </w:r>
      <w:r w:rsidR="002D7EF0">
        <w:rPr>
          <w:rFonts w:ascii="Times New Roman" w:eastAsia="Times New Roman" w:hAnsi="Times New Roman" w:cs="Times New Roman"/>
          <w:color w:val="000000" w:themeColor="text1"/>
          <w:sz w:val="28"/>
          <w:szCs w:val="28"/>
        </w:rPr>
        <w:t xml:space="preserve"> </w:t>
      </w:r>
      <w:r w:rsidR="0091268F">
        <w:rPr>
          <w:rFonts w:ascii="Times New Roman" w:eastAsia="Times New Roman" w:hAnsi="Times New Roman" w:cs="Times New Roman"/>
          <w:color w:val="000000" w:themeColor="text1"/>
          <w:sz w:val="28"/>
          <w:szCs w:val="28"/>
        </w:rPr>
        <w:t>12 с.</w:t>
      </w:r>
    </w:p>
    <w:p w14:paraId="15530CAD" w14:textId="25A88E1D"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Семенас, А.Л. Лексика китайского языка. / А.Л. Семенас – М.: Восток</w:t>
      </w:r>
      <w:r w:rsidR="0091268F">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запад, 2006. – 311 с.</w:t>
      </w:r>
    </w:p>
    <w:p w14:paraId="7609F3BF" w14:textId="6D9E4E77" w:rsidR="00D10B06" w:rsidRPr="009D1F53" w:rsidRDefault="00236989"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Сизова А.А. Китайский язык. Второй иностранный язык. Рабочие программы. C34 Предметная линия учебников «Время учить китайский!». 5</w:t>
      </w:r>
      <w:r w:rsidR="0091268F">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9 </w:t>
      </w:r>
      <w:proofErr w:type="gramStart"/>
      <w:r w:rsidRPr="009D1F53">
        <w:rPr>
          <w:rFonts w:ascii="Times New Roman" w:eastAsia="Times New Roman" w:hAnsi="Times New Roman" w:cs="Times New Roman"/>
          <w:color w:val="000000" w:themeColor="text1"/>
          <w:sz w:val="28"/>
          <w:szCs w:val="28"/>
        </w:rPr>
        <w:t>классы :</w:t>
      </w:r>
      <w:proofErr w:type="gramEnd"/>
      <w:r w:rsidRPr="009D1F53">
        <w:rPr>
          <w:rFonts w:ascii="Times New Roman" w:eastAsia="Times New Roman" w:hAnsi="Times New Roman" w:cs="Times New Roman"/>
          <w:color w:val="000000" w:themeColor="text1"/>
          <w:sz w:val="28"/>
          <w:szCs w:val="28"/>
        </w:rPr>
        <w:t xml:space="preserve"> учеб. пособие для </w:t>
      </w:r>
      <w:proofErr w:type="spellStart"/>
      <w:r w:rsidRPr="009D1F53">
        <w:rPr>
          <w:rFonts w:ascii="Times New Roman" w:eastAsia="Times New Roman" w:hAnsi="Times New Roman" w:cs="Times New Roman"/>
          <w:color w:val="000000" w:themeColor="text1"/>
          <w:sz w:val="28"/>
          <w:szCs w:val="28"/>
        </w:rPr>
        <w:t>общеобразоват</w:t>
      </w:r>
      <w:proofErr w:type="spellEnd"/>
      <w:r w:rsidRPr="009D1F53">
        <w:rPr>
          <w:rFonts w:ascii="Times New Roman" w:eastAsia="Times New Roman" w:hAnsi="Times New Roman" w:cs="Times New Roman"/>
          <w:color w:val="000000" w:themeColor="text1"/>
          <w:sz w:val="28"/>
          <w:szCs w:val="28"/>
        </w:rPr>
        <w:t xml:space="preserve">. организаций / А. А. Сизова. – </w:t>
      </w:r>
      <w:proofErr w:type="gramStart"/>
      <w:r w:rsidRPr="009D1F53">
        <w:rPr>
          <w:rFonts w:ascii="Times New Roman" w:eastAsia="Times New Roman" w:hAnsi="Times New Roman" w:cs="Times New Roman"/>
          <w:color w:val="000000" w:themeColor="text1"/>
          <w:sz w:val="28"/>
          <w:szCs w:val="28"/>
        </w:rPr>
        <w:t>М. :</w:t>
      </w:r>
      <w:proofErr w:type="gramEnd"/>
      <w:r w:rsidRPr="009D1F53">
        <w:rPr>
          <w:rFonts w:ascii="Times New Roman" w:eastAsia="Times New Roman" w:hAnsi="Times New Roman" w:cs="Times New Roman"/>
          <w:color w:val="000000" w:themeColor="text1"/>
          <w:sz w:val="28"/>
          <w:szCs w:val="28"/>
        </w:rPr>
        <w:t xml:space="preserve"> Просвещение, 2017. – </w:t>
      </w:r>
      <w:r w:rsidR="004E3D53" w:rsidRPr="009D1F53">
        <w:rPr>
          <w:rFonts w:ascii="Times New Roman" w:eastAsia="Times New Roman" w:hAnsi="Times New Roman" w:cs="Times New Roman"/>
          <w:color w:val="000000" w:themeColor="text1"/>
          <w:sz w:val="28"/>
          <w:szCs w:val="28"/>
        </w:rPr>
        <w:t>16</w:t>
      </w:r>
      <w:r w:rsidRPr="009D1F53">
        <w:rPr>
          <w:rFonts w:ascii="Times New Roman" w:eastAsia="Times New Roman" w:hAnsi="Times New Roman" w:cs="Times New Roman"/>
          <w:color w:val="000000" w:themeColor="text1"/>
          <w:sz w:val="28"/>
          <w:szCs w:val="28"/>
        </w:rPr>
        <w:t xml:space="preserve"> с.</w:t>
      </w:r>
    </w:p>
    <w:p w14:paraId="4F4B7F33" w14:textId="5D8B2434" w:rsidR="00D10B06" w:rsidRPr="009D1F53" w:rsidRDefault="00D10B06"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Ширшов, В.Е. Организация учебной деятельности на основе информационно</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коммуникативных технологий / В.Е. Ширшов. — </w:t>
      </w:r>
      <w:proofErr w:type="gramStart"/>
      <w:r w:rsidRPr="009D1F53">
        <w:rPr>
          <w:rFonts w:ascii="Times New Roman" w:eastAsia="Times New Roman" w:hAnsi="Times New Roman" w:cs="Times New Roman"/>
          <w:color w:val="000000" w:themeColor="text1"/>
          <w:sz w:val="28"/>
          <w:szCs w:val="28"/>
        </w:rPr>
        <w:t>М. :</w:t>
      </w:r>
      <w:proofErr w:type="gramEnd"/>
      <w:r w:rsidRPr="009D1F53">
        <w:rPr>
          <w:rFonts w:ascii="Times New Roman" w:eastAsia="Times New Roman" w:hAnsi="Times New Roman" w:cs="Times New Roman"/>
          <w:color w:val="000000" w:themeColor="text1"/>
          <w:sz w:val="28"/>
          <w:szCs w:val="28"/>
        </w:rPr>
        <w:t xml:space="preserve"> Логос, 2006. —269 с.</w:t>
      </w:r>
    </w:p>
    <w:p w14:paraId="060D4980" w14:textId="0EAD77BD" w:rsidR="3C937AE9" w:rsidRPr="009D1F53"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Щерба Л. В. Языковая система и речевая деятельность / Л. В. Щерба. – 2</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е </w:t>
      </w:r>
      <w:proofErr w:type="spellStart"/>
      <w:r w:rsidRPr="009D1F53">
        <w:rPr>
          <w:rFonts w:ascii="Times New Roman" w:eastAsia="Times New Roman" w:hAnsi="Times New Roman" w:cs="Times New Roman"/>
          <w:color w:val="000000" w:themeColor="text1"/>
          <w:sz w:val="28"/>
          <w:szCs w:val="28"/>
        </w:rPr>
        <w:t>изд</w:t>
      </w:r>
      <w:proofErr w:type="spellEnd"/>
      <w:r w:rsidRPr="009D1F53">
        <w:rPr>
          <w:rFonts w:ascii="Times New Roman" w:eastAsia="Times New Roman" w:hAnsi="Times New Roman" w:cs="Times New Roman"/>
          <w:color w:val="000000" w:themeColor="text1"/>
          <w:sz w:val="28"/>
          <w:szCs w:val="28"/>
        </w:rPr>
        <w:t xml:space="preserve">, стер. – М.: </w:t>
      </w:r>
      <w:proofErr w:type="spellStart"/>
      <w:r w:rsidRPr="009D1F53">
        <w:rPr>
          <w:rFonts w:ascii="Times New Roman" w:eastAsia="Times New Roman" w:hAnsi="Times New Roman" w:cs="Times New Roman"/>
          <w:color w:val="000000" w:themeColor="text1"/>
          <w:sz w:val="28"/>
          <w:szCs w:val="28"/>
        </w:rPr>
        <w:t>Едиториал</w:t>
      </w:r>
      <w:proofErr w:type="spellEnd"/>
      <w:r w:rsidRPr="009D1F53">
        <w:rPr>
          <w:rFonts w:ascii="Times New Roman" w:eastAsia="Times New Roman" w:hAnsi="Times New Roman" w:cs="Times New Roman"/>
          <w:color w:val="000000" w:themeColor="text1"/>
          <w:sz w:val="28"/>
          <w:szCs w:val="28"/>
        </w:rPr>
        <w:t xml:space="preserve"> УРСС, 2004. – 432 с.</w:t>
      </w:r>
    </w:p>
    <w:p w14:paraId="7CC43D53" w14:textId="734346D8" w:rsidR="00E22D52" w:rsidRPr="009D1F53" w:rsidRDefault="00E22D52"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Щукина Ю. Д. Обучение письму // Иностранные языки в школе. 1985. №6. С. 59 </w:t>
      </w:r>
      <w:r w:rsidR="00F542AA">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 61.</w:t>
      </w:r>
    </w:p>
    <w:p w14:paraId="71E5ACF1" w14:textId="1D0F8198" w:rsidR="3C937AE9" w:rsidRPr="009D1F53" w:rsidRDefault="06D9C18E" w:rsidP="06D9C18E">
      <w:pPr>
        <w:spacing w:after="0" w:line="360" w:lineRule="auto"/>
        <w:ind w:firstLine="709"/>
        <w:jc w:val="both"/>
        <w:rPr>
          <w:rFonts w:ascii="Times New Roman" w:eastAsia="Times New Roman" w:hAnsi="Times New Roman" w:cs="Times New Roman"/>
          <w:b/>
          <w:bCs/>
          <w:color w:val="000000" w:themeColor="text1"/>
          <w:sz w:val="28"/>
          <w:szCs w:val="28"/>
        </w:rPr>
      </w:pPr>
      <w:r w:rsidRPr="009D1F53">
        <w:rPr>
          <w:rFonts w:ascii="Times New Roman" w:eastAsia="Times New Roman" w:hAnsi="Times New Roman" w:cs="Times New Roman"/>
          <w:b/>
          <w:bCs/>
          <w:color w:val="000000" w:themeColor="text1"/>
          <w:sz w:val="28"/>
          <w:szCs w:val="28"/>
        </w:rPr>
        <w:t xml:space="preserve">Электронные источники: </w:t>
      </w:r>
    </w:p>
    <w:p w14:paraId="358A718E" w14:textId="7AC29B9B" w:rsidR="00035CC2" w:rsidRDefault="00035CC2" w:rsidP="00035CC2">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Бабанский Ю. К. Психолого</w:t>
      </w:r>
      <w:r w:rsidR="007F1BA2">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 xml:space="preserve">педагогические особенности </w:t>
      </w:r>
      <w:r>
        <w:rPr>
          <w:rFonts w:ascii="Times New Roman" w:eastAsia="Times New Roman" w:hAnsi="Times New Roman" w:cs="Times New Roman"/>
          <w:color w:val="000000" w:themeColor="text1"/>
          <w:sz w:val="28"/>
          <w:szCs w:val="28"/>
        </w:rPr>
        <w:t>обучающихся</w:t>
      </w:r>
      <w:r w:rsidRPr="009D1F53">
        <w:rPr>
          <w:rFonts w:ascii="Times New Roman" w:eastAsia="Times New Roman" w:hAnsi="Times New Roman" w:cs="Times New Roman"/>
          <w:color w:val="000000" w:themeColor="text1"/>
          <w:sz w:val="28"/>
          <w:szCs w:val="28"/>
        </w:rPr>
        <w:t xml:space="preserve"> среднего звена // Пе</w:t>
      </w:r>
      <w:r w:rsidRPr="009D1F53">
        <w:rPr>
          <w:rFonts w:ascii="Times New Roman" w:eastAsia="Times New Roman" w:hAnsi="Times New Roman" w:cs="Times New Roman"/>
          <w:color w:val="000000" w:themeColor="text1"/>
          <w:sz w:val="28"/>
          <w:szCs w:val="28"/>
        </w:rPr>
        <w:softHyphen/>
        <w:t>да</w:t>
      </w:r>
      <w:r w:rsidRPr="009D1F53">
        <w:rPr>
          <w:rFonts w:ascii="Times New Roman" w:eastAsia="Times New Roman" w:hAnsi="Times New Roman" w:cs="Times New Roman"/>
          <w:color w:val="000000" w:themeColor="text1"/>
          <w:sz w:val="28"/>
          <w:szCs w:val="28"/>
        </w:rPr>
        <w:softHyphen/>
        <w:t>го</w:t>
      </w:r>
      <w:r w:rsidRPr="009D1F53">
        <w:rPr>
          <w:rFonts w:ascii="Times New Roman" w:eastAsia="Times New Roman" w:hAnsi="Times New Roman" w:cs="Times New Roman"/>
          <w:color w:val="000000" w:themeColor="text1"/>
          <w:sz w:val="28"/>
          <w:szCs w:val="28"/>
        </w:rPr>
        <w:softHyphen/>
        <w:t>ги</w:t>
      </w:r>
      <w:r w:rsidRPr="009D1F53">
        <w:rPr>
          <w:rFonts w:ascii="Times New Roman" w:eastAsia="Times New Roman" w:hAnsi="Times New Roman" w:cs="Times New Roman"/>
          <w:color w:val="000000" w:themeColor="text1"/>
          <w:sz w:val="28"/>
          <w:szCs w:val="28"/>
        </w:rPr>
        <w:softHyphen/>
        <w:t xml:space="preserve">ка, 1989. 560 с. [Электронный ресурс]. – Режим доступа: </w:t>
      </w:r>
      <w:hyperlink r:id="rId25" w:history="1">
        <w:r w:rsidRPr="009D1F53">
          <w:rPr>
            <w:rFonts w:ascii="Times New Roman" w:eastAsia="Times New Roman" w:hAnsi="Times New Roman" w:cs="Times New Roman"/>
            <w:color w:val="000000" w:themeColor="text1"/>
            <w:sz w:val="28"/>
            <w:szCs w:val="28"/>
          </w:rPr>
          <w:t>https://kazedu.com/referat/127132/1</w:t>
        </w:r>
      </w:hyperlink>
      <w:r w:rsidRPr="009D1F53">
        <w:rPr>
          <w:rFonts w:ascii="Times New Roman" w:eastAsia="Times New Roman" w:hAnsi="Times New Roman" w:cs="Times New Roman"/>
          <w:color w:val="000000" w:themeColor="text1"/>
          <w:sz w:val="28"/>
          <w:szCs w:val="28"/>
        </w:rPr>
        <w:t xml:space="preserve"> (дата обращения: </w:t>
      </w:r>
      <w:r w:rsidRPr="008D7DD4">
        <w:rPr>
          <w:rFonts w:ascii="Times New Roman" w:eastAsia="Times New Roman" w:hAnsi="Times New Roman" w:cs="Times New Roman"/>
          <w:color w:val="000000" w:themeColor="text1"/>
          <w:sz w:val="28"/>
          <w:szCs w:val="28"/>
        </w:rPr>
        <w:t>21.12.202</w:t>
      </w:r>
      <w:r w:rsidR="008D7DD4" w:rsidRPr="008D7DD4">
        <w:rPr>
          <w:rFonts w:ascii="Times New Roman" w:eastAsia="Times New Roman" w:hAnsi="Times New Roman" w:cs="Times New Roman"/>
          <w:color w:val="000000" w:themeColor="text1"/>
          <w:sz w:val="28"/>
          <w:szCs w:val="28"/>
        </w:rPr>
        <w:t>3</w:t>
      </w:r>
      <w:r w:rsidRPr="008D7DD4">
        <w:rPr>
          <w:rFonts w:ascii="Times New Roman" w:eastAsia="Times New Roman" w:hAnsi="Times New Roman" w:cs="Times New Roman"/>
          <w:color w:val="000000" w:themeColor="text1"/>
          <w:sz w:val="28"/>
          <w:szCs w:val="28"/>
        </w:rPr>
        <w:t>)</w:t>
      </w:r>
    </w:p>
    <w:p w14:paraId="1BAA3A58" w14:textId="0D930795" w:rsidR="00C205B9" w:rsidRPr="00035CC2" w:rsidRDefault="008D1E43" w:rsidP="00035CC2">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proofErr w:type="spellStart"/>
      <w:r w:rsidRPr="009D1F53">
        <w:rPr>
          <w:rFonts w:ascii="Times New Roman" w:eastAsia="Times New Roman" w:hAnsi="Times New Roman" w:cs="Times New Roman"/>
          <w:color w:val="000000" w:themeColor="text1"/>
          <w:sz w:val="28"/>
          <w:szCs w:val="28"/>
        </w:rPr>
        <w:t>Головешкина</w:t>
      </w:r>
      <w:proofErr w:type="spellEnd"/>
      <w:r w:rsidRPr="009D1F53">
        <w:rPr>
          <w:rFonts w:ascii="Times New Roman" w:eastAsia="Times New Roman" w:hAnsi="Times New Roman" w:cs="Times New Roman"/>
          <w:color w:val="000000" w:themeColor="text1"/>
          <w:sz w:val="28"/>
          <w:szCs w:val="28"/>
        </w:rPr>
        <w:t xml:space="preserve"> Н. В.</w:t>
      </w:r>
      <w:r w:rsidR="00B4398B" w:rsidRPr="009D1F53">
        <w:rPr>
          <w:rFonts w:ascii="Times New Roman" w:eastAsia="Times New Roman" w:hAnsi="Times New Roman" w:cs="Times New Roman"/>
          <w:color w:val="000000" w:themeColor="text1"/>
          <w:sz w:val="28"/>
          <w:szCs w:val="28"/>
        </w:rPr>
        <w:t xml:space="preserve"> </w:t>
      </w:r>
      <w:r w:rsidR="06D9C18E" w:rsidRPr="009D1F53">
        <w:rPr>
          <w:rFonts w:ascii="Times New Roman" w:eastAsia="Times New Roman" w:hAnsi="Times New Roman" w:cs="Times New Roman"/>
          <w:color w:val="000000" w:themeColor="text1"/>
          <w:sz w:val="28"/>
          <w:szCs w:val="28"/>
        </w:rPr>
        <w:t>Индивидуально</w:t>
      </w:r>
      <w:r w:rsidR="007F1BA2">
        <w:rPr>
          <w:rFonts w:ascii="Times New Roman" w:eastAsia="Times New Roman" w:hAnsi="Times New Roman" w:cs="Times New Roman"/>
          <w:color w:val="000000" w:themeColor="text1"/>
          <w:sz w:val="28"/>
          <w:szCs w:val="28"/>
        </w:rPr>
        <w:t>-</w:t>
      </w:r>
      <w:r w:rsidR="06D9C18E" w:rsidRPr="009D1F53">
        <w:rPr>
          <w:rFonts w:ascii="Times New Roman" w:eastAsia="Times New Roman" w:hAnsi="Times New Roman" w:cs="Times New Roman"/>
          <w:color w:val="000000" w:themeColor="text1"/>
          <w:sz w:val="28"/>
          <w:szCs w:val="28"/>
        </w:rPr>
        <w:t xml:space="preserve">психологические и личностные характеристики обучающихся среднего звена общеобразовательной </w:t>
      </w:r>
      <w:r w:rsidR="06D9C18E" w:rsidRPr="009D1F53">
        <w:rPr>
          <w:rFonts w:ascii="Times New Roman" w:eastAsia="Times New Roman" w:hAnsi="Times New Roman" w:cs="Times New Roman"/>
          <w:color w:val="000000" w:themeColor="text1"/>
          <w:sz w:val="28"/>
          <w:szCs w:val="28"/>
        </w:rPr>
        <w:lastRenderedPageBreak/>
        <w:t>школы</w:t>
      </w:r>
      <w:r w:rsidR="00572770" w:rsidRPr="009D1F53">
        <w:rPr>
          <w:rFonts w:ascii="Times New Roman" w:eastAsia="Times New Roman" w:hAnsi="Times New Roman" w:cs="Times New Roman"/>
          <w:color w:val="000000" w:themeColor="text1"/>
          <w:sz w:val="28"/>
          <w:szCs w:val="28"/>
        </w:rPr>
        <w:t xml:space="preserve"> </w:t>
      </w:r>
      <w:r w:rsidR="06D9C18E" w:rsidRPr="009D1F53">
        <w:rPr>
          <w:rFonts w:ascii="Times New Roman" w:eastAsia="Times New Roman" w:hAnsi="Times New Roman" w:cs="Times New Roman"/>
          <w:color w:val="000000" w:themeColor="text1"/>
          <w:sz w:val="28"/>
          <w:szCs w:val="28"/>
        </w:rPr>
        <w:t>/</w:t>
      </w:r>
      <w:r w:rsidR="00572770" w:rsidRPr="009D1F53">
        <w:rPr>
          <w:rFonts w:ascii="Times New Roman" w:eastAsia="Times New Roman" w:hAnsi="Times New Roman" w:cs="Times New Roman"/>
          <w:color w:val="000000" w:themeColor="text1"/>
          <w:sz w:val="28"/>
          <w:szCs w:val="28"/>
        </w:rPr>
        <w:t>/</w:t>
      </w:r>
      <w:r w:rsidR="00B4398B" w:rsidRPr="009D1F53">
        <w:rPr>
          <w:rFonts w:ascii="Times New Roman" w:eastAsia="Times New Roman" w:hAnsi="Times New Roman" w:cs="Times New Roman"/>
          <w:color w:val="000000" w:themeColor="text1"/>
          <w:sz w:val="28"/>
          <w:szCs w:val="28"/>
        </w:rPr>
        <w:t xml:space="preserve"> Вестник Ленинградского государственного университета им. А. С. Пушкина</w:t>
      </w:r>
      <w:r w:rsidR="003162EE" w:rsidRPr="009D1F53">
        <w:rPr>
          <w:rFonts w:ascii="Times New Roman" w:eastAsia="Times New Roman" w:hAnsi="Times New Roman" w:cs="Times New Roman"/>
          <w:color w:val="000000" w:themeColor="text1"/>
          <w:sz w:val="28"/>
          <w:szCs w:val="28"/>
        </w:rPr>
        <w:t>. 2015.</w:t>
      </w:r>
      <w:r w:rsidR="00C50482" w:rsidRPr="009D1F53">
        <w:rPr>
          <w:rFonts w:ascii="Times New Roman" w:eastAsia="Times New Roman" w:hAnsi="Times New Roman" w:cs="Times New Roman"/>
          <w:color w:val="000000" w:themeColor="text1"/>
          <w:sz w:val="28"/>
          <w:szCs w:val="28"/>
        </w:rPr>
        <w:t xml:space="preserve"> </w:t>
      </w:r>
      <w:r w:rsidR="00B972D2" w:rsidRPr="009D1F53">
        <w:rPr>
          <w:rFonts w:ascii="Times New Roman" w:eastAsia="Times New Roman" w:hAnsi="Times New Roman" w:cs="Times New Roman"/>
          <w:color w:val="000000" w:themeColor="text1"/>
          <w:sz w:val="28"/>
          <w:szCs w:val="28"/>
        </w:rPr>
        <w:t>32 с.</w:t>
      </w:r>
      <w:r w:rsidR="06D9C18E" w:rsidRPr="009D1F53">
        <w:rPr>
          <w:rFonts w:ascii="Times New Roman" w:eastAsia="Times New Roman" w:hAnsi="Times New Roman" w:cs="Times New Roman"/>
          <w:color w:val="000000" w:themeColor="text1"/>
          <w:sz w:val="28"/>
          <w:szCs w:val="28"/>
        </w:rPr>
        <w:t xml:space="preserve"> [Электронный ресурс]</w:t>
      </w:r>
      <w:r w:rsidR="007527D7" w:rsidRPr="009D1F53">
        <w:rPr>
          <w:rFonts w:ascii="Times New Roman" w:eastAsia="Times New Roman" w:hAnsi="Times New Roman" w:cs="Times New Roman"/>
          <w:color w:val="000000" w:themeColor="text1"/>
          <w:sz w:val="28"/>
          <w:szCs w:val="28"/>
        </w:rPr>
        <w:t>.</w:t>
      </w:r>
      <w:r w:rsidR="06D9C18E" w:rsidRPr="009D1F53">
        <w:rPr>
          <w:rFonts w:ascii="Times New Roman" w:eastAsia="Times New Roman" w:hAnsi="Times New Roman" w:cs="Times New Roman"/>
          <w:color w:val="000000" w:themeColor="text1"/>
          <w:sz w:val="28"/>
          <w:szCs w:val="28"/>
        </w:rPr>
        <w:t xml:space="preserve"> </w:t>
      </w:r>
      <w:r w:rsidR="00F542AA">
        <w:rPr>
          <w:rFonts w:ascii="Times New Roman" w:eastAsia="Times New Roman" w:hAnsi="Times New Roman" w:cs="Times New Roman"/>
          <w:color w:val="000000" w:themeColor="text1"/>
          <w:sz w:val="28"/>
          <w:szCs w:val="28"/>
        </w:rPr>
        <w:t>–</w:t>
      </w:r>
      <w:r w:rsidR="06D9C18E" w:rsidRPr="009D1F53">
        <w:rPr>
          <w:rFonts w:ascii="Times New Roman" w:eastAsia="Times New Roman" w:hAnsi="Times New Roman" w:cs="Times New Roman"/>
          <w:color w:val="000000" w:themeColor="text1"/>
          <w:sz w:val="28"/>
          <w:szCs w:val="28"/>
        </w:rPr>
        <w:t xml:space="preserve">  </w:t>
      </w:r>
      <w:r w:rsidR="00B972D2" w:rsidRPr="009D1F53">
        <w:rPr>
          <w:rFonts w:ascii="Times New Roman" w:eastAsia="Times New Roman" w:hAnsi="Times New Roman" w:cs="Times New Roman"/>
          <w:color w:val="000000" w:themeColor="text1"/>
          <w:sz w:val="28"/>
          <w:szCs w:val="28"/>
        </w:rPr>
        <w:t>Режим доступа</w:t>
      </w:r>
      <w:r w:rsidR="00537D24" w:rsidRPr="009D1F53">
        <w:rPr>
          <w:rFonts w:ascii="Times New Roman" w:eastAsia="Times New Roman" w:hAnsi="Times New Roman" w:cs="Times New Roman"/>
          <w:color w:val="000000" w:themeColor="text1"/>
          <w:sz w:val="28"/>
          <w:szCs w:val="28"/>
        </w:rPr>
        <w:t>: https://cyberleninka.ru/article/n/individualno</w:t>
      </w:r>
      <w:r w:rsidR="00F542AA">
        <w:rPr>
          <w:rFonts w:ascii="Times New Roman" w:eastAsia="Times New Roman" w:hAnsi="Times New Roman" w:cs="Times New Roman"/>
          <w:color w:val="000000" w:themeColor="text1"/>
          <w:sz w:val="28"/>
          <w:szCs w:val="28"/>
        </w:rPr>
        <w:t>–</w:t>
      </w:r>
      <w:r w:rsidR="00537D24" w:rsidRPr="009D1F53">
        <w:rPr>
          <w:rFonts w:ascii="Times New Roman" w:eastAsia="Times New Roman" w:hAnsi="Times New Roman" w:cs="Times New Roman"/>
          <w:color w:val="000000" w:themeColor="text1"/>
          <w:sz w:val="28"/>
          <w:szCs w:val="28"/>
        </w:rPr>
        <w:t>psihologicheskie</w:t>
      </w:r>
      <w:r w:rsidR="00F542AA">
        <w:rPr>
          <w:rFonts w:ascii="Times New Roman" w:eastAsia="Times New Roman" w:hAnsi="Times New Roman" w:cs="Times New Roman"/>
          <w:color w:val="000000" w:themeColor="text1"/>
          <w:sz w:val="28"/>
          <w:szCs w:val="28"/>
        </w:rPr>
        <w:t>–</w:t>
      </w:r>
      <w:r w:rsidR="00537D24" w:rsidRPr="009D1F53">
        <w:rPr>
          <w:rFonts w:ascii="Times New Roman" w:eastAsia="Times New Roman" w:hAnsi="Times New Roman" w:cs="Times New Roman"/>
          <w:color w:val="000000" w:themeColor="text1"/>
          <w:sz w:val="28"/>
          <w:szCs w:val="28"/>
        </w:rPr>
        <w:t>i</w:t>
      </w:r>
      <w:r w:rsidR="00F542AA">
        <w:rPr>
          <w:rFonts w:ascii="Times New Roman" w:eastAsia="Times New Roman" w:hAnsi="Times New Roman" w:cs="Times New Roman"/>
          <w:color w:val="000000" w:themeColor="text1"/>
          <w:sz w:val="28"/>
          <w:szCs w:val="28"/>
        </w:rPr>
        <w:t>–</w:t>
      </w:r>
      <w:r w:rsidR="00537D24" w:rsidRPr="009D1F53">
        <w:rPr>
          <w:rFonts w:ascii="Times New Roman" w:eastAsia="Times New Roman" w:hAnsi="Times New Roman" w:cs="Times New Roman"/>
          <w:color w:val="000000" w:themeColor="text1"/>
          <w:sz w:val="28"/>
          <w:szCs w:val="28"/>
        </w:rPr>
        <w:t>lichnostnye</w:t>
      </w:r>
      <w:r w:rsidR="00F542AA">
        <w:rPr>
          <w:rFonts w:ascii="Times New Roman" w:eastAsia="Times New Roman" w:hAnsi="Times New Roman" w:cs="Times New Roman"/>
          <w:color w:val="000000" w:themeColor="text1"/>
          <w:sz w:val="28"/>
          <w:szCs w:val="28"/>
        </w:rPr>
        <w:t>–</w:t>
      </w:r>
      <w:r w:rsidR="00537D24" w:rsidRPr="009D1F53">
        <w:rPr>
          <w:rFonts w:ascii="Times New Roman" w:eastAsia="Times New Roman" w:hAnsi="Times New Roman" w:cs="Times New Roman"/>
          <w:color w:val="000000" w:themeColor="text1"/>
          <w:sz w:val="28"/>
          <w:szCs w:val="28"/>
        </w:rPr>
        <w:t>harakteristiki</w:t>
      </w:r>
      <w:r w:rsidR="00F542AA">
        <w:rPr>
          <w:rFonts w:ascii="Times New Roman" w:eastAsia="Times New Roman" w:hAnsi="Times New Roman" w:cs="Times New Roman"/>
          <w:color w:val="000000" w:themeColor="text1"/>
          <w:sz w:val="28"/>
          <w:szCs w:val="28"/>
        </w:rPr>
        <w:t>–</w:t>
      </w:r>
      <w:r w:rsidR="00537D24" w:rsidRPr="009D1F53">
        <w:rPr>
          <w:rFonts w:ascii="Times New Roman" w:eastAsia="Times New Roman" w:hAnsi="Times New Roman" w:cs="Times New Roman"/>
          <w:color w:val="000000" w:themeColor="text1"/>
          <w:sz w:val="28"/>
          <w:szCs w:val="28"/>
        </w:rPr>
        <w:t>obuchayuschihsya</w:t>
      </w:r>
      <w:r w:rsidR="00F542AA">
        <w:rPr>
          <w:rFonts w:ascii="Times New Roman" w:eastAsia="Times New Roman" w:hAnsi="Times New Roman" w:cs="Times New Roman"/>
          <w:color w:val="000000" w:themeColor="text1"/>
          <w:sz w:val="28"/>
          <w:szCs w:val="28"/>
        </w:rPr>
        <w:t>–</w:t>
      </w:r>
      <w:r w:rsidR="00537D24" w:rsidRPr="009D1F53">
        <w:rPr>
          <w:rFonts w:ascii="Times New Roman" w:eastAsia="Times New Roman" w:hAnsi="Times New Roman" w:cs="Times New Roman"/>
          <w:color w:val="000000" w:themeColor="text1"/>
          <w:sz w:val="28"/>
          <w:szCs w:val="28"/>
        </w:rPr>
        <w:t>srednego</w:t>
      </w:r>
      <w:r w:rsidR="00F542AA">
        <w:rPr>
          <w:rFonts w:ascii="Times New Roman" w:eastAsia="Times New Roman" w:hAnsi="Times New Roman" w:cs="Times New Roman"/>
          <w:color w:val="000000" w:themeColor="text1"/>
          <w:sz w:val="28"/>
          <w:szCs w:val="28"/>
        </w:rPr>
        <w:t>–</w:t>
      </w:r>
      <w:r w:rsidR="00537D24" w:rsidRPr="009D1F53">
        <w:rPr>
          <w:rFonts w:ascii="Times New Roman" w:eastAsia="Times New Roman" w:hAnsi="Times New Roman" w:cs="Times New Roman"/>
          <w:color w:val="000000" w:themeColor="text1"/>
          <w:sz w:val="28"/>
          <w:szCs w:val="28"/>
        </w:rPr>
        <w:t>zvena</w:t>
      </w:r>
      <w:r w:rsidR="00F542AA">
        <w:rPr>
          <w:rFonts w:ascii="Times New Roman" w:eastAsia="Times New Roman" w:hAnsi="Times New Roman" w:cs="Times New Roman"/>
          <w:color w:val="000000" w:themeColor="text1"/>
          <w:sz w:val="28"/>
          <w:szCs w:val="28"/>
        </w:rPr>
        <w:t>–</w:t>
      </w:r>
      <w:r w:rsidR="00537D24" w:rsidRPr="009D1F53">
        <w:rPr>
          <w:rFonts w:ascii="Times New Roman" w:eastAsia="Times New Roman" w:hAnsi="Times New Roman" w:cs="Times New Roman"/>
          <w:color w:val="000000" w:themeColor="text1"/>
          <w:sz w:val="28"/>
          <w:szCs w:val="28"/>
        </w:rPr>
        <w:t>obscheobrazovatelnoy</w:t>
      </w:r>
      <w:r w:rsidR="00F542AA">
        <w:rPr>
          <w:rFonts w:ascii="Times New Roman" w:eastAsia="Times New Roman" w:hAnsi="Times New Roman" w:cs="Times New Roman"/>
          <w:color w:val="000000" w:themeColor="text1"/>
          <w:sz w:val="28"/>
          <w:szCs w:val="28"/>
        </w:rPr>
        <w:t>–</w:t>
      </w:r>
      <w:r w:rsidR="00537D24" w:rsidRPr="009D1F53">
        <w:rPr>
          <w:rFonts w:ascii="Times New Roman" w:eastAsia="Times New Roman" w:hAnsi="Times New Roman" w:cs="Times New Roman"/>
          <w:color w:val="000000" w:themeColor="text1"/>
          <w:sz w:val="28"/>
          <w:szCs w:val="28"/>
        </w:rPr>
        <w:t>shkoly (дата обращения: 24.04.2024)</w:t>
      </w:r>
    </w:p>
    <w:p w14:paraId="4F8300DE" w14:textId="3ABF5AAF" w:rsidR="3C937AE9" w:rsidRDefault="06D9C18E" w:rsidP="007C2FDD">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r w:rsidRPr="009D1F53">
        <w:rPr>
          <w:rFonts w:ascii="Times New Roman" w:eastAsia="Times New Roman" w:hAnsi="Times New Roman" w:cs="Times New Roman"/>
          <w:color w:val="000000" w:themeColor="text1"/>
          <w:sz w:val="28"/>
          <w:szCs w:val="28"/>
        </w:rPr>
        <w:t xml:space="preserve"> </w:t>
      </w:r>
      <w:r w:rsidR="003B1693" w:rsidRPr="009D1F53">
        <w:rPr>
          <w:rFonts w:ascii="Times New Roman" w:eastAsia="Times New Roman" w:hAnsi="Times New Roman" w:cs="Times New Roman"/>
          <w:color w:val="000000" w:themeColor="text1"/>
          <w:sz w:val="28"/>
          <w:szCs w:val="28"/>
        </w:rPr>
        <w:t>Некрасовой</w:t>
      </w:r>
      <w:r w:rsidR="00BA3393">
        <w:rPr>
          <w:rFonts w:ascii="Times New Roman" w:eastAsia="Times New Roman" w:hAnsi="Times New Roman" w:cs="Times New Roman"/>
          <w:color w:val="000000" w:themeColor="text1"/>
          <w:sz w:val="28"/>
          <w:szCs w:val="28"/>
        </w:rPr>
        <w:t>-</w:t>
      </w:r>
      <w:proofErr w:type="spellStart"/>
      <w:r w:rsidR="003B1693" w:rsidRPr="009D1F53">
        <w:rPr>
          <w:rFonts w:ascii="Times New Roman" w:eastAsia="Times New Roman" w:hAnsi="Times New Roman" w:cs="Times New Roman"/>
          <w:color w:val="000000" w:themeColor="text1"/>
          <w:sz w:val="28"/>
          <w:szCs w:val="28"/>
        </w:rPr>
        <w:t>Каратеевой</w:t>
      </w:r>
      <w:proofErr w:type="spellEnd"/>
      <w:r w:rsidR="003B1693" w:rsidRPr="009D1F53">
        <w:rPr>
          <w:rFonts w:ascii="Times New Roman" w:eastAsia="Times New Roman" w:hAnsi="Times New Roman" w:cs="Times New Roman"/>
          <w:color w:val="000000" w:themeColor="text1"/>
          <w:sz w:val="28"/>
          <w:szCs w:val="28"/>
        </w:rPr>
        <w:t xml:space="preserve"> О. Л. </w:t>
      </w:r>
      <w:r w:rsidRPr="009D1F53">
        <w:rPr>
          <w:rFonts w:ascii="Times New Roman" w:eastAsia="Times New Roman" w:hAnsi="Times New Roman" w:cs="Times New Roman"/>
          <w:color w:val="000000" w:themeColor="text1"/>
          <w:sz w:val="28"/>
          <w:szCs w:val="28"/>
        </w:rPr>
        <w:t>Психолого</w:t>
      </w:r>
      <w:r w:rsidR="00BA3393">
        <w:rPr>
          <w:rFonts w:ascii="Times New Roman" w:eastAsia="Times New Roman" w:hAnsi="Times New Roman" w:cs="Times New Roman"/>
          <w:color w:val="000000" w:themeColor="text1"/>
          <w:sz w:val="28"/>
          <w:szCs w:val="28"/>
        </w:rPr>
        <w:t>-</w:t>
      </w:r>
      <w:r w:rsidRPr="009D1F53">
        <w:rPr>
          <w:rFonts w:ascii="Times New Roman" w:eastAsia="Times New Roman" w:hAnsi="Times New Roman" w:cs="Times New Roman"/>
          <w:color w:val="000000" w:themeColor="text1"/>
          <w:sz w:val="28"/>
          <w:szCs w:val="28"/>
        </w:rPr>
        <w:t>педагогические особенности школьников средней школы /</w:t>
      </w:r>
      <w:r w:rsidR="000215E7" w:rsidRPr="009D1F53">
        <w:rPr>
          <w:rFonts w:ascii="Times New Roman" w:eastAsia="Times New Roman" w:hAnsi="Times New Roman" w:cs="Times New Roman"/>
          <w:color w:val="000000" w:themeColor="text1"/>
          <w:sz w:val="28"/>
          <w:szCs w:val="28"/>
        </w:rPr>
        <w:t>/</w:t>
      </w:r>
      <w:r w:rsidR="001E4E4F" w:rsidRPr="009D1F53">
        <w:rPr>
          <w:rFonts w:ascii="Times New Roman" w:eastAsia="Times New Roman" w:hAnsi="Times New Roman" w:cs="Times New Roman"/>
          <w:color w:val="000000" w:themeColor="text1"/>
          <w:sz w:val="28"/>
          <w:szCs w:val="28"/>
        </w:rPr>
        <w:t xml:space="preserve"> </w:t>
      </w:r>
      <w:hyperlink r:id="rId26" w:history="1">
        <w:r w:rsidR="001E4E4F" w:rsidRPr="009D1F53">
          <w:rPr>
            <w:rFonts w:ascii="Times New Roman" w:eastAsia="Times New Roman" w:hAnsi="Times New Roman" w:cs="Times New Roman"/>
            <w:color w:val="000000" w:themeColor="text1"/>
            <w:sz w:val="28"/>
            <w:szCs w:val="28"/>
          </w:rPr>
          <w:t>Проблемы современного образования</w:t>
        </w:r>
      </w:hyperlink>
      <w:r w:rsidR="001E4E4F" w:rsidRPr="009D1F53">
        <w:rPr>
          <w:rFonts w:ascii="Times New Roman" w:eastAsia="Times New Roman" w:hAnsi="Times New Roman" w:cs="Times New Roman"/>
          <w:color w:val="000000" w:themeColor="text1"/>
          <w:sz w:val="28"/>
          <w:szCs w:val="28"/>
        </w:rPr>
        <w:t xml:space="preserve">, </w:t>
      </w:r>
      <w:r w:rsidR="00CC7E39" w:rsidRPr="009D1F53">
        <w:rPr>
          <w:rFonts w:ascii="Times New Roman" w:eastAsia="Times New Roman" w:hAnsi="Times New Roman" w:cs="Times New Roman"/>
          <w:color w:val="000000" w:themeColor="text1"/>
          <w:sz w:val="28"/>
          <w:szCs w:val="28"/>
        </w:rPr>
        <w:t>2000.</w:t>
      </w:r>
      <w:r w:rsidR="008E2E51" w:rsidRPr="009D1F53">
        <w:rPr>
          <w:rFonts w:ascii="Times New Roman" w:eastAsia="Times New Roman" w:hAnsi="Times New Roman" w:cs="Times New Roman"/>
          <w:color w:val="000000" w:themeColor="text1"/>
          <w:sz w:val="28"/>
          <w:szCs w:val="28"/>
        </w:rPr>
        <w:t xml:space="preserve"> </w:t>
      </w:r>
      <w:r w:rsidR="002F2BA6" w:rsidRPr="009D1F53">
        <w:rPr>
          <w:rFonts w:ascii="Times New Roman" w:eastAsia="Times New Roman" w:hAnsi="Times New Roman" w:cs="Times New Roman"/>
          <w:color w:val="000000" w:themeColor="text1"/>
          <w:sz w:val="28"/>
          <w:szCs w:val="28"/>
        </w:rPr>
        <w:t>128</w:t>
      </w:r>
      <w:r w:rsidR="00F542AA">
        <w:rPr>
          <w:rFonts w:ascii="Times New Roman" w:eastAsia="Times New Roman" w:hAnsi="Times New Roman" w:cs="Times New Roman"/>
          <w:color w:val="000000" w:themeColor="text1"/>
          <w:sz w:val="28"/>
          <w:szCs w:val="28"/>
        </w:rPr>
        <w:t>–</w:t>
      </w:r>
      <w:r w:rsidR="000A230B" w:rsidRPr="009D1F53">
        <w:rPr>
          <w:rFonts w:ascii="Times New Roman" w:eastAsia="Times New Roman" w:hAnsi="Times New Roman" w:cs="Times New Roman"/>
          <w:color w:val="000000" w:themeColor="text1"/>
          <w:sz w:val="28"/>
          <w:szCs w:val="28"/>
        </w:rPr>
        <w:t>131</w:t>
      </w:r>
      <w:r w:rsidR="002F2BA6" w:rsidRPr="009D1F53">
        <w:rPr>
          <w:rFonts w:ascii="Times New Roman" w:eastAsia="Times New Roman" w:hAnsi="Times New Roman" w:cs="Times New Roman"/>
          <w:color w:val="000000" w:themeColor="text1"/>
          <w:sz w:val="28"/>
          <w:szCs w:val="28"/>
        </w:rPr>
        <w:t xml:space="preserve"> с. </w:t>
      </w:r>
      <w:r w:rsidRPr="009D1F53">
        <w:rPr>
          <w:rFonts w:ascii="Times New Roman" w:eastAsia="Times New Roman" w:hAnsi="Times New Roman" w:cs="Times New Roman"/>
          <w:color w:val="000000" w:themeColor="text1"/>
          <w:sz w:val="28"/>
          <w:szCs w:val="28"/>
        </w:rPr>
        <w:t>[Электронный ресурс]</w:t>
      </w:r>
      <w:r w:rsidR="002F2BA6" w:rsidRPr="009D1F53">
        <w:rPr>
          <w:rFonts w:ascii="Times New Roman" w:eastAsia="Times New Roman" w:hAnsi="Times New Roman" w:cs="Times New Roman"/>
          <w:color w:val="000000" w:themeColor="text1"/>
          <w:sz w:val="28"/>
          <w:szCs w:val="28"/>
        </w:rPr>
        <w:t>.</w:t>
      </w:r>
      <w:r w:rsidR="008E2E51" w:rsidRPr="009D1F53">
        <w:rPr>
          <w:rFonts w:ascii="Times New Roman" w:eastAsia="Times New Roman" w:hAnsi="Times New Roman" w:cs="Times New Roman"/>
          <w:color w:val="000000" w:themeColor="text1"/>
          <w:sz w:val="28"/>
          <w:szCs w:val="28"/>
        </w:rPr>
        <w:t xml:space="preserve"> – </w:t>
      </w:r>
      <w:r w:rsidR="002F2BA6" w:rsidRPr="009D1F53">
        <w:rPr>
          <w:rFonts w:ascii="Times New Roman" w:eastAsia="Times New Roman" w:hAnsi="Times New Roman" w:cs="Times New Roman"/>
          <w:color w:val="000000" w:themeColor="text1"/>
          <w:sz w:val="28"/>
          <w:szCs w:val="28"/>
        </w:rPr>
        <w:t>Режим доступа:</w:t>
      </w:r>
      <w:r w:rsidRPr="009D1F53">
        <w:rPr>
          <w:rFonts w:ascii="Times New Roman" w:eastAsia="Times New Roman" w:hAnsi="Times New Roman" w:cs="Times New Roman"/>
          <w:color w:val="000000" w:themeColor="text1"/>
          <w:sz w:val="28"/>
          <w:szCs w:val="28"/>
        </w:rPr>
        <w:t xml:space="preserve"> </w:t>
      </w:r>
      <w:r w:rsidR="008E2E51" w:rsidRPr="009D1F53">
        <w:rPr>
          <w:rFonts w:ascii="Times New Roman" w:eastAsia="Times New Roman" w:hAnsi="Times New Roman" w:cs="Times New Roman"/>
          <w:sz w:val="28"/>
          <w:szCs w:val="28"/>
        </w:rPr>
        <w:t>https://studfile.net/preview/16560379/page:3</w:t>
      </w:r>
      <w:r w:rsidR="008E2E51" w:rsidRPr="009D1F53">
        <w:rPr>
          <w:rFonts w:ascii="Times New Roman" w:eastAsia="Times New Roman" w:hAnsi="Times New Roman" w:cs="Times New Roman"/>
          <w:color w:val="000000" w:themeColor="text1"/>
          <w:sz w:val="28"/>
          <w:szCs w:val="28"/>
        </w:rPr>
        <w:t xml:space="preserve"> (дата обращения: </w:t>
      </w:r>
      <w:r w:rsidR="00D877F3" w:rsidRPr="008D7DD4">
        <w:rPr>
          <w:rFonts w:ascii="Times New Roman" w:eastAsia="Times New Roman" w:hAnsi="Times New Roman" w:cs="Times New Roman"/>
          <w:color w:val="000000" w:themeColor="text1"/>
          <w:sz w:val="28"/>
          <w:szCs w:val="28"/>
        </w:rPr>
        <w:t>21.12.202</w:t>
      </w:r>
      <w:r w:rsidR="008D7DD4" w:rsidRPr="008D7DD4">
        <w:rPr>
          <w:rFonts w:ascii="Times New Roman" w:eastAsia="Times New Roman" w:hAnsi="Times New Roman" w:cs="Times New Roman"/>
          <w:color w:val="000000" w:themeColor="text1"/>
          <w:sz w:val="28"/>
          <w:szCs w:val="28"/>
        </w:rPr>
        <w:t>3)</w:t>
      </w:r>
    </w:p>
    <w:p w14:paraId="52451A08" w14:textId="77777777" w:rsidR="00FA4C98" w:rsidRPr="009D1F53" w:rsidRDefault="00FA4C98" w:rsidP="00FA4C98">
      <w:pPr>
        <w:pStyle w:val="a5"/>
        <w:numPr>
          <w:ilvl w:val="0"/>
          <w:numId w:val="13"/>
        </w:numPr>
        <w:spacing w:after="0" w:line="360" w:lineRule="auto"/>
        <w:jc w:val="both"/>
        <w:rPr>
          <w:rFonts w:ascii="Times New Roman" w:eastAsia="Times New Roman" w:hAnsi="Times New Roman" w:cs="Times New Roman"/>
          <w:color w:val="000000" w:themeColor="text1"/>
          <w:sz w:val="28"/>
          <w:szCs w:val="28"/>
        </w:rPr>
      </w:pPr>
      <w:proofErr w:type="spellStart"/>
      <w:r w:rsidRPr="00AF6F65">
        <w:rPr>
          <w:rFonts w:ascii="Times New Roman" w:eastAsia="Times New Roman" w:hAnsi="Times New Roman" w:cs="Times New Roman"/>
          <w:color w:val="000000" w:themeColor="text1"/>
          <w:sz w:val="28"/>
          <w:szCs w:val="28"/>
        </w:rPr>
        <w:t>Чаусенко</w:t>
      </w:r>
      <w:proofErr w:type="spellEnd"/>
      <w:r w:rsidRPr="00AF6F65">
        <w:rPr>
          <w:rFonts w:ascii="Times New Roman" w:eastAsia="Times New Roman" w:hAnsi="Times New Roman" w:cs="Times New Roman"/>
          <w:color w:val="000000" w:themeColor="text1"/>
          <w:sz w:val="28"/>
          <w:szCs w:val="28"/>
        </w:rPr>
        <w:t xml:space="preserve"> Л.А. Возрастные особенности младших школьников</w:t>
      </w:r>
      <w:r>
        <w:rPr>
          <w:rFonts w:ascii="Times New Roman" w:eastAsia="Times New Roman" w:hAnsi="Times New Roman" w:cs="Times New Roman"/>
          <w:color w:val="000000" w:themeColor="text1"/>
          <w:sz w:val="28"/>
          <w:szCs w:val="28"/>
        </w:rPr>
        <w:t xml:space="preserve"> </w:t>
      </w:r>
      <w:r w:rsidRPr="00AF6F65">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Проблемы современного образования</w:t>
      </w:r>
      <w:r w:rsidRPr="00AF6F65">
        <w:rPr>
          <w:rFonts w:ascii="Times New Roman" w:eastAsia="Times New Roman" w:hAnsi="Times New Roman" w:cs="Times New Roman"/>
          <w:color w:val="000000" w:themeColor="text1"/>
          <w:sz w:val="28"/>
          <w:szCs w:val="28"/>
        </w:rPr>
        <w:t xml:space="preserve"> 2015.</w:t>
      </w:r>
      <w:r>
        <w:rPr>
          <w:rFonts w:ascii="Times New Roman" w:eastAsia="Times New Roman" w:hAnsi="Times New Roman" w:cs="Times New Roman"/>
          <w:color w:val="000000" w:themeColor="text1"/>
          <w:sz w:val="28"/>
          <w:szCs w:val="28"/>
        </w:rPr>
        <w:t xml:space="preserve"> 7-11 с. </w:t>
      </w:r>
      <w:r w:rsidRPr="00AF6F65">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Электронный ресурс</w:t>
      </w:r>
      <w:r w:rsidRPr="00AF6F65">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Pr="00AF6F65">
        <w:rPr>
          <w:rFonts w:ascii="Times New Roman" w:eastAsia="Times New Roman" w:hAnsi="Times New Roman" w:cs="Times New Roman"/>
          <w:color w:val="000000" w:themeColor="text1"/>
          <w:sz w:val="28"/>
          <w:szCs w:val="28"/>
        </w:rPr>
        <w:t>http://pedportal.net/nachalnye-klassy/psihologiya/vozrastnye</w:t>
      </w:r>
      <w:r>
        <w:rPr>
          <w:rFonts w:ascii="Times New Roman" w:eastAsia="Times New Roman" w:hAnsi="Times New Roman" w:cs="Times New Roman"/>
          <w:color w:val="000000" w:themeColor="text1"/>
          <w:sz w:val="28"/>
          <w:szCs w:val="28"/>
        </w:rPr>
        <w:t>-</w:t>
      </w:r>
      <w:r w:rsidRPr="00AF6F65">
        <w:rPr>
          <w:rFonts w:ascii="Times New Roman" w:eastAsia="Times New Roman" w:hAnsi="Times New Roman" w:cs="Times New Roman"/>
          <w:color w:val="000000" w:themeColor="text1"/>
          <w:sz w:val="28"/>
          <w:szCs w:val="28"/>
        </w:rPr>
        <w:t>osobennosti/mladshih-shkolnikov-532982</w:t>
      </w:r>
      <w:r>
        <w:rPr>
          <w:rFonts w:ascii="Times New Roman" w:eastAsia="Times New Roman" w:hAnsi="Times New Roman" w:cs="Times New Roman"/>
          <w:color w:val="000000" w:themeColor="text1"/>
          <w:sz w:val="28"/>
          <w:szCs w:val="28"/>
        </w:rPr>
        <w:t xml:space="preserve"> (дата </w:t>
      </w:r>
      <w:r w:rsidRPr="009D1F53">
        <w:rPr>
          <w:rFonts w:ascii="Times New Roman" w:eastAsia="Times New Roman" w:hAnsi="Times New Roman" w:cs="Times New Roman"/>
          <w:color w:val="000000" w:themeColor="text1"/>
          <w:sz w:val="28"/>
          <w:szCs w:val="28"/>
        </w:rPr>
        <w:t xml:space="preserve">обращения: </w:t>
      </w:r>
      <w:r w:rsidRPr="008D7DD4">
        <w:rPr>
          <w:rFonts w:ascii="Times New Roman" w:eastAsia="Times New Roman" w:hAnsi="Times New Roman" w:cs="Times New Roman"/>
          <w:color w:val="000000" w:themeColor="text1"/>
          <w:sz w:val="28"/>
          <w:szCs w:val="28"/>
        </w:rPr>
        <w:t>21.12.2023)</w:t>
      </w:r>
    </w:p>
    <w:p w14:paraId="5BD33FD8" w14:textId="2FCE9261" w:rsidR="00FA4C98" w:rsidRPr="00FA4C98" w:rsidRDefault="00FA4C98" w:rsidP="00FA4C98">
      <w:pPr>
        <w:rPr>
          <w:rFonts w:ascii="Times New Roman" w:eastAsia="Times New Roman" w:hAnsi="Times New Roman" w:cs="Times New Roman"/>
        </w:rPr>
      </w:pPr>
    </w:p>
    <w:p w14:paraId="0BB243EA" w14:textId="546EE6C5" w:rsidR="00E80FAB" w:rsidRDefault="00E80FAB">
      <w:pPr>
        <w:rPr>
          <w:rFonts w:ascii="Times New Roman" w:eastAsia="Times New Roman" w:hAnsi="Times New Roman" w:cs="Times New Roman"/>
        </w:rPr>
      </w:pPr>
      <w:r>
        <w:rPr>
          <w:rFonts w:ascii="Times New Roman" w:eastAsia="Times New Roman" w:hAnsi="Times New Roman" w:cs="Times New Roman"/>
        </w:rPr>
        <w:br w:type="page"/>
      </w:r>
    </w:p>
    <w:p w14:paraId="199F24A6" w14:textId="095809C9" w:rsidR="00C47E98" w:rsidRPr="00E9524F" w:rsidRDefault="00C47E98" w:rsidP="00E9524F">
      <w:pPr>
        <w:pStyle w:val="1"/>
        <w:jc w:val="center"/>
        <w:rPr>
          <w:rFonts w:ascii="Times New Roman" w:eastAsia="Times New Roman" w:hAnsi="Times New Roman" w:cs="Times New Roman"/>
          <w:color w:val="000000" w:themeColor="text1"/>
          <w:sz w:val="28"/>
          <w:szCs w:val="28"/>
        </w:rPr>
      </w:pPr>
      <w:bookmarkStart w:id="12" w:name="_Toc169471775"/>
      <w:r w:rsidRPr="00E9524F">
        <w:rPr>
          <w:rFonts w:ascii="Times New Roman" w:eastAsia="Times New Roman" w:hAnsi="Times New Roman" w:cs="Times New Roman"/>
          <w:color w:val="000000" w:themeColor="text1"/>
          <w:sz w:val="28"/>
          <w:szCs w:val="28"/>
        </w:rPr>
        <w:lastRenderedPageBreak/>
        <w:t>ПРИЛОЖЕНИЯ</w:t>
      </w:r>
      <w:bookmarkEnd w:id="12"/>
    </w:p>
    <w:p w14:paraId="6E1AAAD4" w14:textId="29400F7E" w:rsidR="00E80FAB" w:rsidRDefault="00B637CE"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1</w:t>
      </w:r>
    </w:p>
    <w:p w14:paraId="5565AD88" w14:textId="5EB13C96" w:rsidR="006E25A3" w:rsidRDefault="001113E4"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Упражнение </w:t>
      </w:r>
      <w:r w:rsidR="00ED4298" w:rsidRPr="00C47E98">
        <w:rPr>
          <w:rFonts w:ascii="Times New Roman" w:eastAsia="Times New Roman" w:hAnsi="Times New Roman" w:cs="Times New Roman"/>
          <w:sz w:val="28"/>
          <w:szCs w:val="28"/>
        </w:rPr>
        <w:t>«</w:t>
      </w:r>
      <w:r w:rsidR="00ED4298" w:rsidRPr="00C47E98">
        <w:rPr>
          <w:rFonts w:ascii="SimSun" w:eastAsia="SimSun" w:hAnsi="SimSun" w:cs="SimSun" w:hint="eastAsia"/>
          <w:sz w:val="28"/>
          <w:szCs w:val="28"/>
        </w:rPr>
        <w:t>生日</w:t>
      </w:r>
      <w:r w:rsidR="00ED4298" w:rsidRPr="00C47E98">
        <w:rPr>
          <w:rFonts w:ascii="Times New Roman" w:eastAsia="Times New Roman" w:hAnsi="Times New Roman" w:cs="Times New Roman"/>
          <w:sz w:val="28"/>
          <w:szCs w:val="28"/>
        </w:rPr>
        <w:t>»</w:t>
      </w:r>
      <w:r>
        <w:rPr>
          <w:rFonts w:ascii="Times New Roman" w:eastAsia="Times New Roman" w:hAnsi="Times New Roman" w:cs="Times New Roman"/>
          <w:sz w:val="28"/>
          <w:szCs w:val="28"/>
        </w:rPr>
        <w:t>, 1 этап</w:t>
      </w:r>
    </w:p>
    <w:p w14:paraId="08B60E1D" w14:textId="77777777" w:rsidR="00C47E98" w:rsidRDefault="00825D6F" w:rsidP="00C47E98">
      <w:pPr>
        <w:spacing w:line="360" w:lineRule="auto"/>
        <w:jc w:val="right"/>
        <w:rPr>
          <w:rFonts w:ascii="Times New Roman" w:eastAsia="Times New Roman" w:hAnsi="Times New Roman" w:cs="Times New Roman"/>
          <w:sz w:val="28"/>
          <w:szCs w:val="28"/>
        </w:rPr>
      </w:pPr>
      <w:r w:rsidRPr="00825D6F">
        <w:rPr>
          <w:rFonts w:ascii="Times New Roman" w:eastAsia="Times New Roman" w:hAnsi="Times New Roman" w:cs="Times New Roman"/>
          <w:noProof/>
          <w:sz w:val="28"/>
          <w:szCs w:val="28"/>
          <w:lang w:eastAsia="ru-RU"/>
        </w:rPr>
        <w:drawing>
          <wp:inline distT="0" distB="0" distL="0" distR="0" wp14:anchorId="5D61B6BE" wp14:editId="33B546E0">
            <wp:extent cx="4719184" cy="3802380"/>
            <wp:effectExtent l="0" t="0" r="5715"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754017" cy="3830446"/>
                    </a:xfrm>
                    <a:prstGeom prst="rect">
                      <a:avLst/>
                    </a:prstGeom>
                  </pic:spPr>
                </pic:pic>
              </a:graphicData>
            </a:graphic>
          </wp:inline>
        </w:drawing>
      </w:r>
    </w:p>
    <w:p w14:paraId="6958DFC7" w14:textId="0456959B" w:rsidR="00825D6F" w:rsidRDefault="00825D6F"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2</w:t>
      </w:r>
    </w:p>
    <w:p w14:paraId="0DDC0733" w14:textId="666D25F8" w:rsidR="001113E4" w:rsidRDefault="00C47E98"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113E4">
        <w:rPr>
          <w:rFonts w:ascii="Times New Roman" w:eastAsia="Times New Roman" w:hAnsi="Times New Roman" w:cs="Times New Roman"/>
          <w:sz w:val="28"/>
          <w:szCs w:val="28"/>
        </w:rPr>
        <w:t xml:space="preserve">Упражнение </w:t>
      </w:r>
      <w:r w:rsidR="00ED4298" w:rsidRPr="00C47E98">
        <w:rPr>
          <w:rFonts w:ascii="Times New Roman" w:eastAsia="Times New Roman" w:hAnsi="Times New Roman" w:cs="Times New Roman"/>
          <w:sz w:val="28"/>
          <w:szCs w:val="28"/>
        </w:rPr>
        <w:t>«</w:t>
      </w:r>
      <w:r w:rsidR="00ED4298" w:rsidRPr="00C47E98">
        <w:rPr>
          <w:rFonts w:ascii="SimSun" w:eastAsia="SimSun" w:hAnsi="SimSun" w:cs="SimSun" w:hint="eastAsia"/>
          <w:sz w:val="28"/>
          <w:szCs w:val="28"/>
        </w:rPr>
        <w:t>生日</w:t>
      </w:r>
      <w:r w:rsidR="00ED4298" w:rsidRPr="00C47E98">
        <w:rPr>
          <w:rFonts w:ascii="Times New Roman" w:eastAsia="Times New Roman" w:hAnsi="Times New Roman" w:cs="Times New Roman"/>
          <w:sz w:val="28"/>
          <w:szCs w:val="28"/>
        </w:rPr>
        <w:t>»</w:t>
      </w:r>
      <w:r w:rsidR="001113E4">
        <w:rPr>
          <w:rFonts w:ascii="Times New Roman" w:eastAsia="Times New Roman" w:hAnsi="Times New Roman" w:cs="Times New Roman"/>
          <w:sz w:val="28"/>
          <w:szCs w:val="28"/>
        </w:rPr>
        <w:t>, 2 этап</w:t>
      </w:r>
    </w:p>
    <w:p w14:paraId="6F49A91A" w14:textId="4CEF63A7" w:rsidR="00825D6F" w:rsidRDefault="00C7262D" w:rsidP="00B637CE">
      <w:pPr>
        <w:spacing w:line="360" w:lineRule="auto"/>
        <w:jc w:val="right"/>
        <w:rPr>
          <w:rFonts w:ascii="Times New Roman" w:eastAsia="Times New Roman" w:hAnsi="Times New Roman" w:cs="Times New Roman"/>
          <w:sz w:val="28"/>
          <w:szCs w:val="28"/>
        </w:rPr>
      </w:pPr>
      <w:r w:rsidRPr="00C7262D">
        <w:rPr>
          <w:rFonts w:ascii="Times New Roman" w:eastAsia="Times New Roman" w:hAnsi="Times New Roman" w:cs="Times New Roman"/>
          <w:noProof/>
          <w:sz w:val="28"/>
          <w:szCs w:val="28"/>
          <w:lang w:eastAsia="ru-RU"/>
        </w:rPr>
        <w:drawing>
          <wp:inline distT="0" distB="0" distL="0" distR="0" wp14:anchorId="16CEDA22" wp14:editId="521429D8">
            <wp:extent cx="4796037" cy="3246120"/>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826390" cy="3266664"/>
                    </a:xfrm>
                    <a:prstGeom prst="rect">
                      <a:avLst/>
                    </a:prstGeom>
                  </pic:spPr>
                </pic:pic>
              </a:graphicData>
            </a:graphic>
          </wp:inline>
        </w:drawing>
      </w:r>
    </w:p>
    <w:p w14:paraId="59B9B776" w14:textId="21760A27" w:rsidR="00C7262D" w:rsidRDefault="00C7262D"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3</w:t>
      </w:r>
    </w:p>
    <w:p w14:paraId="1C209600" w14:textId="02417C7E" w:rsidR="001113E4" w:rsidRDefault="001113E4"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Упражнение </w:t>
      </w:r>
      <w:r w:rsidR="00ED4298" w:rsidRPr="00C47E98">
        <w:rPr>
          <w:rFonts w:ascii="Times New Roman" w:eastAsia="Times New Roman" w:hAnsi="Times New Roman" w:cs="Times New Roman"/>
          <w:sz w:val="28"/>
          <w:szCs w:val="28"/>
        </w:rPr>
        <w:t>«</w:t>
      </w:r>
      <w:r w:rsidR="00ED4298" w:rsidRPr="00C47E98">
        <w:rPr>
          <w:rFonts w:ascii="SimSun" w:eastAsia="SimSun" w:hAnsi="SimSun" w:cs="SimSun" w:hint="eastAsia"/>
          <w:sz w:val="28"/>
          <w:szCs w:val="28"/>
        </w:rPr>
        <w:t>生日</w:t>
      </w:r>
      <w:r w:rsidR="00ED4298" w:rsidRPr="00C47E98">
        <w:rPr>
          <w:rFonts w:ascii="Times New Roman" w:eastAsia="Times New Roman" w:hAnsi="Times New Roman" w:cs="Times New Roman"/>
          <w:sz w:val="28"/>
          <w:szCs w:val="28"/>
        </w:rPr>
        <w:t>»</w:t>
      </w:r>
      <w:r>
        <w:rPr>
          <w:rFonts w:ascii="Times New Roman" w:eastAsia="Times New Roman" w:hAnsi="Times New Roman" w:cs="Times New Roman"/>
          <w:sz w:val="28"/>
          <w:szCs w:val="28"/>
        </w:rPr>
        <w:t>, 3 этап</w:t>
      </w:r>
    </w:p>
    <w:p w14:paraId="18A872EF" w14:textId="6AEE5667" w:rsidR="00C7262D" w:rsidRDefault="003C1CAA" w:rsidP="00B637CE">
      <w:pPr>
        <w:spacing w:line="360" w:lineRule="auto"/>
        <w:jc w:val="right"/>
        <w:rPr>
          <w:rFonts w:ascii="Times New Roman" w:eastAsia="Times New Roman" w:hAnsi="Times New Roman" w:cs="Times New Roman"/>
          <w:sz w:val="28"/>
          <w:szCs w:val="28"/>
        </w:rPr>
      </w:pPr>
      <w:r w:rsidRPr="003C1CAA">
        <w:rPr>
          <w:rFonts w:ascii="Times New Roman" w:eastAsia="Times New Roman" w:hAnsi="Times New Roman" w:cs="Times New Roman"/>
          <w:noProof/>
          <w:sz w:val="28"/>
          <w:szCs w:val="28"/>
          <w:lang w:eastAsia="ru-RU"/>
        </w:rPr>
        <w:drawing>
          <wp:inline distT="0" distB="0" distL="0" distR="0" wp14:anchorId="54759F75" wp14:editId="677D7F17">
            <wp:extent cx="5534004" cy="3581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55957" cy="3595607"/>
                    </a:xfrm>
                    <a:prstGeom prst="rect">
                      <a:avLst/>
                    </a:prstGeom>
                  </pic:spPr>
                </pic:pic>
              </a:graphicData>
            </a:graphic>
          </wp:inline>
        </w:drawing>
      </w:r>
    </w:p>
    <w:p w14:paraId="36D50BCC" w14:textId="1C882381" w:rsidR="003C1CAA" w:rsidRDefault="003C1CAA"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4</w:t>
      </w:r>
    </w:p>
    <w:p w14:paraId="2DC6D19F" w14:textId="29AE13EB" w:rsidR="001113E4" w:rsidRDefault="001113E4"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Упражнение </w:t>
      </w:r>
      <w:r w:rsidR="00ED4298" w:rsidRPr="00C47E98">
        <w:rPr>
          <w:rFonts w:ascii="Times New Roman" w:eastAsia="Times New Roman" w:hAnsi="Times New Roman" w:cs="Times New Roman"/>
          <w:sz w:val="28"/>
          <w:szCs w:val="28"/>
        </w:rPr>
        <w:t>«</w:t>
      </w:r>
      <w:r w:rsidR="00ED4298" w:rsidRPr="00C47E98">
        <w:rPr>
          <w:rFonts w:ascii="SimSun" w:eastAsia="SimSun" w:hAnsi="SimSun" w:cs="SimSun" w:hint="eastAsia"/>
          <w:sz w:val="28"/>
          <w:szCs w:val="28"/>
        </w:rPr>
        <w:t>生日</w:t>
      </w:r>
      <w:r w:rsidR="00ED4298" w:rsidRPr="00C47E98">
        <w:rPr>
          <w:rFonts w:ascii="Times New Roman" w:eastAsia="Times New Roman" w:hAnsi="Times New Roman" w:cs="Times New Roman"/>
          <w:sz w:val="28"/>
          <w:szCs w:val="28"/>
        </w:rPr>
        <w:t>»</w:t>
      </w:r>
      <w:r>
        <w:rPr>
          <w:rFonts w:ascii="Times New Roman" w:eastAsia="Times New Roman" w:hAnsi="Times New Roman" w:cs="Times New Roman"/>
          <w:sz w:val="28"/>
          <w:szCs w:val="28"/>
        </w:rPr>
        <w:t>, 4 этап</w:t>
      </w:r>
    </w:p>
    <w:p w14:paraId="0283BD0B" w14:textId="0DF846B8" w:rsidR="003C1CAA" w:rsidRDefault="00656AF7" w:rsidP="00B637CE">
      <w:pPr>
        <w:spacing w:line="360" w:lineRule="auto"/>
        <w:jc w:val="right"/>
        <w:rPr>
          <w:rFonts w:ascii="Times New Roman" w:eastAsia="Times New Roman" w:hAnsi="Times New Roman" w:cs="Times New Roman"/>
          <w:sz w:val="28"/>
          <w:szCs w:val="28"/>
        </w:rPr>
      </w:pPr>
      <w:r w:rsidRPr="00656AF7">
        <w:rPr>
          <w:rFonts w:ascii="Times New Roman" w:eastAsia="Times New Roman" w:hAnsi="Times New Roman" w:cs="Times New Roman"/>
          <w:noProof/>
          <w:sz w:val="28"/>
          <w:szCs w:val="28"/>
          <w:lang w:eastAsia="ru-RU"/>
        </w:rPr>
        <w:drawing>
          <wp:inline distT="0" distB="0" distL="0" distR="0" wp14:anchorId="31576ACC" wp14:editId="3574B404">
            <wp:extent cx="5298440" cy="355153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320253" cy="3566155"/>
                    </a:xfrm>
                    <a:prstGeom prst="rect">
                      <a:avLst/>
                    </a:prstGeom>
                  </pic:spPr>
                </pic:pic>
              </a:graphicData>
            </a:graphic>
          </wp:inline>
        </w:drawing>
      </w:r>
    </w:p>
    <w:p w14:paraId="706B0314" w14:textId="78F6024E" w:rsidR="00401BC2" w:rsidRDefault="00401BC2"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5</w:t>
      </w:r>
    </w:p>
    <w:p w14:paraId="10C375C8" w14:textId="282F906F" w:rsidR="001113E4" w:rsidRDefault="001113E4"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Упражнение </w:t>
      </w:r>
      <w:r w:rsidR="00ED4298" w:rsidRPr="00C47E98">
        <w:rPr>
          <w:rFonts w:ascii="Times New Roman" w:eastAsia="Times New Roman" w:hAnsi="Times New Roman" w:cs="Times New Roman"/>
          <w:sz w:val="28"/>
          <w:szCs w:val="28"/>
        </w:rPr>
        <w:t>«</w:t>
      </w:r>
      <w:r w:rsidR="00ED4298" w:rsidRPr="00C47E98">
        <w:rPr>
          <w:rFonts w:ascii="SimSun" w:eastAsia="SimSun" w:hAnsi="SimSun" w:cs="SimSun" w:hint="eastAsia"/>
          <w:sz w:val="28"/>
          <w:szCs w:val="28"/>
        </w:rPr>
        <w:t>生日</w:t>
      </w:r>
      <w:r w:rsidR="00ED4298" w:rsidRPr="00C47E98">
        <w:rPr>
          <w:rFonts w:ascii="Times New Roman" w:eastAsia="Times New Roman" w:hAnsi="Times New Roman" w:cs="Times New Roman"/>
          <w:sz w:val="28"/>
          <w:szCs w:val="28"/>
        </w:rPr>
        <w:t>»</w:t>
      </w:r>
      <w:r>
        <w:rPr>
          <w:rFonts w:ascii="Times New Roman" w:eastAsia="Times New Roman" w:hAnsi="Times New Roman" w:cs="Times New Roman"/>
          <w:sz w:val="28"/>
          <w:szCs w:val="28"/>
        </w:rPr>
        <w:t>, 5 этап</w:t>
      </w:r>
    </w:p>
    <w:p w14:paraId="0A945984" w14:textId="11B1D20C" w:rsidR="00401BC2" w:rsidRDefault="008B046A" w:rsidP="00B637CE">
      <w:pPr>
        <w:spacing w:line="360" w:lineRule="auto"/>
        <w:jc w:val="right"/>
        <w:rPr>
          <w:rFonts w:ascii="Times New Roman" w:eastAsia="Times New Roman" w:hAnsi="Times New Roman" w:cs="Times New Roman"/>
          <w:sz w:val="28"/>
          <w:szCs w:val="28"/>
        </w:rPr>
      </w:pPr>
      <w:r w:rsidRPr="008B046A">
        <w:rPr>
          <w:rFonts w:ascii="Times New Roman" w:eastAsia="Times New Roman" w:hAnsi="Times New Roman" w:cs="Times New Roman"/>
          <w:noProof/>
          <w:sz w:val="28"/>
          <w:szCs w:val="28"/>
          <w:lang w:eastAsia="ru-RU"/>
        </w:rPr>
        <w:drawing>
          <wp:inline distT="0" distB="0" distL="0" distR="0" wp14:anchorId="6DD3C8C9" wp14:editId="0D73E8F9">
            <wp:extent cx="6099018" cy="338328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0614" cy="3395260"/>
                    </a:xfrm>
                    <a:prstGeom prst="rect">
                      <a:avLst/>
                    </a:prstGeom>
                  </pic:spPr>
                </pic:pic>
              </a:graphicData>
            </a:graphic>
          </wp:inline>
        </w:drawing>
      </w:r>
    </w:p>
    <w:p w14:paraId="3F488770" w14:textId="4ADAFA3F" w:rsidR="008B046A" w:rsidRDefault="008B046A"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6</w:t>
      </w:r>
    </w:p>
    <w:p w14:paraId="39A96721" w14:textId="63ED549F" w:rsidR="001113E4" w:rsidRDefault="001113E4"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Упражнение </w:t>
      </w:r>
      <w:r w:rsidR="00ED4298" w:rsidRPr="00C47E98">
        <w:rPr>
          <w:rFonts w:ascii="Times New Roman" w:eastAsia="Times New Roman" w:hAnsi="Times New Roman" w:cs="Times New Roman"/>
          <w:sz w:val="28"/>
          <w:szCs w:val="28"/>
        </w:rPr>
        <w:t>«</w:t>
      </w:r>
      <w:r w:rsidR="00ED4298" w:rsidRPr="00C47E98">
        <w:rPr>
          <w:rFonts w:ascii="SimSun" w:eastAsia="SimSun" w:hAnsi="SimSun" w:cs="SimSun" w:hint="eastAsia"/>
          <w:sz w:val="28"/>
          <w:szCs w:val="28"/>
        </w:rPr>
        <w:t>生日</w:t>
      </w:r>
      <w:r w:rsidR="00ED4298" w:rsidRPr="00C47E98">
        <w:rPr>
          <w:rFonts w:ascii="Times New Roman" w:eastAsia="Times New Roman" w:hAnsi="Times New Roman" w:cs="Times New Roman"/>
          <w:sz w:val="28"/>
          <w:szCs w:val="28"/>
        </w:rPr>
        <w:t>»</w:t>
      </w:r>
      <w:r>
        <w:rPr>
          <w:rFonts w:ascii="Times New Roman" w:eastAsia="Times New Roman" w:hAnsi="Times New Roman" w:cs="Times New Roman"/>
          <w:sz w:val="28"/>
          <w:szCs w:val="28"/>
        </w:rPr>
        <w:t>, 6 этап</w:t>
      </w:r>
    </w:p>
    <w:p w14:paraId="4DBF298A" w14:textId="77777777" w:rsidR="001113E4" w:rsidRDefault="001113E4" w:rsidP="00B637CE">
      <w:pPr>
        <w:spacing w:line="360" w:lineRule="auto"/>
        <w:jc w:val="right"/>
        <w:rPr>
          <w:rFonts w:ascii="Times New Roman" w:eastAsia="Times New Roman" w:hAnsi="Times New Roman" w:cs="Times New Roman"/>
          <w:sz w:val="28"/>
          <w:szCs w:val="28"/>
        </w:rPr>
      </w:pPr>
    </w:p>
    <w:p w14:paraId="3D27F6B7" w14:textId="0E0159D3" w:rsidR="008B046A" w:rsidRDefault="001130A3" w:rsidP="00B637CE">
      <w:pPr>
        <w:spacing w:line="360" w:lineRule="auto"/>
        <w:jc w:val="right"/>
        <w:rPr>
          <w:rFonts w:ascii="Times New Roman" w:eastAsia="Times New Roman" w:hAnsi="Times New Roman" w:cs="Times New Roman"/>
          <w:sz w:val="28"/>
          <w:szCs w:val="28"/>
        </w:rPr>
      </w:pPr>
      <w:r w:rsidRPr="001130A3">
        <w:rPr>
          <w:rFonts w:ascii="Times New Roman" w:eastAsia="Times New Roman" w:hAnsi="Times New Roman" w:cs="Times New Roman"/>
          <w:noProof/>
          <w:sz w:val="28"/>
          <w:szCs w:val="28"/>
          <w:lang w:eastAsia="ru-RU"/>
        </w:rPr>
        <w:drawing>
          <wp:inline distT="0" distB="0" distL="0" distR="0" wp14:anchorId="64DFB7E9" wp14:editId="6753F5B7">
            <wp:extent cx="6294677" cy="28270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314752" cy="2836036"/>
                    </a:xfrm>
                    <a:prstGeom prst="rect">
                      <a:avLst/>
                    </a:prstGeom>
                  </pic:spPr>
                </pic:pic>
              </a:graphicData>
            </a:graphic>
          </wp:inline>
        </w:drawing>
      </w:r>
    </w:p>
    <w:p w14:paraId="21C0D0E3" w14:textId="77777777" w:rsidR="00C47E98" w:rsidRDefault="00C47E98" w:rsidP="00C47E98">
      <w:pPr>
        <w:spacing w:line="240" w:lineRule="auto"/>
        <w:ind w:right="420"/>
        <w:jc w:val="right"/>
        <w:rPr>
          <w:rFonts w:ascii="Times New Roman" w:eastAsia="Times New Roman" w:hAnsi="Times New Roman" w:cs="Times New Roman"/>
          <w:sz w:val="28"/>
          <w:szCs w:val="28"/>
        </w:rPr>
      </w:pPr>
    </w:p>
    <w:p w14:paraId="78B62723" w14:textId="77777777" w:rsidR="00C47E98" w:rsidRDefault="00C47E98" w:rsidP="00C47E98">
      <w:pPr>
        <w:spacing w:line="240" w:lineRule="auto"/>
        <w:ind w:right="420"/>
        <w:jc w:val="right"/>
        <w:rPr>
          <w:rFonts w:ascii="Times New Roman" w:eastAsia="Times New Roman" w:hAnsi="Times New Roman" w:cs="Times New Roman"/>
          <w:sz w:val="28"/>
          <w:szCs w:val="28"/>
        </w:rPr>
      </w:pPr>
    </w:p>
    <w:p w14:paraId="1BE774B2" w14:textId="7D1A6589" w:rsidR="001130A3" w:rsidRDefault="001130A3"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7</w:t>
      </w:r>
    </w:p>
    <w:p w14:paraId="4D1CD633" w14:textId="3DB687C2" w:rsidR="001113E4" w:rsidRDefault="001113E4"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Упражнение </w:t>
      </w:r>
      <w:r w:rsidR="00ED4298" w:rsidRPr="00C47E98">
        <w:rPr>
          <w:rFonts w:ascii="Times New Roman" w:eastAsia="Times New Roman" w:hAnsi="Times New Roman" w:cs="Times New Roman"/>
          <w:sz w:val="28"/>
          <w:szCs w:val="28"/>
        </w:rPr>
        <w:t>«</w:t>
      </w:r>
      <w:r w:rsidR="00ED4298" w:rsidRPr="00C47E98">
        <w:rPr>
          <w:rFonts w:ascii="SimSun" w:eastAsia="SimSun" w:hAnsi="SimSun" w:cs="SimSun" w:hint="eastAsia"/>
          <w:sz w:val="28"/>
          <w:szCs w:val="28"/>
        </w:rPr>
        <w:t>生日</w:t>
      </w:r>
      <w:r w:rsidR="00ED4298" w:rsidRPr="00C47E98">
        <w:rPr>
          <w:rFonts w:ascii="Times New Roman" w:eastAsia="Times New Roman" w:hAnsi="Times New Roman" w:cs="Times New Roman"/>
          <w:sz w:val="28"/>
          <w:szCs w:val="28"/>
        </w:rPr>
        <w:t>»</w:t>
      </w:r>
      <w:r>
        <w:rPr>
          <w:rFonts w:ascii="Times New Roman" w:eastAsia="Times New Roman" w:hAnsi="Times New Roman" w:cs="Times New Roman"/>
          <w:sz w:val="28"/>
          <w:szCs w:val="28"/>
        </w:rPr>
        <w:t>, 7 этап</w:t>
      </w:r>
    </w:p>
    <w:p w14:paraId="35ADE059" w14:textId="44DAC396" w:rsidR="001130A3" w:rsidRDefault="003D6E61" w:rsidP="00B637CE">
      <w:pPr>
        <w:spacing w:line="360" w:lineRule="auto"/>
        <w:jc w:val="right"/>
        <w:rPr>
          <w:rFonts w:ascii="Times New Roman" w:eastAsia="Times New Roman" w:hAnsi="Times New Roman" w:cs="Times New Roman"/>
          <w:sz w:val="28"/>
          <w:szCs w:val="28"/>
        </w:rPr>
      </w:pPr>
      <w:r w:rsidRPr="003D6E61">
        <w:rPr>
          <w:rFonts w:ascii="Times New Roman" w:eastAsia="Times New Roman" w:hAnsi="Times New Roman" w:cs="Times New Roman"/>
          <w:noProof/>
          <w:sz w:val="28"/>
          <w:szCs w:val="28"/>
          <w:lang w:eastAsia="ru-RU"/>
        </w:rPr>
        <w:drawing>
          <wp:inline distT="0" distB="0" distL="0" distR="0" wp14:anchorId="178E396C" wp14:editId="5B89A9BD">
            <wp:extent cx="5064958" cy="2644140"/>
            <wp:effectExtent l="0" t="0" r="254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070706" cy="2647141"/>
                    </a:xfrm>
                    <a:prstGeom prst="rect">
                      <a:avLst/>
                    </a:prstGeom>
                  </pic:spPr>
                </pic:pic>
              </a:graphicData>
            </a:graphic>
          </wp:inline>
        </w:drawing>
      </w:r>
    </w:p>
    <w:p w14:paraId="3C53B3B3" w14:textId="1A3F9462" w:rsidR="00401BC2" w:rsidRDefault="008F667B"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8</w:t>
      </w:r>
    </w:p>
    <w:p w14:paraId="142C3A30" w14:textId="20ABB646" w:rsidR="001113E4" w:rsidRPr="00C47E98" w:rsidRDefault="001113E4"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Кроссворд «</w:t>
      </w:r>
      <w:r w:rsidRPr="00C47E98">
        <w:rPr>
          <w:rFonts w:ascii="SimSun" w:eastAsia="SimSun" w:hAnsi="SimSun" w:cs="SimSun" w:hint="eastAsia"/>
          <w:sz w:val="28"/>
          <w:szCs w:val="28"/>
        </w:rPr>
        <w:t>时间</w:t>
      </w:r>
      <w:r w:rsidRPr="00C47E98">
        <w:rPr>
          <w:rFonts w:ascii="Times New Roman" w:eastAsia="Times New Roman" w:hAnsi="Times New Roman" w:cs="Times New Roman"/>
          <w:sz w:val="28"/>
          <w:szCs w:val="28"/>
        </w:rPr>
        <w:t>»</w:t>
      </w:r>
    </w:p>
    <w:p w14:paraId="6A062472" w14:textId="5B218BA6" w:rsidR="008F667B" w:rsidRDefault="001C77EF" w:rsidP="00401BC2">
      <w:pPr>
        <w:spacing w:line="360" w:lineRule="auto"/>
        <w:ind w:right="420"/>
        <w:jc w:val="right"/>
        <w:rPr>
          <w:rFonts w:ascii="Times New Roman" w:eastAsia="Times New Roman" w:hAnsi="Times New Roman" w:cs="Times New Roman"/>
          <w:sz w:val="28"/>
          <w:szCs w:val="28"/>
        </w:rPr>
      </w:pPr>
      <w:r w:rsidRPr="001C77EF">
        <w:rPr>
          <w:rFonts w:ascii="Times New Roman" w:eastAsia="Times New Roman" w:hAnsi="Times New Roman" w:cs="Times New Roman"/>
          <w:noProof/>
          <w:sz w:val="28"/>
          <w:szCs w:val="28"/>
          <w:lang w:eastAsia="ru-RU"/>
        </w:rPr>
        <w:drawing>
          <wp:inline distT="0" distB="0" distL="0" distR="0" wp14:anchorId="30F73C11" wp14:editId="3F69F8F2">
            <wp:extent cx="4472940" cy="4496576"/>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486873" cy="4510582"/>
                    </a:xfrm>
                    <a:prstGeom prst="rect">
                      <a:avLst/>
                    </a:prstGeom>
                  </pic:spPr>
                </pic:pic>
              </a:graphicData>
            </a:graphic>
          </wp:inline>
        </w:drawing>
      </w:r>
    </w:p>
    <w:p w14:paraId="30DAE1D5" w14:textId="767C5F63" w:rsidR="001C77EF" w:rsidRDefault="001C77EF"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9</w:t>
      </w:r>
    </w:p>
    <w:p w14:paraId="1C644F81" w14:textId="0F7D0A8B" w:rsidR="001113E4" w:rsidRPr="00C47E98" w:rsidRDefault="0054208D" w:rsidP="00C47E98">
      <w:pPr>
        <w:spacing w:line="240" w:lineRule="auto"/>
        <w:ind w:right="420"/>
        <w:jc w:val="right"/>
        <w:rPr>
          <w:rFonts w:ascii="Times New Roman" w:eastAsia="Times New Roman" w:hAnsi="Times New Roman" w:cs="Times New Roman"/>
          <w:sz w:val="28"/>
          <w:szCs w:val="28"/>
        </w:rPr>
      </w:pPr>
      <w:r w:rsidRPr="00C47E98">
        <w:rPr>
          <w:rFonts w:ascii="Times New Roman" w:eastAsia="Times New Roman" w:hAnsi="Times New Roman" w:cs="Times New Roman"/>
          <w:sz w:val="28"/>
          <w:szCs w:val="28"/>
        </w:rPr>
        <w:t>Опишите картинку «</w:t>
      </w:r>
      <w:r w:rsidRPr="00C47E98">
        <w:rPr>
          <w:rFonts w:ascii="SimSun" w:eastAsia="SimSun" w:hAnsi="SimSun" w:cs="SimSun" w:hint="eastAsia"/>
          <w:sz w:val="28"/>
          <w:szCs w:val="28"/>
        </w:rPr>
        <w:t>说一说</w:t>
      </w:r>
      <w:r w:rsidRPr="00C47E98">
        <w:rPr>
          <w:rFonts w:ascii="Times New Roman" w:eastAsia="Times New Roman" w:hAnsi="Times New Roman" w:cs="Times New Roman"/>
          <w:sz w:val="28"/>
          <w:szCs w:val="28"/>
        </w:rPr>
        <w:t>»</w:t>
      </w:r>
    </w:p>
    <w:p w14:paraId="3E92793F" w14:textId="77777777" w:rsidR="00E24043" w:rsidRDefault="00FA6A7D" w:rsidP="00401BC2">
      <w:pPr>
        <w:spacing w:line="360" w:lineRule="auto"/>
        <w:ind w:right="420"/>
        <w:jc w:val="right"/>
        <w:rPr>
          <w:rFonts w:ascii="Times New Roman" w:eastAsia="Times New Roman" w:hAnsi="Times New Roman" w:cs="Times New Roman"/>
          <w:sz w:val="28"/>
          <w:szCs w:val="28"/>
        </w:rPr>
      </w:pPr>
      <w:r w:rsidRPr="00FA6A7D">
        <w:rPr>
          <w:rFonts w:ascii="Times New Roman" w:eastAsia="Times New Roman" w:hAnsi="Times New Roman" w:cs="Times New Roman"/>
          <w:noProof/>
          <w:sz w:val="28"/>
          <w:szCs w:val="28"/>
          <w:lang w:eastAsia="ru-RU"/>
        </w:rPr>
        <w:drawing>
          <wp:inline distT="0" distB="0" distL="0" distR="0" wp14:anchorId="56E4B8FB" wp14:editId="59A82138">
            <wp:extent cx="5229392" cy="2849880"/>
            <wp:effectExtent l="0" t="0" r="9525"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36160" cy="2853568"/>
                    </a:xfrm>
                    <a:prstGeom prst="rect">
                      <a:avLst/>
                    </a:prstGeom>
                  </pic:spPr>
                </pic:pic>
              </a:graphicData>
            </a:graphic>
          </wp:inline>
        </w:drawing>
      </w:r>
    </w:p>
    <w:p w14:paraId="0FCFB372" w14:textId="0BB875F9" w:rsidR="001C77EF" w:rsidRDefault="00E24043" w:rsidP="00401BC2">
      <w:pPr>
        <w:spacing w:line="360" w:lineRule="auto"/>
        <w:ind w:right="420"/>
        <w:jc w:val="right"/>
        <w:rPr>
          <w:rFonts w:ascii="Times New Roman" w:eastAsia="Times New Roman" w:hAnsi="Times New Roman" w:cs="Times New Roman"/>
          <w:sz w:val="28"/>
          <w:szCs w:val="28"/>
        </w:rPr>
      </w:pPr>
      <w:r w:rsidRPr="00E24043">
        <w:rPr>
          <w:rFonts w:ascii="Times New Roman" w:eastAsia="Times New Roman" w:hAnsi="Times New Roman" w:cs="Times New Roman"/>
          <w:noProof/>
          <w:sz w:val="28"/>
          <w:szCs w:val="28"/>
          <w:lang w:eastAsia="ru-RU"/>
        </w:rPr>
        <w:drawing>
          <wp:inline distT="0" distB="0" distL="0" distR="0" wp14:anchorId="58418857" wp14:editId="7152ACB4">
            <wp:extent cx="5273132" cy="2895600"/>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86975" cy="2903202"/>
                    </a:xfrm>
                    <a:prstGeom prst="rect">
                      <a:avLst/>
                    </a:prstGeom>
                  </pic:spPr>
                </pic:pic>
              </a:graphicData>
            </a:graphic>
          </wp:inline>
        </w:drawing>
      </w:r>
    </w:p>
    <w:p w14:paraId="5378ABD9" w14:textId="77777777" w:rsidR="00C47E98" w:rsidRDefault="00C47E98" w:rsidP="00C47E98">
      <w:pPr>
        <w:spacing w:line="240" w:lineRule="auto"/>
        <w:ind w:right="420"/>
        <w:jc w:val="right"/>
        <w:rPr>
          <w:rFonts w:ascii="Times New Roman" w:eastAsia="Times New Roman" w:hAnsi="Times New Roman" w:cs="Times New Roman"/>
          <w:sz w:val="28"/>
          <w:szCs w:val="28"/>
        </w:rPr>
      </w:pPr>
    </w:p>
    <w:p w14:paraId="6AA46BE3" w14:textId="77777777" w:rsidR="00C47E98" w:rsidRDefault="00C47E98" w:rsidP="00C47E98">
      <w:pPr>
        <w:spacing w:line="240" w:lineRule="auto"/>
        <w:ind w:right="420"/>
        <w:jc w:val="right"/>
        <w:rPr>
          <w:rFonts w:ascii="Times New Roman" w:eastAsia="Times New Roman" w:hAnsi="Times New Roman" w:cs="Times New Roman"/>
          <w:sz w:val="28"/>
          <w:szCs w:val="28"/>
        </w:rPr>
      </w:pPr>
    </w:p>
    <w:p w14:paraId="685D0F21" w14:textId="77777777" w:rsidR="00C47E98" w:rsidRDefault="00C47E98" w:rsidP="00C47E98">
      <w:pPr>
        <w:spacing w:line="240" w:lineRule="auto"/>
        <w:ind w:right="420"/>
        <w:jc w:val="right"/>
        <w:rPr>
          <w:rFonts w:ascii="Times New Roman" w:eastAsia="Times New Roman" w:hAnsi="Times New Roman" w:cs="Times New Roman"/>
          <w:sz w:val="28"/>
          <w:szCs w:val="28"/>
        </w:rPr>
      </w:pPr>
    </w:p>
    <w:p w14:paraId="6C5BEC01" w14:textId="77777777" w:rsidR="00C47E98" w:rsidRDefault="00C47E98" w:rsidP="00C47E98">
      <w:pPr>
        <w:spacing w:line="240" w:lineRule="auto"/>
        <w:ind w:right="420"/>
        <w:jc w:val="right"/>
        <w:rPr>
          <w:rFonts w:ascii="Times New Roman" w:eastAsia="Times New Roman" w:hAnsi="Times New Roman" w:cs="Times New Roman"/>
          <w:sz w:val="28"/>
          <w:szCs w:val="28"/>
        </w:rPr>
      </w:pPr>
    </w:p>
    <w:p w14:paraId="62F6800C" w14:textId="77777777" w:rsidR="00C47E98" w:rsidRDefault="00C47E98" w:rsidP="00C47E98">
      <w:pPr>
        <w:spacing w:line="240" w:lineRule="auto"/>
        <w:ind w:right="420"/>
        <w:jc w:val="right"/>
        <w:rPr>
          <w:rFonts w:ascii="Times New Roman" w:eastAsia="Times New Roman" w:hAnsi="Times New Roman" w:cs="Times New Roman"/>
          <w:sz w:val="28"/>
          <w:szCs w:val="28"/>
        </w:rPr>
      </w:pPr>
    </w:p>
    <w:p w14:paraId="4CF859FB" w14:textId="77777777" w:rsidR="00C47E98" w:rsidRDefault="00C47E98" w:rsidP="00C47E98">
      <w:pPr>
        <w:spacing w:line="240" w:lineRule="auto"/>
        <w:ind w:right="420"/>
        <w:jc w:val="right"/>
        <w:rPr>
          <w:rFonts w:ascii="Times New Roman" w:eastAsia="Times New Roman" w:hAnsi="Times New Roman" w:cs="Times New Roman"/>
          <w:sz w:val="28"/>
          <w:szCs w:val="28"/>
        </w:rPr>
      </w:pPr>
    </w:p>
    <w:p w14:paraId="2CA2929E" w14:textId="77777777" w:rsidR="00C47E98" w:rsidRDefault="00C47E98" w:rsidP="00C47E98">
      <w:pPr>
        <w:spacing w:line="240" w:lineRule="auto"/>
        <w:ind w:right="420"/>
        <w:jc w:val="right"/>
        <w:rPr>
          <w:rFonts w:ascii="Times New Roman" w:eastAsia="Times New Roman" w:hAnsi="Times New Roman" w:cs="Times New Roman"/>
          <w:sz w:val="28"/>
          <w:szCs w:val="28"/>
        </w:rPr>
      </w:pPr>
    </w:p>
    <w:p w14:paraId="408EA705" w14:textId="6EA0DF47" w:rsidR="00FA6A7D" w:rsidRDefault="00E24043"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10</w:t>
      </w:r>
    </w:p>
    <w:p w14:paraId="1E8C278E" w14:textId="4A9E94D4" w:rsidR="0054208D" w:rsidRPr="0054208D" w:rsidRDefault="0054208D"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Упражнение «вставьте пропущенное слово»</w:t>
      </w:r>
    </w:p>
    <w:p w14:paraId="7ABC336D" w14:textId="4741BFBD" w:rsidR="00E24043" w:rsidRDefault="00FC61E1" w:rsidP="00401BC2">
      <w:pPr>
        <w:spacing w:line="360" w:lineRule="auto"/>
        <w:ind w:right="420"/>
        <w:jc w:val="right"/>
        <w:rPr>
          <w:rFonts w:ascii="Times New Roman" w:eastAsia="Times New Roman" w:hAnsi="Times New Roman" w:cs="Times New Roman"/>
          <w:sz w:val="28"/>
          <w:szCs w:val="28"/>
        </w:rPr>
      </w:pPr>
      <w:r w:rsidRPr="00FC61E1">
        <w:rPr>
          <w:rFonts w:ascii="Times New Roman" w:eastAsia="Times New Roman" w:hAnsi="Times New Roman" w:cs="Times New Roman"/>
          <w:noProof/>
          <w:sz w:val="28"/>
          <w:szCs w:val="28"/>
          <w:lang w:eastAsia="ru-RU"/>
        </w:rPr>
        <w:drawing>
          <wp:inline distT="0" distB="0" distL="0" distR="0" wp14:anchorId="406596D8" wp14:editId="3F51A246">
            <wp:extent cx="5348866" cy="3855720"/>
            <wp:effectExtent l="0" t="0" r="444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61784" cy="3865032"/>
                    </a:xfrm>
                    <a:prstGeom prst="rect">
                      <a:avLst/>
                    </a:prstGeom>
                  </pic:spPr>
                </pic:pic>
              </a:graphicData>
            </a:graphic>
          </wp:inline>
        </w:drawing>
      </w:r>
    </w:p>
    <w:p w14:paraId="39014783" w14:textId="40C055D1" w:rsidR="001B2978" w:rsidRDefault="001B2978" w:rsidP="00C47E98">
      <w:pPr>
        <w:spacing w:line="240" w:lineRule="auto"/>
        <w:ind w:right="4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11</w:t>
      </w:r>
    </w:p>
    <w:p w14:paraId="2DA913BC" w14:textId="528EC2EB" w:rsidR="0054208D" w:rsidRPr="0054208D" w:rsidRDefault="0054208D" w:rsidP="00C47E98">
      <w:pPr>
        <w:spacing w:line="240" w:lineRule="auto"/>
        <w:ind w:right="420"/>
        <w:jc w:val="right"/>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Упражнение </w:t>
      </w:r>
      <w:r>
        <w:rPr>
          <w:rFonts w:ascii="Times New Roman" w:eastAsia="Times New Roman" w:hAnsi="Times New Roman" w:cs="Times New Roman"/>
          <w:sz w:val="28"/>
          <w:szCs w:val="28"/>
          <w:lang w:val="en-US"/>
        </w:rPr>
        <w:t>true or false</w:t>
      </w:r>
    </w:p>
    <w:p w14:paraId="00336834" w14:textId="02DE4A68" w:rsidR="001B2978" w:rsidRPr="00E80FAB" w:rsidRDefault="00FA73BE" w:rsidP="00401BC2">
      <w:pPr>
        <w:spacing w:line="360" w:lineRule="auto"/>
        <w:ind w:right="420"/>
        <w:jc w:val="right"/>
        <w:rPr>
          <w:rFonts w:ascii="Times New Roman" w:eastAsia="Times New Roman" w:hAnsi="Times New Roman" w:cs="Times New Roman"/>
          <w:sz w:val="28"/>
          <w:szCs w:val="28"/>
        </w:rPr>
      </w:pPr>
      <w:r w:rsidRPr="00FA73BE">
        <w:rPr>
          <w:rFonts w:ascii="Times New Roman" w:eastAsia="Times New Roman" w:hAnsi="Times New Roman" w:cs="Times New Roman"/>
          <w:noProof/>
          <w:sz w:val="28"/>
          <w:szCs w:val="28"/>
          <w:lang w:eastAsia="ru-RU"/>
        </w:rPr>
        <w:drawing>
          <wp:inline distT="0" distB="0" distL="0" distR="0" wp14:anchorId="24D925B7" wp14:editId="4D2BED6B">
            <wp:extent cx="5375794" cy="341376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84129" cy="3419053"/>
                    </a:xfrm>
                    <a:prstGeom prst="rect">
                      <a:avLst/>
                    </a:prstGeom>
                  </pic:spPr>
                </pic:pic>
              </a:graphicData>
            </a:graphic>
          </wp:inline>
        </w:drawing>
      </w:r>
    </w:p>
    <w:sectPr w:rsidR="001B2978" w:rsidRPr="00E80FAB" w:rsidSect="00E37B19">
      <w:pgSz w:w="11907" w:h="16670" w:code="9"/>
      <w:pgMar w:top="1134" w:right="567" w:bottom="1134" w:left="1701"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08416" w14:textId="77777777" w:rsidR="002D2EAC" w:rsidRDefault="002D2EAC">
      <w:pPr>
        <w:spacing w:after="0" w:line="240" w:lineRule="auto"/>
      </w:pPr>
      <w:r>
        <w:separator/>
      </w:r>
    </w:p>
  </w:endnote>
  <w:endnote w:type="continuationSeparator" w:id="0">
    <w:p w14:paraId="04A22541" w14:textId="77777777" w:rsidR="002D2EAC" w:rsidRDefault="002D2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655044"/>
      <w:docPartObj>
        <w:docPartGallery w:val="Page Numbers (Bottom of Page)"/>
        <w:docPartUnique/>
      </w:docPartObj>
    </w:sdtPr>
    <w:sdtEndPr/>
    <w:sdtContent>
      <w:p w14:paraId="152B44A9" w14:textId="04D09324" w:rsidR="002D2EAC" w:rsidRDefault="002D2EAC">
        <w:pPr>
          <w:pStyle w:val="ab"/>
          <w:jc w:val="center"/>
        </w:pPr>
        <w:r>
          <w:fldChar w:fldCharType="begin"/>
        </w:r>
        <w:r>
          <w:instrText>PAGE   \* MERGEFORMAT</w:instrText>
        </w:r>
        <w:r>
          <w:fldChar w:fldCharType="separate"/>
        </w:r>
        <w:r w:rsidR="002F73E3">
          <w:rPr>
            <w:noProof/>
          </w:rPr>
          <w:t>70</w:t>
        </w:r>
        <w:r>
          <w:fldChar w:fldCharType="end"/>
        </w:r>
      </w:p>
    </w:sdtContent>
  </w:sdt>
  <w:p w14:paraId="7D1142A3" w14:textId="0CF1F133" w:rsidR="002D2EAC" w:rsidRDefault="002D2EAC" w:rsidP="40F53F5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4A7B4" w14:textId="77777777" w:rsidR="002D2EAC" w:rsidRDefault="002D2EAC">
      <w:pPr>
        <w:spacing w:after="0" w:line="240" w:lineRule="auto"/>
      </w:pPr>
      <w:r>
        <w:separator/>
      </w:r>
    </w:p>
  </w:footnote>
  <w:footnote w:type="continuationSeparator" w:id="0">
    <w:p w14:paraId="556210EB" w14:textId="77777777" w:rsidR="002D2EAC" w:rsidRDefault="002D2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2D2EAC" w14:paraId="4F2628CA" w14:textId="77777777" w:rsidTr="40F53F56">
      <w:trPr>
        <w:trHeight w:val="300"/>
      </w:trPr>
      <w:tc>
        <w:tcPr>
          <w:tcW w:w="3210" w:type="dxa"/>
        </w:tcPr>
        <w:p w14:paraId="6013514E" w14:textId="79C467AD" w:rsidR="002D2EAC" w:rsidRDefault="002D2EAC" w:rsidP="40F53F56">
          <w:pPr>
            <w:pStyle w:val="a9"/>
            <w:ind w:left="-115"/>
          </w:pPr>
        </w:p>
      </w:tc>
      <w:tc>
        <w:tcPr>
          <w:tcW w:w="3210" w:type="dxa"/>
        </w:tcPr>
        <w:p w14:paraId="529B1D3C" w14:textId="49E8135C" w:rsidR="002D2EAC" w:rsidRDefault="002D2EAC" w:rsidP="40F53F56">
          <w:pPr>
            <w:pStyle w:val="a9"/>
            <w:jc w:val="center"/>
          </w:pPr>
        </w:p>
      </w:tc>
      <w:tc>
        <w:tcPr>
          <w:tcW w:w="3210" w:type="dxa"/>
        </w:tcPr>
        <w:p w14:paraId="61948A69" w14:textId="700BD01A" w:rsidR="002D2EAC" w:rsidRDefault="002D2EAC" w:rsidP="40F53F56">
          <w:pPr>
            <w:pStyle w:val="a9"/>
            <w:ind w:right="-115"/>
            <w:jc w:val="right"/>
          </w:pPr>
        </w:p>
      </w:tc>
    </w:tr>
  </w:tbl>
  <w:p w14:paraId="7C8E62E5" w14:textId="3C8DEF7D" w:rsidR="002D2EAC" w:rsidRDefault="002D2EAC" w:rsidP="40F53F5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03F9"/>
    <w:multiLevelType w:val="hybridMultilevel"/>
    <w:tmpl w:val="A392B408"/>
    <w:lvl w:ilvl="0" w:tplc="465C99CA">
      <w:start w:val="1"/>
      <w:numFmt w:val="decimal"/>
      <w:lvlText w:val="%1."/>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7CC5ED"/>
    <w:multiLevelType w:val="hybridMultilevel"/>
    <w:tmpl w:val="F1723A0A"/>
    <w:lvl w:ilvl="0" w:tplc="1CFC79B6">
      <w:start w:val="1"/>
      <w:numFmt w:val="decimal"/>
      <w:lvlText w:val="%1."/>
      <w:lvlJc w:val="left"/>
      <w:pPr>
        <w:ind w:left="720" w:hanging="360"/>
      </w:pPr>
    </w:lvl>
    <w:lvl w:ilvl="1" w:tplc="CA466428">
      <w:start w:val="1"/>
      <w:numFmt w:val="lowerLetter"/>
      <w:lvlText w:val="%2."/>
      <w:lvlJc w:val="left"/>
      <w:pPr>
        <w:ind w:left="1440" w:hanging="360"/>
      </w:pPr>
    </w:lvl>
    <w:lvl w:ilvl="2" w:tplc="ACF4A2EE">
      <w:start w:val="1"/>
      <w:numFmt w:val="lowerRoman"/>
      <w:lvlText w:val="%3."/>
      <w:lvlJc w:val="right"/>
      <w:pPr>
        <w:ind w:left="2160" w:hanging="180"/>
      </w:pPr>
    </w:lvl>
    <w:lvl w:ilvl="3" w:tplc="1E0C1250">
      <w:start w:val="1"/>
      <w:numFmt w:val="decimal"/>
      <w:lvlText w:val="%4."/>
      <w:lvlJc w:val="left"/>
      <w:pPr>
        <w:ind w:left="2880" w:hanging="360"/>
      </w:pPr>
    </w:lvl>
    <w:lvl w:ilvl="4" w:tplc="EAF452E4">
      <w:start w:val="1"/>
      <w:numFmt w:val="lowerLetter"/>
      <w:lvlText w:val="%5."/>
      <w:lvlJc w:val="left"/>
      <w:pPr>
        <w:ind w:left="3600" w:hanging="360"/>
      </w:pPr>
    </w:lvl>
    <w:lvl w:ilvl="5" w:tplc="738A1140">
      <w:start w:val="1"/>
      <w:numFmt w:val="lowerRoman"/>
      <w:lvlText w:val="%6."/>
      <w:lvlJc w:val="right"/>
      <w:pPr>
        <w:ind w:left="4320" w:hanging="180"/>
      </w:pPr>
    </w:lvl>
    <w:lvl w:ilvl="6" w:tplc="40BCD104">
      <w:start w:val="1"/>
      <w:numFmt w:val="decimal"/>
      <w:lvlText w:val="%7."/>
      <w:lvlJc w:val="left"/>
      <w:pPr>
        <w:ind w:left="5040" w:hanging="360"/>
      </w:pPr>
    </w:lvl>
    <w:lvl w:ilvl="7" w:tplc="FBA2233A">
      <w:start w:val="1"/>
      <w:numFmt w:val="lowerLetter"/>
      <w:lvlText w:val="%8."/>
      <w:lvlJc w:val="left"/>
      <w:pPr>
        <w:ind w:left="5760" w:hanging="360"/>
      </w:pPr>
    </w:lvl>
    <w:lvl w:ilvl="8" w:tplc="D7349D40">
      <w:start w:val="1"/>
      <w:numFmt w:val="lowerRoman"/>
      <w:lvlText w:val="%9."/>
      <w:lvlJc w:val="right"/>
      <w:pPr>
        <w:ind w:left="6480" w:hanging="180"/>
      </w:pPr>
    </w:lvl>
  </w:abstractNum>
  <w:abstractNum w:abstractNumId="2" w15:restartNumberingAfterBreak="0">
    <w:nsid w:val="0523506C"/>
    <w:multiLevelType w:val="hybridMultilevel"/>
    <w:tmpl w:val="FFFFFFFF"/>
    <w:lvl w:ilvl="0" w:tplc="8AAC4EC4">
      <w:start w:val="1"/>
      <w:numFmt w:val="decimal"/>
      <w:lvlText w:val="%1."/>
      <w:lvlJc w:val="left"/>
      <w:pPr>
        <w:ind w:left="720" w:hanging="360"/>
      </w:pPr>
    </w:lvl>
    <w:lvl w:ilvl="1" w:tplc="3E5A74C0">
      <w:start w:val="1"/>
      <w:numFmt w:val="lowerLetter"/>
      <w:lvlText w:val="%2."/>
      <w:lvlJc w:val="left"/>
      <w:pPr>
        <w:ind w:left="1440" w:hanging="360"/>
      </w:pPr>
    </w:lvl>
    <w:lvl w:ilvl="2" w:tplc="5DE80AA4">
      <w:start w:val="1"/>
      <w:numFmt w:val="lowerRoman"/>
      <w:lvlText w:val="%3."/>
      <w:lvlJc w:val="right"/>
      <w:pPr>
        <w:ind w:left="2160" w:hanging="180"/>
      </w:pPr>
    </w:lvl>
    <w:lvl w:ilvl="3" w:tplc="6FD471E2">
      <w:start w:val="1"/>
      <w:numFmt w:val="decimal"/>
      <w:lvlText w:val="%4."/>
      <w:lvlJc w:val="left"/>
      <w:pPr>
        <w:ind w:left="2880" w:hanging="360"/>
      </w:pPr>
    </w:lvl>
    <w:lvl w:ilvl="4" w:tplc="5558AD5A">
      <w:start w:val="1"/>
      <w:numFmt w:val="lowerLetter"/>
      <w:lvlText w:val="%5."/>
      <w:lvlJc w:val="left"/>
      <w:pPr>
        <w:ind w:left="3600" w:hanging="360"/>
      </w:pPr>
    </w:lvl>
    <w:lvl w:ilvl="5" w:tplc="E392E6F2">
      <w:start w:val="1"/>
      <w:numFmt w:val="lowerRoman"/>
      <w:lvlText w:val="%6."/>
      <w:lvlJc w:val="right"/>
      <w:pPr>
        <w:ind w:left="4320" w:hanging="180"/>
      </w:pPr>
    </w:lvl>
    <w:lvl w:ilvl="6" w:tplc="4F92F94A">
      <w:start w:val="1"/>
      <w:numFmt w:val="decimal"/>
      <w:lvlText w:val="%7."/>
      <w:lvlJc w:val="left"/>
      <w:pPr>
        <w:ind w:left="5040" w:hanging="360"/>
      </w:pPr>
    </w:lvl>
    <w:lvl w:ilvl="7" w:tplc="4170B7B6">
      <w:start w:val="1"/>
      <w:numFmt w:val="lowerLetter"/>
      <w:lvlText w:val="%8."/>
      <w:lvlJc w:val="left"/>
      <w:pPr>
        <w:ind w:left="5760" w:hanging="360"/>
      </w:pPr>
    </w:lvl>
    <w:lvl w:ilvl="8" w:tplc="2E9EB8E6">
      <w:start w:val="1"/>
      <w:numFmt w:val="lowerRoman"/>
      <w:lvlText w:val="%9."/>
      <w:lvlJc w:val="right"/>
      <w:pPr>
        <w:ind w:left="6480" w:hanging="180"/>
      </w:pPr>
    </w:lvl>
  </w:abstractNum>
  <w:abstractNum w:abstractNumId="3" w15:restartNumberingAfterBreak="0">
    <w:nsid w:val="053F68E6"/>
    <w:multiLevelType w:val="hybridMultilevel"/>
    <w:tmpl w:val="A392B408"/>
    <w:lvl w:ilvl="0" w:tplc="465C99CA">
      <w:start w:val="1"/>
      <w:numFmt w:val="decimal"/>
      <w:lvlText w:val="%1."/>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BAC3F6"/>
    <w:multiLevelType w:val="hybridMultilevel"/>
    <w:tmpl w:val="FFFFFFFF"/>
    <w:lvl w:ilvl="0" w:tplc="313ADC82">
      <w:start w:val="1"/>
      <w:numFmt w:val="bullet"/>
      <w:lvlText w:val=""/>
      <w:lvlJc w:val="left"/>
      <w:pPr>
        <w:ind w:left="720" w:hanging="360"/>
      </w:pPr>
      <w:rPr>
        <w:rFonts w:ascii="Symbol" w:hAnsi="Symbol" w:hint="default"/>
      </w:rPr>
    </w:lvl>
    <w:lvl w:ilvl="1" w:tplc="F0B4B982">
      <w:start w:val="1"/>
      <w:numFmt w:val="bullet"/>
      <w:lvlText w:val="o"/>
      <w:lvlJc w:val="left"/>
      <w:pPr>
        <w:ind w:left="1440" w:hanging="360"/>
      </w:pPr>
      <w:rPr>
        <w:rFonts w:ascii="Courier New" w:hAnsi="Courier New" w:hint="default"/>
      </w:rPr>
    </w:lvl>
    <w:lvl w:ilvl="2" w:tplc="3DD81BA6">
      <w:start w:val="1"/>
      <w:numFmt w:val="bullet"/>
      <w:lvlText w:val=""/>
      <w:lvlJc w:val="left"/>
      <w:pPr>
        <w:ind w:left="2160" w:hanging="360"/>
      </w:pPr>
      <w:rPr>
        <w:rFonts w:ascii="Wingdings" w:hAnsi="Wingdings" w:hint="default"/>
      </w:rPr>
    </w:lvl>
    <w:lvl w:ilvl="3" w:tplc="2A38EFF2">
      <w:start w:val="1"/>
      <w:numFmt w:val="bullet"/>
      <w:lvlText w:val=""/>
      <w:lvlJc w:val="left"/>
      <w:pPr>
        <w:ind w:left="2880" w:hanging="360"/>
      </w:pPr>
      <w:rPr>
        <w:rFonts w:ascii="Symbol" w:hAnsi="Symbol" w:hint="default"/>
      </w:rPr>
    </w:lvl>
    <w:lvl w:ilvl="4" w:tplc="B524D3F0">
      <w:start w:val="1"/>
      <w:numFmt w:val="bullet"/>
      <w:lvlText w:val="o"/>
      <w:lvlJc w:val="left"/>
      <w:pPr>
        <w:ind w:left="3600" w:hanging="360"/>
      </w:pPr>
      <w:rPr>
        <w:rFonts w:ascii="Courier New" w:hAnsi="Courier New" w:hint="default"/>
      </w:rPr>
    </w:lvl>
    <w:lvl w:ilvl="5" w:tplc="3C20F3AE">
      <w:start w:val="1"/>
      <w:numFmt w:val="bullet"/>
      <w:lvlText w:val=""/>
      <w:lvlJc w:val="left"/>
      <w:pPr>
        <w:ind w:left="4320" w:hanging="360"/>
      </w:pPr>
      <w:rPr>
        <w:rFonts w:ascii="Wingdings" w:hAnsi="Wingdings" w:hint="default"/>
      </w:rPr>
    </w:lvl>
    <w:lvl w:ilvl="6" w:tplc="EADA51D4">
      <w:start w:val="1"/>
      <w:numFmt w:val="bullet"/>
      <w:lvlText w:val=""/>
      <w:lvlJc w:val="left"/>
      <w:pPr>
        <w:ind w:left="5040" w:hanging="360"/>
      </w:pPr>
      <w:rPr>
        <w:rFonts w:ascii="Symbol" w:hAnsi="Symbol" w:hint="default"/>
      </w:rPr>
    </w:lvl>
    <w:lvl w:ilvl="7" w:tplc="B05AF7AC">
      <w:start w:val="1"/>
      <w:numFmt w:val="bullet"/>
      <w:lvlText w:val="o"/>
      <w:lvlJc w:val="left"/>
      <w:pPr>
        <w:ind w:left="5760" w:hanging="360"/>
      </w:pPr>
      <w:rPr>
        <w:rFonts w:ascii="Courier New" w:hAnsi="Courier New" w:hint="default"/>
      </w:rPr>
    </w:lvl>
    <w:lvl w:ilvl="8" w:tplc="0FDE3D70">
      <w:start w:val="1"/>
      <w:numFmt w:val="bullet"/>
      <w:lvlText w:val=""/>
      <w:lvlJc w:val="left"/>
      <w:pPr>
        <w:ind w:left="6480" w:hanging="360"/>
      </w:pPr>
      <w:rPr>
        <w:rFonts w:ascii="Wingdings" w:hAnsi="Wingdings" w:hint="default"/>
      </w:rPr>
    </w:lvl>
  </w:abstractNum>
  <w:abstractNum w:abstractNumId="5" w15:restartNumberingAfterBreak="0">
    <w:nsid w:val="0AB4CBE1"/>
    <w:multiLevelType w:val="hybridMultilevel"/>
    <w:tmpl w:val="E4669CD8"/>
    <w:lvl w:ilvl="0" w:tplc="A0464FFE">
      <w:start w:val="1"/>
      <w:numFmt w:val="bullet"/>
      <w:lvlText w:val=""/>
      <w:lvlJc w:val="left"/>
      <w:pPr>
        <w:ind w:left="720" w:hanging="360"/>
      </w:pPr>
      <w:rPr>
        <w:rFonts w:ascii="Symbol" w:hAnsi="Symbol" w:hint="default"/>
      </w:rPr>
    </w:lvl>
    <w:lvl w:ilvl="1" w:tplc="28F81522">
      <w:start w:val="1"/>
      <w:numFmt w:val="bullet"/>
      <w:lvlText w:val="o"/>
      <w:lvlJc w:val="left"/>
      <w:pPr>
        <w:ind w:left="1440" w:hanging="360"/>
      </w:pPr>
      <w:rPr>
        <w:rFonts w:ascii="Courier New" w:hAnsi="Courier New" w:hint="default"/>
      </w:rPr>
    </w:lvl>
    <w:lvl w:ilvl="2" w:tplc="2FC63774">
      <w:start w:val="1"/>
      <w:numFmt w:val="bullet"/>
      <w:lvlText w:val=""/>
      <w:lvlJc w:val="left"/>
      <w:pPr>
        <w:ind w:left="2160" w:hanging="360"/>
      </w:pPr>
      <w:rPr>
        <w:rFonts w:ascii="Wingdings" w:hAnsi="Wingdings" w:hint="default"/>
      </w:rPr>
    </w:lvl>
    <w:lvl w:ilvl="3" w:tplc="CCB6FAA0">
      <w:start w:val="1"/>
      <w:numFmt w:val="bullet"/>
      <w:lvlText w:val=""/>
      <w:lvlJc w:val="left"/>
      <w:pPr>
        <w:ind w:left="2880" w:hanging="360"/>
      </w:pPr>
      <w:rPr>
        <w:rFonts w:ascii="Symbol" w:hAnsi="Symbol" w:hint="default"/>
      </w:rPr>
    </w:lvl>
    <w:lvl w:ilvl="4" w:tplc="73945522">
      <w:start w:val="1"/>
      <w:numFmt w:val="bullet"/>
      <w:lvlText w:val="o"/>
      <w:lvlJc w:val="left"/>
      <w:pPr>
        <w:ind w:left="3600" w:hanging="360"/>
      </w:pPr>
      <w:rPr>
        <w:rFonts w:ascii="Courier New" w:hAnsi="Courier New" w:hint="default"/>
      </w:rPr>
    </w:lvl>
    <w:lvl w:ilvl="5" w:tplc="51B04C88">
      <w:start w:val="1"/>
      <w:numFmt w:val="bullet"/>
      <w:lvlText w:val=""/>
      <w:lvlJc w:val="left"/>
      <w:pPr>
        <w:ind w:left="4320" w:hanging="360"/>
      </w:pPr>
      <w:rPr>
        <w:rFonts w:ascii="Wingdings" w:hAnsi="Wingdings" w:hint="default"/>
      </w:rPr>
    </w:lvl>
    <w:lvl w:ilvl="6" w:tplc="81FE6922">
      <w:start w:val="1"/>
      <w:numFmt w:val="bullet"/>
      <w:lvlText w:val=""/>
      <w:lvlJc w:val="left"/>
      <w:pPr>
        <w:ind w:left="5040" w:hanging="360"/>
      </w:pPr>
      <w:rPr>
        <w:rFonts w:ascii="Symbol" w:hAnsi="Symbol" w:hint="default"/>
      </w:rPr>
    </w:lvl>
    <w:lvl w:ilvl="7" w:tplc="B254C61C">
      <w:start w:val="1"/>
      <w:numFmt w:val="bullet"/>
      <w:lvlText w:val="o"/>
      <w:lvlJc w:val="left"/>
      <w:pPr>
        <w:ind w:left="5760" w:hanging="360"/>
      </w:pPr>
      <w:rPr>
        <w:rFonts w:ascii="Courier New" w:hAnsi="Courier New" w:hint="default"/>
      </w:rPr>
    </w:lvl>
    <w:lvl w:ilvl="8" w:tplc="9A7E5C68">
      <w:start w:val="1"/>
      <w:numFmt w:val="bullet"/>
      <w:lvlText w:val=""/>
      <w:lvlJc w:val="left"/>
      <w:pPr>
        <w:ind w:left="6480" w:hanging="360"/>
      </w:pPr>
      <w:rPr>
        <w:rFonts w:ascii="Wingdings" w:hAnsi="Wingdings" w:hint="default"/>
      </w:rPr>
    </w:lvl>
  </w:abstractNum>
  <w:abstractNum w:abstractNumId="6" w15:restartNumberingAfterBreak="0">
    <w:nsid w:val="0D65DA0A"/>
    <w:multiLevelType w:val="hybridMultilevel"/>
    <w:tmpl w:val="926A9AC8"/>
    <w:lvl w:ilvl="0" w:tplc="77E2BA0E">
      <w:start w:val="1"/>
      <w:numFmt w:val="decimal"/>
      <w:lvlText w:val="%1."/>
      <w:lvlJc w:val="left"/>
      <w:pPr>
        <w:ind w:left="720" w:hanging="360"/>
      </w:pPr>
    </w:lvl>
    <w:lvl w:ilvl="1" w:tplc="56E400E6">
      <w:start w:val="1"/>
      <w:numFmt w:val="lowerLetter"/>
      <w:lvlText w:val="%2."/>
      <w:lvlJc w:val="left"/>
      <w:pPr>
        <w:ind w:left="1440" w:hanging="360"/>
      </w:pPr>
    </w:lvl>
    <w:lvl w:ilvl="2" w:tplc="F5A68B66">
      <w:start w:val="1"/>
      <w:numFmt w:val="lowerRoman"/>
      <w:lvlText w:val="%3."/>
      <w:lvlJc w:val="right"/>
      <w:pPr>
        <w:ind w:left="2160" w:hanging="180"/>
      </w:pPr>
    </w:lvl>
    <w:lvl w:ilvl="3" w:tplc="512216AE">
      <w:start w:val="1"/>
      <w:numFmt w:val="decimal"/>
      <w:lvlText w:val="%4."/>
      <w:lvlJc w:val="left"/>
      <w:pPr>
        <w:ind w:left="2880" w:hanging="360"/>
      </w:pPr>
    </w:lvl>
    <w:lvl w:ilvl="4" w:tplc="5B984C52">
      <w:start w:val="1"/>
      <w:numFmt w:val="lowerLetter"/>
      <w:lvlText w:val="%5."/>
      <w:lvlJc w:val="left"/>
      <w:pPr>
        <w:ind w:left="3600" w:hanging="360"/>
      </w:pPr>
    </w:lvl>
    <w:lvl w:ilvl="5" w:tplc="549A0FE8">
      <w:start w:val="1"/>
      <w:numFmt w:val="lowerRoman"/>
      <w:lvlText w:val="%6."/>
      <w:lvlJc w:val="right"/>
      <w:pPr>
        <w:ind w:left="4320" w:hanging="180"/>
      </w:pPr>
    </w:lvl>
    <w:lvl w:ilvl="6" w:tplc="7774160A">
      <w:start w:val="1"/>
      <w:numFmt w:val="decimal"/>
      <w:lvlText w:val="%7."/>
      <w:lvlJc w:val="left"/>
      <w:pPr>
        <w:ind w:left="5040" w:hanging="360"/>
      </w:pPr>
    </w:lvl>
    <w:lvl w:ilvl="7" w:tplc="04745236">
      <w:start w:val="1"/>
      <w:numFmt w:val="lowerLetter"/>
      <w:lvlText w:val="%8."/>
      <w:lvlJc w:val="left"/>
      <w:pPr>
        <w:ind w:left="5760" w:hanging="360"/>
      </w:pPr>
    </w:lvl>
    <w:lvl w:ilvl="8" w:tplc="425067E6">
      <w:start w:val="1"/>
      <w:numFmt w:val="lowerRoman"/>
      <w:lvlText w:val="%9."/>
      <w:lvlJc w:val="right"/>
      <w:pPr>
        <w:ind w:left="6480" w:hanging="180"/>
      </w:pPr>
    </w:lvl>
  </w:abstractNum>
  <w:abstractNum w:abstractNumId="7" w15:restartNumberingAfterBreak="0">
    <w:nsid w:val="0E0643DA"/>
    <w:multiLevelType w:val="hybridMultilevel"/>
    <w:tmpl w:val="43FC73A0"/>
    <w:lvl w:ilvl="0" w:tplc="4028C66C">
      <w:start w:val="1"/>
      <w:numFmt w:val="bullet"/>
      <w:lvlText w:val=""/>
      <w:lvlJc w:val="left"/>
      <w:pPr>
        <w:ind w:left="720" w:hanging="360"/>
      </w:pPr>
      <w:rPr>
        <w:rFonts w:ascii="Symbol" w:hAnsi="Symbol" w:hint="default"/>
      </w:rPr>
    </w:lvl>
    <w:lvl w:ilvl="1" w:tplc="A83A5948">
      <w:start w:val="1"/>
      <w:numFmt w:val="bullet"/>
      <w:lvlText w:val="o"/>
      <w:lvlJc w:val="left"/>
      <w:pPr>
        <w:ind w:left="1440" w:hanging="360"/>
      </w:pPr>
      <w:rPr>
        <w:rFonts w:ascii="Courier New" w:hAnsi="Courier New" w:hint="default"/>
      </w:rPr>
    </w:lvl>
    <w:lvl w:ilvl="2" w:tplc="93742ED4">
      <w:start w:val="1"/>
      <w:numFmt w:val="bullet"/>
      <w:lvlText w:val=""/>
      <w:lvlJc w:val="left"/>
      <w:pPr>
        <w:ind w:left="2160" w:hanging="360"/>
      </w:pPr>
      <w:rPr>
        <w:rFonts w:ascii="Wingdings" w:hAnsi="Wingdings" w:hint="default"/>
      </w:rPr>
    </w:lvl>
    <w:lvl w:ilvl="3" w:tplc="F5AA3014">
      <w:start w:val="1"/>
      <w:numFmt w:val="bullet"/>
      <w:lvlText w:val=""/>
      <w:lvlJc w:val="left"/>
      <w:pPr>
        <w:ind w:left="2880" w:hanging="360"/>
      </w:pPr>
      <w:rPr>
        <w:rFonts w:ascii="Symbol" w:hAnsi="Symbol" w:hint="default"/>
      </w:rPr>
    </w:lvl>
    <w:lvl w:ilvl="4" w:tplc="D4C6712A">
      <w:start w:val="1"/>
      <w:numFmt w:val="bullet"/>
      <w:lvlText w:val="o"/>
      <w:lvlJc w:val="left"/>
      <w:pPr>
        <w:ind w:left="3600" w:hanging="360"/>
      </w:pPr>
      <w:rPr>
        <w:rFonts w:ascii="Courier New" w:hAnsi="Courier New" w:hint="default"/>
      </w:rPr>
    </w:lvl>
    <w:lvl w:ilvl="5" w:tplc="BFB648DC">
      <w:start w:val="1"/>
      <w:numFmt w:val="bullet"/>
      <w:lvlText w:val=""/>
      <w:lvlJc w:val="left"/>
      <w:pPr>
        <w:ind w:left="4320" w:hanging="360"/>
      </w:pPr>
      <w:rPr>
        <w:rFonts w:ascii="Wingdings" w:hAnsi="Wingdings" w:hint="default"/>
      </w:rPr>
    </w:lvl>
    <w:lvl w:ilvl="6" w:tplc="72B62DDA">
      <w:start w:val="1"/>
      <w:numFmt w:val="bullet"/>
      <w:lvlText w:val=""/>
      <w:lvlJc w:val="left"/>
      <w:pPr>
        <w:ind w:left="5040" w:hanging="360"/>
      </w:pPr>
      <w:rPr>
        <w:rFonts w:ascii="Symbol" w:hAnsi="Symbol" w:hint="default"/>
      </w:rPr>
    </w:lvl>
    <w:lvl w:ilvl="7" w:tplc="924252BA">
      <w:start w:val="1"/>
      <w:numFmt w:val="bullet"/>
      <w:lvlText w:val="o"/>
      <w:lvlJc w:val="left"/>
      <w:pPr>
        <w:ind w:left="5760" w:hanging="360"/>
      </w:pPr>
      <w:rPr>
        <w:rFonts w:ascii="Courier New" w:hAnsi="Courier New" w:hint="default"/>
      </w:rPr>
    </w:lvl>
    <w:lvl w:ilvl="8" w:tplc="F926CFB8">
      <w:start w:val="1"/>
      <w:numFmt w:val="bullet"/>
      <w:lvlText w:val=""/>
      <w:lvlJc w:val="left"/>
      <w:pPr>
        <w:ind w:left="6480" w:hanging="360"/>
      </w:pPr>
      <w:rPr>
        <w:rFonts w:ascii="Wingdings" w:hAnsi="Wingdings" w:hint="default"/>
      </w:rPr>
    </w:lvl>
  </w:abstractNum>
  <w:abstractNum w:abstractNumId="8" w15:restartNumberingAfterBreak="0">
    <w:nsid w:val="0F459EA0"/>
    <w:multiLevelType w:val="hybridMultilevel"/>
    <w:tmpl w:val="FFFFFFFF"/>
    <w:lvl w:ilvl="0" w:tplc="4B902960">
      <w:start w:val="1"/>
      <w:numFmt w:val="bullet"/>
      <w:lvlText w:val=""/>
      <w:lvlJc w:val="left"/>
      <w:pPr>
        <w:ind w:left="720" w:hanging="360"/>
      </w:pPr>
      <w:rPr>
        <w:rFonts w:ascii="Symbol" w:hAnsi="Symbol" w:hint="default"/>
      </w:rPr>
    </w:lvl>
    <w:lvl w:ilvl="1" w:tplc="C57CB8C4">
      <w:start w:val="1"/>
      <w:numFmt w:val="bullet"/>
      <w:lvlText w:val="o"/>
      <w:lvlJc w:val="left"/>
      <w:pPr>
        <w:ind w:left="1440" w:hanging="360"/>
      </w:pPr>
      <w:rPr>
        <w:rFonts w:ascii="Courier New" w:hAnsi="Courier New" w:hint="default"/>
      </w:rPr>
    </w:lvl>
    <w:lvl w:ilvl="2" w:tplc="D6565036">
      <w:start w:val="1"/>
      <w:numFmt w:val="bullet"/>
      <w:lvlText w:val=""/>
      <w:lvlJc w:val="left"/>
      <w:pPr>
        <w:ind w:left="2160" w:hanging="360"/>
      </w:pPr>
      <w:rPr>
        <w:rFonts w:ascii="Wingdings" w:hAnsi="Wingdings" w:hint="default"/>
      </w:rPr>
    </w:lvl>
    <w:lvl w:ilvl="3" w:tplc="BCACB06C">
      <w:start w:val="1"/>
      <w:numFmt w:val="bullet"/>
      <w:lvlText w:val=""/>
      <w:lvlJc w:val="left"/>
      <w:pPr>
        <w:ind w:left="2880" w:hanging="360"/>
      </w:pPr>
      <w:rPr>
        <w:rFonts w:ascii="Symbol" w:hAnsi="Symbol" w:hint="default"/>
      </w:rPr>
    </w:lvl>
    <w:lvl w:ilvl="4" w:tplc="912A7654">
      <w:start w:val="1"/>
      <w:numFmt w:val="bullet"/>
      <w:lvlText w:val="o"/>
      <w:lvlJc w:val="left"/>
      <w:pPr>
        <w:ind w:left="3600" w:hanging="360"/>
      </w:pPr>
      <w:rPr>
        <w:rFonts w:ascii="Courier New" w:hAnsi="Courier New" w:hint="default"/>
      </w:rPr>
    </w:lvl>
    <w:lvl w:ilvl="5" w:tplc="1004A64C">
      <w:start w:val="1"/>
      <w:numFmt w:val="bullet"/>
      <w:lvlText w:val=""/>
      <w:lvlJc w:val="left"/>
      <w:pPr>
        <w:ind w:left="4320" w:hanging="360"/>
      </w:pPr>
      <w:rPr>
        <w:rFonts w:ascii="Wingdings" w:hAnsi="Wingdings" w:hint="default"/>
      </w:rPr>
    </w:lvl>
    <w:lvl w:ilvl="6" w:tplc="5C28E0A2">
      <w:start w:val="1"/>
      <w:numFmt w:val="bullet"/>
      <w:lvlText w:val=""/>
      <w:lvlJc w:val="left"/>
      <w:pPr>
        <w:ind w:left="5040" w:hanging="360"/>
      </w:pPr>
      <w:rPr>
        <w:rFonts w:ascii="Symbol" w:hAnsi="Symbol" w:hint="default"/>
      </w:rPr>
    </w:lvl>
    <w:lvl w:ilvl="7" w:tplc="605C005E">
      <w:start w:val="1"/>
      <w:numFmt w:val="bullet"/>
      <w:lvlText w:val="o"/>
      <w:lvlJc w:val="left"/>
      <w:pPr>
        <w:ind w:left="5760" w:hanging="360"/>
      </w:pPr>
      <w:rPr>
        <w:rFonts w:ascii="Courier New" w:hAnsi="Courier New" w:hint="default"/>
      </w:rPr>
    </w:lvl>
    <w:lvl w:ilvl="8" w:tplc="8FFE7344">
      <w:start w:val="1"/>
      <w:numFmt w:val="bullet"/>
      <w:lvlText w:val=""/>
      <w:lvlJc w:val="left"/>
      <w:pPr>
        <w:ind w:left="6480" w:hanging="360"/>
      </w:pPr>
      <w:rPr>
        <w:rFonts w:ascii="Wingdings" w:hAnsi="Wingdings" w:hint="default"/>
      </w:rPr>
    </w:lvl>
  </w:abstractNum>
  <w:abstractNum w:abstractNumId="9" w15:restartNumberingAfterBreak="0">
    <w:nsid w:val="173C11F0"/>
    <w:multiLevelType w:val="hybridMultilevel"/>
    <w:tmpl w:val="A392B408"/>
    <w:lvl w:ilvl="0" w:tplc="465C99CA">
      <w:start w:val="1"/>
      <w:numFmt w:val="decimal"/>
      <w:lvlText w:val="%1."/>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699417"/>
    <w:multiLevelType w:val="hybridMultilevel"/>
    <w:tmpl w:val="83D63DF2"/>
    <w:lvl w:ilvl="0" w:tplc="DA6616E0">
      <w:start w:val="1"/>
      <w:numFmt w:val="decimal"/>
      <w:lvlText w:val="%1."/>
      <w:lvlJc w:val="left"/>
      <w:pPr>
        <w:ind w:left="720" w:hanging="360"/>
      </w:pPr>
    </w:lvl>
    <w:lvl w:ilvl="1" w:tplc="08202F24">
      <w:start w:val="1"/>
      <w:numFmt w:val="lowerLetter"/>
      <w:lvlText w:val="%2."/>
      <w:lvlJc w:val="left"/>
      <w:pPr>
        <w:ind w:left="1440" w:hanging="360"/>
      </w:pPr>
    </w:lvl>
    <w:lvl w:ilvl="2" w:tplc="C7E640D6">
      <w:start w:val="1"/>
      <w:numFmt w:val="lowerRoman"/>
      <w:lvlText w:val="%3."/>
      <w:lvlJc w:val="right"/>
      <w:pPr>
        <w:ind w:left="2160" w:hanging="180"/>
      </w:pPr>
    </w:lvl>
    <w:lvl w:ilvl="3" w:tplc="AF2831B6">
      <w:start w:val="1"/>
      <w:numFmt w:val="decimal"/>
      <w:lvlText w:val="%4."/>
      <w:lvlJc w:val="left"/>
      <w:pPr>
        <w:ind w:left="2880" w:hanging="360"/>
      </w:pPr>
    </w:lvl>
    <w:lvl w:ilvl="4" w:tplc="5DCA67D2">
      <w:start w:val="1"/>
      <w:numFmt w:val="lowerLetter"/>
      <w:lvlText w:val="%5."/>
      <w:lvlJc w:val="left"/>
      <w:pPr>
        <w:ind w:left="3600" w:hanging="360"/>
      </w:pPr>
    </w:lvl>
    <w:lvl w:ilvl="5" w:tplc="7AFCB468">
      <w:start w:val="1"/>
      <w:numFmt w:val="lowerRoman"/>
      <w:lvlText w:val="%6."/>
      <w:lvlJc w:val="right"/>
      <w:pPr>
        <w:ind w:left="4320" w:hanging="180"/>
      </w:pPr>
    </w:lvl>
    <w:lvl w:ilvl="6" w:tplc="72D6E0AC">
      <w:start w:val="1"/>
      <w:numFmt w:val="decimal"/>
      <w:lvlText w:val="%7."/>
      <w:lvlJc w:val="left"/>
      <w:pPr>
        <w:ind w:left="5040" w:hanging="360"/>
      </w:pPr>
    </w:lvl>
    <w:lvl w:ilvl="7" w:tplc="BEBEFB38">
      <w:start w:val="1"/>
      <w:numFmt w:val="lowerLetter"/>
      <w:lvlText w:val="%8."/>
      <w:lvlJc w:val="left"/>
      <w:pPr>
        <w:ind w:left="5760" w:hanging="360"/>
      </w:pPr>
    </w:lvl>
    <w:lvl w:ilvl="8" w:tplc="59C2C2E4">
      <w:start w:val="1"/>
      <w:numFmt w:val="lowerRoman"/>
      <w:lvlText w:val="%9."/>
      <w:lvlJc w:val="right"/>
      <w:pPr>
        <w:ind w:left="6480" w:hanging="180"/>
      </w:pPr>
    </w:lvl>
  </w:abstractNum>
  <w:abstractNum w:abstractNumId="11" w15:restartNumberingAfterBreak="0">
    <w:nsid w:val="1FF6555B"/>
    <w:multiLevelType w:val="hybridMultilevel"/>
    <w:tmpl w:val="A392B408"/>
    <w:lvl w:ilvl="0" w:tplc="465C99CA">
      <w:start w:val="1"/>
      <w:numFmt w:val="decimal"/>
      <w:lvlText w:val="%1."/>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615BC1"/>
    <w:multiLevelType w:val="hybridMultilevel"/>
    <w:tmpl w:val="81368B40"/>
    <w:lvl w:ilvl="0" w:tplc="921CDD52">
      <w:start w:val="1"/>
      <w:numFmt w:val="bullet"/>
      <w:lvlText w:val=""/>
      <w:lvlJc w:val="left"/>
      <w:pPr>
        <w:ind w:left="720" w:hanging="360"/>
      </w:pPr>
      <w:rPr>
        <w:rFonts w:ascii="Symbol" w:hAnsi="Symbol" w:hint="default"/>
      </w:rPr>
    </w:lvl>
    <w:lvl w:ilvl="1" w:tplc="22766618">
      <w:start w:val="1"/>
      <w:numFmt w:val="bullet"/>
      <w:lvlText w:val="o"/>
      <w:lvlJc w:val="left"/>
      <w:pPr>
        <w:ind w:left="1440" w:hanging="360"/>
      </w:pPr>
      <w:rPr>
        <w:rFonts w:ascii="Courier New" w:hAnsi="Courier New" w:hint="default"/>
      </w:rPr>
    </w:lvl>
    <w:lvl w:ilvl="2" w:tplc="423C57DA">
      <w:start w:val="1"/>
      <w:numFmt w:val="bullet"/>
      <w:lvlText w:val=""/>
      <w:lvlJc w:val="left"/>
      <w:pPr>
        <w:ind w:left="2160" w:hanging="360"/>
      </w:pPr>
      <w:rPr>
        <w:rFonts w:ascii="Wingdings" w:hAnsi="Wingdings" w:hint="default"/>
      </w:rPr>
    </w:lvl>
    <w:lvl w:ilvl="3" w:tplc="D46CF24E">
      <w:start w:val="1"/>
      <w:numFmt w:val="bullet"/>
      <w:lvlText w:val=""/>
      <w:lvlJc w:val="left"/>
      <w:pPr>
        <w:ind w:left="2880" w:hanging="360"/>
      </w:pPr>
      <w:rPr>
        <w:rFonts w:ascii="Symbol" w:hAnsi="Symbol" w:hint="default"/>
      </w:rPr>
    </w:lvl>
    <w:lvl w:ilvl="4" w:tplc="51467236">
      <w:start w:val="1"/>
      <w:numFmt w:val="bullet"/>
      <w:lvlText w:val="o"/>
      <w:lvlJc w:val="left"/>
      <w:pPr>
        <w:ind w:left="3600" w:hanging="360"/>
      </w:pPr>
      <w:rPr>
        <w:rFonts w:ascii="Courier New" w:hAnsi="Courier New" w:hint="default"/>
      </w:rPr>
    </w:lvl>
    <w:lvl w:ilvl="5" w:tplc="DF02F4E6">
      <w:start w:val="1"/>
      <w:numFmt w:val="bullet"/>
      <w:lvlText w:val=""/>
      <w:lvlJc w:val="left"/>
      <w:pPr>
        <w:ind w:left="4320" w:hanging="360"/>
      </w:pPr>
      <w:rPr>
        <w:rFonts w:ascii="Wingdings" w:hAnsi="Wingdings" w:hint="default"/>
      </w:rPr>
    </w:lvl>
    <w:lvl w:ilvl="6" w:tplc="D4BEFB24">
      <w:start w:val="1"/>
      <w:numFmt w:val="bullet"/>
      <w:lvlText w:val=""/>
      <w:lvlJc w:val="left"/>
      <w:pPr>
        <w:ind w:left="5040" w:hanging="360"/>
      </w:pPr>
      <w:rPr>
        <w:rFonts w:ascii="Symbol" w:hAnsi="Symbol" w:hint="default"/>
      </w:rPr>
    </w:lvl>
    <w:lvl w:ilvl="7" w:tplc="51C8EF30">
      <w:start w:val="1"/>
      <w:numFmt w:val="bullet"/>
      <w:lvlText w:val="o"/>
      <w:lvlJc w:val="left"/>
      <w:pPr>
        <w:ind w:left="5760" w:hanging="360"/>
      </w:pPr>
      <w:rPr>
        <w:rFonts w:ascii="Courier New" w:hAnsi="Courier New" w:hint="default"/>
      </w:rPr>
    </w:lvl>
    <w:lvl w:ilvl="8" w:tplc="880A8E26">
      <w:start w:val="1"/>
      <w:numFmt w:val="bullet"/>
      <w:lvlText w:val=""/>
      <w:lvlJc w:val="left"/>
      <w:pPr>
        <w:ind w:left="6480" w:hanging="360"/>
      </w:pPr>
      <w:rPr>
        <w:rFonts w:ascii="Wingdings" w:hAnsi="Wingdings" w:hint="default"/>
      </w:rPr>
    </w:lvl>
  </w:abstractNum>
  <w:abstractNum w:abstractNumId="13" w15:restartNumberingAfterBreak="0">
    <w:nsid w:val="228CBDC2"/>
    <w:multiLevelType w:val="hybridMultilevel"/>
    <w:tmpl w:val="AFA281A6"/>
    <w:lvl w:ilvl="0" w:tplc="370AD1D6">
      <w:start w:val="1"/>
      <w:numFmt w:val="bullet"/>
      <w:lvlText w:val=""/>
      <w:lvlJc w:val="left"/>
      <w:pPr>
        <w:ind w:left="720" w:hanging="360"/>
      </w:pPr>
      <w:rPr>
        <w:rFonts w:ascii="Symbol" w:hAnsi="Symbol" w:hint="default"/>
      </w:rPr>
    </w:lvl>
    <w:lvl w:ilvl="1" w:tplc="98B4A6B8">
      <w:start w:val="1"/>
      <w:numFmt w:val="bullet"/>
      <w:lvlText w:val="o"/>
      <w:lvlJc w:val="left"/>
      <w:pPr>
        <w:ind w:left="1440" w:hanging="360"/>
      </w:pPr>
      <w:rPr>
        <w:rFonts w:ascii="Courier New" w:hAnsi="Courier New" w:hint="default"/>
      </w:rPr>
    </w:lvl>
    <w:lvl w:ilvl="2" w:tplc="95021A80">
      <w:start w:val="1"/>
      <w:numFmt w:val="bullet"/>
      <w:lvlText w:val=""/>
      <w:lvlJc w:val="left"/>
      <w:pPr>
        <w:ind w:left="2160" w:hanging="360"/>
      </w:pPr>
      <w:rPr>
        <w:rFonts w:ascii="Wingdings" w:hAnsi="Wingdings" w:hint="default"/>
      </w:rPr>
    </w:lvl>
    <w:lvl w:ilvl="3" w:tplc="E2B4BA64">
      <w:start w:val="1"/>
      <w:numFmt w:val="bullet"/>
      <w:lvlText w:val=""/>
      <w:lvlJc w:val="left"/>
      <w:pPr>
        <w:ind w:left="2880" w:hanging="360"/>
      </w:pPr>
      <w:rPr>
        <w:rFonts w:ascii="Symbol" w:hAnsi="Symbol" w:hint="default"/>
      </w:rPr>
    </w:lvl>
    <w:lvl w:ilvl="4" w:tplc="1B38BA2E">
      <w:start w:val="1"/>
      <w:numFmt w:val="bullet"/>
      <w:lvlText w:val="o"/>
      <w:lvlJc w:val="left"/>
      <w:pPr>
        <w:ind w:left="3600" w:hanging="360"/>
      </w:pPr>
      <w:rPr>
        <w:rFonts w:ascii="Courier New" w:hAnsi="Courier New" w:hint="default"/>
      </w:rPr>
    </w:lvl>
    <w:lvl w:ilvl="5" w:tplc="F6D02A1C">
      <w:start w:val="1"/>
      <w:numFmt w:val="bullet"/>
      <w:lvlText w:val=""/>
      <w:lvlJc w:val="left"/>
      <w:pPr>
        <w:ind w:left="4320" w:hanging="360"/>
      </w:pPr>
      <w:rPr>
        <w:rFonts w:ascii="Wingdings" w:hAnsi="Wingdings" w:hint="default"/>
      </w:rPr>
    </w:lvl>
    <w:lvl w:ilvl="6" w:tplc="D794F478">
      <w:start w:val="1"/>
      <w:numFmt w:val="bullet"/>
      <w:lvlText w:val=""/>
      <w:lvlJc w:val="left"/>
      <w:pPr>
        <w:ind w:left="5040" w:hanging="360"/>
      </w:pPr>
      <w:rPr>
        <w:rFonts w:ascii="Symbol" w:hAnsi="Symbol" w:hint="default"/>
      </w:rPr>
    </w:lvl>
    <w:lvl w:ilvl="7" w:tplc="42AAED54">
      <w:start w:val="1"/>
      <w:numFmt w:val="bullet"/>
      <w:lvlText w:val="o"/>
      <w:lvlJc w:val="left"/>
      <w:pPr>
        <w:ind w:left="5760" w:hanging="360"/>
      </w:pPr>
      <w:rPr>
        <w:rFonts w:ascii="Courier New" w:hAnsi="Courier New" w:hint="default"/>
      </w:rPr>
    </w:lvl>
    <w:lvl w:ilvl="8" w:tplc="785853BA">
      <w:start w:val="1"/>
      <w:numFmt w:val="bullet"/>
      <w:lvlText w:val=""/>
      <w:lvlJc w:val="left"/>
      <w:pPr>
        <w:ind w:left="6480" w:hanging="360"/>
      </w:pPr>
      <w:rPr>
        <w:rFonts w:ascii="Wingdings" w:hAnsi="Wingdings" w:hint="default"/>
      </w:rPr>
    </w:lvl>
  </w:abstractNum>
  <w:abstractNum w:abstractNumId="14" w15:restartNumberingAfterBreak="0">
    <w:nsid w:val="23130312"/>
    <w:multiLevelType w:val="hybridMultilevel"/>
    <w:tmpl w:val="FFFFFFFF"/>
    <w:lvl w:ilvl="0" w:tplc="D1EE1212">
      <w:start w:val="1"/>
      <w:numFmt w:val="bullet"/>
      <w:lvlText w:val=""/>
      <w:lvlJc w:val="left"/>
      <w:pPr>
        <w:ind w:left="720" w:hanging="360"/>
      </w:pPr>
      <w:rPr>
        <w:rFonts w:ascii="Symbol" w:hAnsi="Symbol" w:hint="default"/>
      </w:rPr>
    </w:lvl>
    <w:lvl w:ilvl="1" w:tplc="C41CFE40">
      <w:start w:val="1"/>
      <w:numFmt w:val="bullet"/>
      <w:lvlText w:val="o"/>
      <w:lvlJc w:val="left"/>
      <w:pPr>
        <w:ind w:left="1440" w:hanging="360"/>
      </w:pPr>
      <w:rPr>
        <w:rFonts w:ascii="Courier New" w:hAnsi="Courier New" w:hint="default"/>
      </w:rPr>
    </w:lvl>
    <w:lvl w:ilvl="2" w:tplc="6818BD1E">
      <w:start w:val="1"/>
      <w:numFmt w:val="bullet"/>
      <w:lvlText w:val=""/>
      <w:lvlJc w:val="left"/>
      <w:pPr>
        <w:ind w:left="2160" w:hanging="360"/>
      </w:pPr>
      <w:rPr>
        <w:rFonts w:ascii="Wingdings" w:hAnsi="Wingdings" w:hint="default"/>
      </w:rPr>
    </w:lvl>
    <w:lvl w:ilvl="3" w:tplc="AB1A9E38">
      <w:start w:val="1"/>
      <w:numFmt w:val="bullet"/>
      <w:lvlText w:val=""/>
      <w:lvlJc w:val="left"/>
      <w:pPr>
        <w:ind w:left="2880" w:hanging="360"/>
      </w:pPr>
      <w:rPr>
        <w:rFonts w:ascii="Symbol" w:hAnsi="Symbol" w:hint="default"/>
      </w:rPr>
    </w:lvl>
    <w:lvl w:ilvl="4" w:tplc="6BAE715E">
      <w:start w:val="1"/>
      <w:numFmt w:val="bullet"/>
      <w:lvlText w:val="o"/>
      <w:lvlJc w:val="left"/>
      <w:pPr>
        <w:ind w:left="3600" w:hanging="360"/>
      </w:pPr>
      <w:rPr>
        <w:rFonts w:ascii="Courier New" w:hAnsi="Courier New" w:hint="default"/>
      </w:rPr>
    </w:lvl>
    <w:lvl w:ilvl="5" w:tplc="85F443DA">
      <w:start w:val="1"/>
      <w:numFmt w:val="bullet"/>
      <w:lvlText w:val=""/>
      <w:lvlJc w:val="left"/>
      <w:pPr>
        <w:ind w:left="4320" w:hanging="360"/>
      </w:pPr>
      <w:rPr>
        <w:rFonts w:ascii="Wingdings" w:hAnsi="Wingdings" w:hint="default"/>
      </w:rPr>
    </w:lvl>
    <w:lvl w:ilvl="6" w:tplc="7988C058">
      <w:start w:val="1"/>
      <w:numFmt w:val="bullet"/>
      <w:lvlText w:val=""/>
      <w:lvlJc w:val="left"/>
      <w:pPr>
        <w:ind w:left="5040" w:hanging="360"/>
      </w:pPr>
      <w:rPr>
        <w:rFonts w:ascii="Symbol" w:hAnsi="Symbol" w:hint="default"/>
      </w:rPr>
    </w:lvl>
    <w:lvl w:ilvl="7" w:tplc="99F85722">
      <w:start w:val="1"/>
      <w:numFmt w:val="bullet"/>
      <w:lvlText w:val="o"/>
      <w:lvlJc w:val="left"/>
      <w:pPr>
        <w:ind w:left="5760" w:hanging="360"/>
      </w:pPr>
      <w:rPr>
        <w:rFonts w:ascii="Courier New" w:hAnsi="Courier New" w:hint="default"/>
      </w:rPr>
    </w:lvl>
    <w:lvl w:ilvl="8" w:tplc="413AAF36">
      <w:start w:val="1"/>
      <w:numFmt w:val="bullet"/>
      <w:lvlText w:val=""/>
      <w:lvlJc w:val="left"/>
      <w:pPr>
        <w:ind w:left="6480" w:hanging="360"/>
      </w:pPr>
      <w:rPr>
        <w:rFonts w:ascii="Wingdings" w:hAnsi="Wingdings" w:hint="default"/>
      </w:rPr>
    </w:lvl>
  </w:abstractNum>
  <w:abstractNum w:abstractNumId="15" w15:restartNumberingAfterBreak="0">
    <w:nsid w:val="28A61BB0"/>
    <w:multiLevelType w:val="hybridMultilevel"/>
    <w:tmpl w:val="A392B408"/>
    <w:lvl w:ilvl="0" w:tplc="465C99CA">
      <w:start w:val="1"/>
      <w:numFmt w:val="decimal"/>
      <w:lvlText w:val="%1."/>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362805"/>
    <w:multiLevelType w:val="hybridMultilevel"/>
    <w:tmpl w:val="CECE3854"/>
    <w:lvl w:ilvl="0" w:tplc="5AF86A10">
      <w:start w:val="1"/>
      <w:numFmt w:val="bullet"/>
      <w:lvlText w:val=""/>
      <w:lvlJc w:val="left"/>
      <w:pPr>
        <w:ind w:left="720" w:hanging="360"/>
      </w:pPr>
      <w:rPr>
        <w:rFonts w:ascii="Symbol" w:hAnsi="Symbol" w:hint="default"/>
      </w:rPr>
    </w:lvl>
    <w:lvl w:ilvl="1" w:tplc="6B88B784">
      <w:start w:val="1"/>
      <w:numFmt w:val="bullet"/>
      <w:lvlText w:val="o"/>
      <w:lvlJc w:val="left"/>
      <w:pPr>
        <w:ind w:left="1440" w:hanging="360"/>
      </w:pPr>
      <w:rPr>
        <w:rFonts w:ascii="Courier New" w:hAnsi="Courier New" w:hint="default"/>
      </w:rPr>
    </w:lvl>
    <w:lvl w:ilvl="2" w:tplc="D9DC7094">
      <w:start w:val="1"/>
      <w:numFmt w:val="bullet"/>
      <w:lvlText w:val=""/>
      <w:lvlJc w:val="left"/>
      <w:pPr>
        <w:ind w:left="2160" w:hanging="360"/>
      </w:pPr>
      <w:rPr>
        <w:rFonts w:ascii="Wingdings" w:hAnsi="Wingdings" w:hint="default"/>
      </w:rPr>
    </w:lvl>
    <w:lvl w:ilvl="3" w:tplc="5DECAE86">
      <w:start w:val="1"/>
      <w:numFmt w:val="bullet"/>
      <w:lvlText w:val=""/>
      <w:lvlJc w:val="left"/>
      <w:pPr>
        <w:ind w:left="2880" w:hanging="360"/>
      </w:pPr>
      <w:rPr>
        <w:rFonts w:ascii="Symbol" w:hAnsi="Symbol" w:hint="default"/>
      </w:rPr>
    </w:lvl>
    <w:lvl w:ilvl="4" w:tplc="E5B4BD5A">
      <w:start w:val="1"/>
      <w:numFmt w:val="bullet"/>
      <w:lvlText w:val="o"/>
      <w:lvlJc w:val="left"/>
      <w:pPr>
        <w:ind w:left="3600" w:hanging="360"/>
      </w:pPr>
      <w:rPr>
        <w:rFonts w:ascii="Courier New" w:hAnsi="Courier New" w:hint="default"/>
      </w:rPr>
    </w:lvl>
    <w:lvl w:ilvl="5" w:tplc="B170A298">
      <w:start w:val="1"/>
      <w:numFmt w:val="bullet"/>
      <w:lvlText w:val=""/>
      <w:lvlJc w:val="left"/>
      <w:pPr>
        <w:ind w:left="4320" w:hanging="360"/>
      </w:pPr>
      <w:rPr>
        <w:rFonts w:ascii="Wingdings" w:hAnsi="Wingdings" w:hint="default"/>
      </w:rPr>
    </w:lvl>
    <w:lvl w:ilvl="6" w:tplc="14A699A2">
      <w:start w:val="1"/>
      <w:numFmt w:val="bullet"/>
      <w:lvlText w:val=""/>
      <w:lvlJc w:val="left"/>
      <w:pPr>
        <w:ind w:left="5040" w:hanging="360"/>
      </w:pPr>
      <w:rPr>
        <w:rFonts w:ascii="Symbol" w:hAnsi="Symbol" w:hint="default"/>
      </w:rPr>
    </w:lvl>
    <w:lvl w:ilvl="7" w:tplc="7B9C762C">
      <w:start w:val="1"/>
      <w:numFmt w:val="bullet"/>
      <w:lvlText w:val="o"/>
      <w:lvlJc w:val="left"/>
      <w:pPr>
        <w:ind w:left="5760" w:hanging="360"/>
      </w:pPr>
      <w:rPr>
        <w:rFonts w:ascii="Courier New" w:hAnsi="Courier New" w:hint="default"/>
      </w:rPr>
    </w:lvl>
    <w:lvl w:ilvl="8" w:tplc="05561F36">
      <w:start w:val="1"/>
      <w:numFmt w:val="bullet"/>
      <w:lvlText w:val=""/>
      <w:lvlJc w:val="left"/>
      <w:pPr>
        <w:ind w:left="6480" w:hanging="360"/>
      </w:pPr>
      <w:rPr>
        <w:rFonts w:ascii="Wingdings" w:hAnsi="Wingdings" w:hint="default"/>
      </w:rPr>
    </w:lvl>
  </w:abstractNum>
  <w:abstractNum w:abstractNumId="17" w15:restartNumberingAfterBreak="0">
    <w:nsid w:val="2B940B7C"/>
    <w:multiLevelType w:val="hybridMultilevel"/>
    <w:tmpl w:val="950C7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6A07C2"/>
    <w:multiLevelType w:val="hybridMultilevel"/>
    <w:tmpl w:val="BF04A028"/>
    <w:lvl w:ilvl="0" w:tplc="465C99CA">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E49AA266">
      <w:start w:val="1"/>
      <w:numFmt w:val="bullet"/>
      <w:lvlText w:val="o"/>
      <w:lvlJc w:val="left"/>
      <w:pPr>
        <w:ind w:left="1440" w:hanging="360"/>
      </w:pPr>
      <w:rPr>
        <w:rFonts w:ascii="Courier New" w:hAnsi="Courier New" w:hint="default"/>
      </w:rPr>
    </w:lvl>
    <w:lvl w:ilvl="2" w:tplc="A9024632">
      <w:start w:val="1"/>
      <w:numFmt w:val="bullet"/>
      <w:lvlText w:val=""/>
      <w:lvlJc w:val="left"/>
      <w:pPr>
        <w:ind w:left="2160" w:hanging="360"/>
      </w:pPr>
      <w:rPr>
        <w:rFonts w:ascii="Wingdings" w:hAnsi="Wingdings" w:hint="default"/>
      </w:rPr>
    </w:lvl>
    <w:lvl w:ilvl="3" w:tplc="76064B4E">
      <w:start w:val="1"/>
      <w:numFmt w:val="bullet"/>
      <w:lvlText w:val=""/>
      <w:lvlJc w:val="left"/>
      <w:pPr>
        <w:ind w:left="2880" w:hanging="360"/>
      </w:pPr>
      <w:rPr>
        <w:rFonts w:ascii="Symbol" w:hAnsi="Symbol" w:hint="default"/>
      </w:rPr>
    </w:lvl>
    <w:lvl w:ilvl="4" w:tplc="7D3A8710">
      <w:start w:val="1"/>
      <w:numFmt w:val="bullet"/>
      <w:lvlText w:val="o"/>
      <w:lvlJc w:val="left"/>
      <w:pPr>
        <w:ind w:left="3600" w:hanging="360"/>
      </w:pPr>
      <w:rPr>
        <w:rFonts w:ascii="Courier New" w:hAnsi="Courier New" w:hint="default"/>
      </w:rPr>
    </w:lvl>
    <w:lvl w:ilvl="5" w:tplc="E98C410A">
      <w:start w:val="1"/>
      <w:numFmt w:val="bullet"/>
      <w:lvlText w:val=""/>
      <w:lvlJc w:val="left"/>
      <w:pPr>
        <w:ind w:left="4320" w:hanging="360"/>
      </w:pPr>
      <w:rPr>
        <w:rFonts w:ascii="Wingdings" w:hAnsi="Wingdings" w:hint="default"/>
      </w:rPr>
    </w:lvl>
    <w:lvl w:ilvl="6" w:tplc="747C4E06">
      <w:start w:val="1"/>
      <w:numFmt w:val="bullet"/>
      <w:lvlText w:val=""/>
      <w:lvlJc w:val="left"/>
      <w:pPr>
        <w:ind w:left="5040" w:hanging="360"/>
      </w:pPr>
      <w:rPr>
        <w:rFonts w:ascii="Symbol" w:hAnsi="Symbol" w:hint="default"/>
      </w:rPr>
    </w:lvl>
    <w:lvl w:ilvl="7" w:tplc="CCB4CF2C">
      <w:start w:val="1"/>
      <w:numFmt w:val="bullet"/>
      <w:lvlText w:val="o"/>
      <w:lvlJc w:val="left"/>
      <w:pPr>
        <w:ind w:left="5760" w:hanging="360"/>
      </w:pPr>
      <w:rPr>
        <w:rFonts w:ascii="Courier New" w:hAnsi="Courier New" w:hint="default"/>
      </w:rPr>
    </w:lvl>
    <w:lvl w:ilvl="8" w:tplc="85DCE694">
      <w:start w:val="1"/>
      <w:numFmt w:val="bullet"/>
      <w:lvlText w:val=""/>
      <w:lvlJc w:val="left"/>
      <w:pPr>
        <w:ind w:left="6480" w:hanging="360"/>
      </w:pPr>
      <w:rPr>
        <w:rFonts w:ascii="Wingdings" w:hAnsi="Wingdings" w:hint="default"/>
      </w:rPr>
    </w:lvl>
  </w:abstractNum>
  <w:abstractNum w:abstractNumId="19" w15:restartNumberingAfterBreak="0">
    <w:nsid w:val="308471FD"/>
    <w:multiLevelType w:val="hybridMultilevel"/>
    <w:tmpl w:val="9D52CD0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85B97AA"/>
    <w:multiLevelType w:val="hybridMultilevel"/>
    <w:tmpl w:val="3F647226"/>
    <w:lvl w:ilvl="0" w:tplc="AB74EFB2">
      <w:start w:val="1"/>
      <w:numFmt w:val="decimal"/>
      <w:lvlText w:val="%1."/>
      <w:lvlJc w:val="left"/>
      <w:pPr>
        <w:ind w:left="720" w:hanging="360"/>
      </w:pPr>
    </w:lvl>
    <w:lvl w:ilvl="1" w:tplc="446C3512">
      <w:start w:val="1"/>
      <w:numFmt w:val="lowerLetter"/>
      <w:lvlText w:val="%2."/>
      <w:lvlJc w:val="left"/>
      <w:pPr>
        <w:ind w:left="1440" w:hanging="360"/>
      </w:pPr>
    </w:lvl>
    <w:lvl w:ilvl="2" w:tplc="71C06578">
      <w:start w:val="1"/>
      <w:numFmt w:val="lowerRoman"/>
      <w:lvlText w:val="%3."/>
      <w:lvlJc w:val="right"/>
      <w:pPr>
        <w:ind w:left="2160" w:hanging="180"/>
      </w:pPr>
    </w:lvl>
    <w:lvl w:ilvl="3" w:tplc="19BE0D02">
      <w:start w:val="1"/>
      <w:numFmt w:val="decimal"/>
      <w:lvlText w:val="%4."/>
      <w:lvlJc w:val="left"/>
      <w:pPr>
        <w:ind w:left="2880" w:hanging="360"/>
      </w:pPr>
    </w:lvl>
    <w:lvl w:ilvl="4" w:tplc="610ED638">
      <w:start w:val="1"/>
      <w:numFmt w:val="lowerLetter"/>
      <w:lvlText w:val="%5."/>
      <w:lvlJc w:val="left"/>
      <w:pPr>
        <w:ind w:left="3600" w:hanging="360"/>
      </w:pPr>
    </w:lvl>
    <w:lvl w:ilvl="5" w:tplc="B4DE1874">
      <w:start w:val="1"/>
      <w:numFmt w:val="lowerRoman"/>
      <w:lvlText w:val="%6."/>
      <w:lvlJc w:val="right"/>
      <w:pPr>
        <w:ind w:left="4320" w:hanging="180"/>
      </w:pPr>
    </w:lvl>
    <w:lvl w:ilvl="6" w:tplc="5CEAE328">
      <w:start w:val="1"/>
      <w:numFmt w:val="decimal"/>
      <w:lvlText w:val="%7."/>
      <w:lvlJc w:val="left"/>
      <w:pPr>
        <w:ind w:left="5040" w:hanging="360"/>
      </w:pPr>
    </w:lvl>
    <w:lvl w:ilvl="7" w:tplc="FF724360">
      <w:start w:val="1"/>
      <w:numFmt w:val="lowerLetter"/>
      <w:lvlText w:val="%8."/>
      <w:lvlJc w:val="left"/>
      <w:pPr>
        <w:ind w:left="5760" w:hanging="360"/>
      </w:pPr>
    </w:lvl>
    <w:lvl w:ilvl="8" w:tplc="44724888">
      <w:start w:val="1"/>
      <w:numFmt w:val="lowerRoman"/>
      <w:lvlText w:val="%9."/>
      <w:lvlJc w:val="right"/>
      <w:pPr>
        <w:ind w:left="6480" w:hanging="180"/>
      </w:pPr>
    </w:lvl>
  </w:abstractNum>
  <w:abstractNum w:abstractNumId="21" w15:restartNumberingAfterBreak="0">
    <w:nsid w:val="38814FC6"/>
    <w:multiLevelType w:val="hybridMultilevel"/>
    <w:tmpl w:val="FFFFFFFF"/>
    <w:lvl w:ilvl="0" w:tplc="F9F01D34">
      <w:start w:val="1"/>
      <w:numFmt w:val="bullet"/>
      <w:lvlText w:val=""/>
      <w:lvlJc w:val="left"/>
      <w:pPr>
        <w:ind w:left="720" w:hanging="360"/>
      </w:pPr>
      <w:rPr>
        <w:rFonts w:ascii="Symbol" w:hAnsi="Symbol" w:hint="default"/>
      </w:rPr>
    </w:lvl>
    <w:lvl w:ilvl="1" w:tplc="A33CBE2E">
      <w:start w:val="1"/>
      <w:numFmt w:val="bullet"/>
      <w:lvlText w:val="o"/>
      <w:lvlJc w:val="left"/>
      <w:pPr>
        <w:ind w:left="1440" w:hanging="360"/>
      </w:pPr>
      <w:rPr>
        <w:rFonts w:ascii="Courier New" w:hAnsi="Courier New" w:hint="default"/>
      </w:rPr>
    </w:lvl>
    <w:lvl w:ilvl="2" w:tplc="846CB08E">
      <w:start w:val="1"/>
      <w:numFmt w:val="bullet"/>
      <w:lvlText w:val=""/>
      <w:lvlJc w:val="left"/>
      <w:pPr>
        <w:ind w:left="2160" w:hanging="360"/>
      </w:pPr>
      <w:rPr>
        <w:rFonts w:ascii="Wingdings" w:hAnsi="Wingdings" w:hint="default"/>
      </w:rPr>
    </w:lvl>
    <w:lvl w:ilvl="3" w:tplc="CA8CEA32">
      <w:start w:val="1"/>
      <w:numFmt w:val="bullet"/>
      <w:lvlText w:val=""/>
      <w:lvlJc w:val="left"/>
      <w:pPr>
        <w:ind w:left="2880" w:hanging="360"/>
      </w:pPr>
      <w:rPr>
        <w:rFonts w:ascii="Symbol" w:hAnsi="Symbol" w:hint="default"/>
      </w:rPr>
    </w:lvl>
    <w:lvl w:ilvl="4" w:tplc="13DE81DA">
      <w:start w:val="1"/>
      <w:numFmt w:val="bullet"/>
      <w:lvlText w:val="o"/>
      <w:lvlJc w:val="left"/>
      <w:pPr>
        <w:ind w:left="3600" w:hanging="360"/>
      </w:pPr>
      <w:rPr>
        <w:rFonts w:ascii="Courier New" w:hAnsi="Courier New" w:hint="default"/>
      </w:rPr>
    </w:lvl>
    <w:lvl w:ilvl="5" w:tplc="1D8255A8">
      <w:start w:val="1"/>
      <w:numFmt w:val="bullet"/>
      <w:lvlText w:val=""/>
      <w:lvlJc w:val="left"/>
      <w:pPr>
        <w:ind w:left="4320" w:hanging="360"/>
      </w:pPr>
      <w:rPr>
        <w:rFonts w:ascii="Wingdings" w:hAnsi="Wingdings" w:hint="default"/>
      </w:rPr>
    </w:lvl>
    <w:lvl w:ilvl="6" w:tplc="8A904C10">
      <w:start w:val="1"/>
      <w:numFmt w:val="bullet"/>
      <w:lvlText w:val=""/>
      <w:lvlJc w:val="left"/>
      <w:pPr>
        <w:ind w:left="5040" w:hanging="360"/>
      </w:pPr>
      <w:rPr>
        <w:rFonts w:ascii="Symbol" w:hAnsi="Symbol" w:hint="default"/>
      </w:rPr>
    </w:lvl>
    <w:lvl w:ilvl="7" w:tplc="83BC49AE">
      <w:start w:val="1"/>
      <w:numFmt w:val="bullet"/>
      <w:lvlText w:val="o"/>
      <w:lvlJc w:val="left"/>
      <w:pPr>
        <w:ind w:left="5760" w:hanging="360"/>
      </w:pPr>
      <w:rPr>
        <w:rFonts w:ascii="Courier New" w:hAnsi="Courier New" w:hint="default"/>
      </w:rPr>
    </w:lvl>
    <w:lvl w:ilvl="8" w:tplc="2654C530">
      <w:start w:val="1"/>
      <w:numFmt w:val="bullet"/>
      <w:lvlText w:val=""/>
      <w:lvlJc w:val="left"/>
      <w:pPr>
        <w:ind w:left="6480" w:hanging="360"/>
      </w:pPr>
      <w:rPr>
        <w:rFonts w:ascii="Wingdings" w:hAnsi="Wingdings" w:hint="default"/>
      </w:rPr>
    </w:lvl>
  </w:abstractNum>
  <w:abstractNum w:abstractNumId="22" w15:restartNumberingAfterBreak="0">
    <w:nsid w:val="418C8CCF"/>
    <w:multiLevelType w:val="hybridMultilevel"/>
    <w:tmpl w:val="FFFFFFFF"/>
    <w:lvl w:ilvl="0" w:tplc="829C24BA">
      <w:start w:val="1"/>
      <w:numFmt w:val="decimal"/>
      <w:lvlText w:val="%1."/>
      <w:lvlJc w:val="left"/>
      <w:pPr>
        <w:ind w:left="720" w:hanging="360"/>
      </w:pPr>
    </w:lvl>
    <w:lvl w:ilvl="1" w:tplc="6E481E70">
      <w:start w:val="1"/>
      <w:numFmt w:val="lowerLetter"/>
      <w:lvlText w:val="%2."/>
      <w:lvlJc w:val="left"/>
      <w:pPr>
        <w:ind w:left="1440" w:hanging="360"/>
      </w:pPr>
    </w:lvl>
    <w:lvl w:ilvl="2" w:tplc="162022F2">
      <w:start w:val="1"/>
      <w:numFmt w:val="lowerRoman"/>
      <w:lvlText w:val="%3."/>
      <w:lvlJc w:val="right"/>
      <w:pPr>
        <w:ind w:left="2160" w:hanging="180"/>
      </w:pPr>
    </w:lvl>
    <w:lvl w:ilvl="3" w:tplc="FD10F080">
      <w:start w:val="1"/>
      <w:numFmt w:val="decimal"/>
      <w:lvlText w:val="%4."/>
      <w:lvlJc w:val="left"/>
      <w:pPr>
        <w:ind w:left="2880" w:hanging="360"/>
      </w:pPr>
    </w:lvl>
    <w:lvl w:ilvl="4" w:tplc="294A722E">
      <w:start w:val="1"/>
      <w:numFmt w:val="lowerLetter"/>
      <w:lvlText w:val="%5."/>
      <w:lvlJc w:val="left"/>
      <w:pPr>
        <w:ind w:left="3600" w:hanging="360"/>
      </w:pPr>
    </w:lvl>
    <w:lvl w:ilvl="5" w:tplc="C05AC10A">
      <w:start w:val="1"/>
      <w:numFmt w:val="lowerRoman"/>
      <w:lvlText w:val="%6."/>
      <w:lvlJc w:val="right"/>
      <w:pPr>
        <w:ind w:left="4320" w:hanging="180"/>
      </w:pPr>
    </w:lvl>
    <w:lvl w:ilvl="6" w:tplc="191ED84C">
      <w:start w:val="1"/>
      <w:numFmt w:val="decimal"/>
      <w:lvlText w:val="%7."/>
      <w:lvlJc w:val="left"/>
      <w:pPr>
        <w:ind w:left="5040" w:hanging="360"/>
      </w:pPr>
    </w:lvl>
    <w:lvl w:ilvl="7" w:tplc="7EFAD936">
      <w:start w:val="1"/>
      <w:numFmt w:val="lowerLetter"/>
      <w:lvlText w:val="%8."/>
      <w:lvlJc w:val="left"/>
      <w:pPr>
        <w:ind w:left="5760" w:hanging="360"/>
      </w:pPr>
    </w:lvl>
    <w:lvl w:ilvl="8" w:tplc="6902FA4A">
      <w:start w:val="1"/>
      <w:numFmt w:val="lowerRoman"/>
      <w:lvlText w:val="%9."/>
      <w:lvlJc w:val="right"/>
      <w:pPr>
        <w:ind w:left="6480" w:hanging="180"/>
      </w:pPr>
    </w:lvl>
  </w:abstractNum>
  <w:abstractNum w:abstractNumId="23" w15:restartNumberingAfterBreak="0">
    <w:nsid w:val="44568728"/>
    <w:multiLevelType w:val="hybridMultilevel"/>
    <w:tmpl w:val="FFFFFFFF"/>
    <w:lvl w:ilvl="0" w:tplc="77D22122">
      <w:start w:val="1"/>
      <w:numFmt w:val="bullet"/>
      <w:lvlText w:val=""/>
      <w:lvlJc w:val="left"/>
      <w:pPr>
        <w:ind w:left="720" w:hanging="360"/>
      </w:pPr>
      <w:rPr>
        <w:rFonts w:ascii="Symbol" w:hAnsi="Symbol" w:hint="default"/>
      </w:rPr>
    </w:lvl>
    <w:lvl w:ilvl="1" w:tplc="8CEA5606">
      <w:start w:val="1"/>
      <w:numFmt w:val="lowerLetter"/>
      <w:lvlText w:val="%2."/>
      <w:lvlJc w:val="left"/>
      <w:pPr>
        <w:ind w:left="1440" w:hanging="360"/>
      </w:pPr>
    </w:lvl>
    <w:lvl w:ilvl="2" w:tplc="7EEEDE52">
      <w:start w:val="1"/>
      <w:numFmt w:val="lowerRoman"/>
      <w:lvlText w:val="%3."/>
      <w:lvlJc w:val="right"/>
      <w:pPr>
        <w:ind w:left="2160" w:hanging="180"/>
      </w:pPr>
    </w:lvl>
    <w:lvl w:ilvl="3" w:tplc="9FD2DFF6">
      <w:start w:val="1"/>
      <w:numFmt w:val="decimal"/>
      <w:lvlText w:val="%4."/>
      <w:lvlJc w:val="left"/>
      <w:pPr>
        <w:ind w:left="2880" w:hanging="360"/>
      </w:pPr>
    </w:lvl>
    <w:lvl w:ilvl="4" w:tplc="6E0A15B0">
      <w:start w:val="1"/>
      <w:numFmt w:val="lowerLetter"/>
      <w:lvlText w:val="%5."/>
      <w:lvlJc w:val="left"/>
      <w:pPr>
        <w:ind w:left="3600" w:hanging="360"/>
      </w:pPr>
    </w:lvl>
    <w:lvl w:ilvl="5" w:tplc="7DD6DCB2">
      <w:start w:val="1"/>
      <w:numFmt w:val="lowerRoman"/>
      <w:lvlText w:val="%6."/>
      <w:lvlJc w:val="right"/>
      <w:pPr>
        <w:ind w:left="4320" w:hanging="180"/>
      </w:pPr>
    </w:lvl>
    <w:lvl w:ilvl="6" w:tplc="57746ECA">
      <w:start w:val="1"/>
      <w:numFmt w:val="decimal"/>
      <w:lvlText w:val="%7."/>
      <w:lvlJc w:val="left"/>
      <w:pPr>
        <w:ind w:left="5040" w:hanging="360"/>
      </w:pPr>
    </w:lvl>
    <w:lvl w:ilvl="7" w:tplc="C87E15BC">
      <w:start w:val="1"/>
      <w:numFmt w:val="lowerLetter"/>
      <w:lvlText w:val="%8."/>
      <w:lvlJc w:val="left"/>
      <w:pPr>
        <w:ind w:left="5760" w:hanging="360"/>
      </w:pPr>
    </w:lvl>
    <w:lvl w:ilvl="8" w:tplc="482C4C8E">
      <w:start w:val="1"/>
      <w:numFmt w:val="lowerRoman"/>
      <w:lvlText w:val="%9."/>
      <w:lvlJc w:val="right"/>
      <w:pPr>
        <w:ind w:left="6480" w:hanging="180"/>
      </w:pPr>
    </w:lvl>
  </w:abstractNum>
  <w:abstractNum w:abstractNumId="24" w15:restartNumberingAfterBreak="0">
    <w:nsid w:val="456E6089"/>
    <w:multiLevelType w:val="hybridMultilevel"/>
    <w:tmpl w:val="48EE479C"/>
    <w:lvl w:ilvl="0" w:tplc="4B9E52A4">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6609909"/>
    <w:multiLevelType w:val="hybridMultilevel"/>
    <w:tmpl w:val="4146AC6C"/>
    <w:lvl w:ilvl="0" w:tplc="4B9E52A4">
      <w:start w:val="1"/>
      <w:numFmt w:val="decimal"/>
      <w:lvlText w:val="%1."/>
      <w:lvlJc w:val="left"/>
      <w:pPr>
        <w:ind w:left="720" w:hanging="360"/>
      </w:pPr>
    </w:lvl>
    <w:lvl w:ilvl="1" w:tplc="E2742F7C">
      <w:start w:val="1"/>
      <w:numFmt w:val="lowerLetter"/>
      <w:lvlText w:val="%2."/>
      <w:lvlJc w:val="left"/>
      <w:pPr>
        <w:ind w:left="1440" w:hanging="360"/>
      </w:pPr>
    </w:lvl>
    <w:lvl w:ilvl="2" w:tplc="315CEDF0">
      <w:start w:val="1"/>
      <w:numFmt w:val="lowerRoman"/>
      <w:lvlText w:val="%3."/>
      <w:lvlJc w:val="right"/>
      <w:pPr>
        <w:ind w:left="2160" w:hanging="180"/>
      </w:pPr>
    </w:lvl>
    <w:lvl w:ilvl="3" w:tplc="A8DECABA">
      <w:start w:val="1"/>
      <w:numFmt w:val="decimal"/>
      <w:lvlText w:val="%4."/>
      <w:lvlJc w:val="left"/>
      <w:pPr>
        <w:ind w:left="2880" w:hanging="360"/>
      </w:pPr>
    </w:lvl>
    <w:lvl w:ilvl="4" w:tplc="CEBEE990">
      <w:start w:val="1"/>
      <w:numFmt w:val="lowerLetter"/>
      <w:lvlText w:val="%5."/>
      <w:lvlJc w:val="left"/>
      <w:pPr>
        <w:ind w:left="3600" w:hanging="360"/>
      </w:pPr>
    </w:lvl>
    <w:lvl w:ilvl="5" w:tplc="BCF0EA4A">
      <w:start w:val="1"/>
      <w:numFmt w:val="lowerRoman"/>
      <w:lvlText w:val="%6."/>
      <w:lvlJc w:val="right"/>
      <w:pPr>
        <w:ind w:left="4320" w:hanging="180"/>
      </w:pPr>
    </w:lvl>
    <w:lvl w:ilvl="6" w:tplc="CD2A6BC0">
      <w:start w:val="1"/>
      <w:numFmt w:val="decimal"/>
      <w:lvlText w:val="%7."/>
      <w:lvlJc w:val="left"/>
      <w:pPr>
        <w:ind w:left="5040" w:hanging="360"/>
      </w:pPr>
    </w:lvl>
    <w:lvl w:ilvl="7" w:tplc="0BBECE1C">
      <w:start w:val="1"/>
      <w:numFmt w:val="lowerLetter"/>
      <w:lvlText w:val="%8."/>
      <w:lvlJc w:val="left"/>
      <w:pPr>
        <w:ind w:left="5760" w:hanging="360"/>
      </w:pPr>
    </w:lvl>
    <w:lvl w:ilvl="8" w:tplc="9D5EA1DE">
      <w:start w:val="1"/>
      <w:numFmt w:val="lowerRoman"/>
      <w:lvlText w:val="%9."/>
      <w:lvlJc w:val="right"/>
      <w:pPr>
        <w:ind w:left="6480" w:hanging="180"/>
      </w:pPr>
    </w:lvl>
  </w:abstractNum>
  <w:abstractNum w:abstractNumId="26" w15:restartNumberingAfterBreak="0">
    <w:nsid w:val="470B3B7A"/>
    <w:multiLevelType w:val="hybridMultilevel"/>
    <w:tmpl w:val="90047C9E"/>
    <w:lvl w:ilvl="0" w:tplc="54E64DB2">
      <w:start w:val="1"/>
      <w:numFmt w:val="decimal"/>
      <w:lvlText w:val="%1."/>
      <w:lvlJc w:val="left"/>
      <w:pPr>
        <w:ind w:left="720" w:hanging="360"/>
      </w:pPr>
    </w:lvl>
    <w:lvl w:ilvl="1" w:tplc="051A3640">
      <w:start w:val="1"/>
      <w:numFmt w:val="lowerLetter"/>
      <w:lvlText w:val="%2."/>
      <w:lvlJc w:val="left"/>
      <w:pPr>
        <w:ind w:left="1440" w:hanging="360"/>
      </w:pPr>
    </w:lvl>
    <w:lvl w:ilvl="2" w:tplc="A218F2F6">
      <w:start w:val="1"/>
      <w:numFmt w:val="lowerRoman"/>
      <w:lvlText w:val="%3."/>
      <w:lvlJc w:val="right"/>
      <w:pPr>
        <w:ind w:left="2160" w:hanging="180"/>
      </w:pPr>
    </w:lvl>
    <w:lvl w:ilvl="3" w:tplc="829E643C">
      <w:start w:val="1"/>
      <w:numFmt w:val="decimal"/>
      <w:lvlText w:val="%4."/>
      <w:lvlJc w:val="left"/>
      <w:pPr>
        <w:ind w:left="2880" w:hanging="360"/>
      </w:pPr>
    </w:lvl>
    <w:lvl w:ilvl="4" w:tplc="AEF20252">
      <w:start w:val="1"/>
      <w:numFmt w:val="lowerLetter"/>
      <w:lvlText w:val="%5."/>
      <w:lvlJc w:val="left"/>
      <w:pPr>
        <w:ind w:left="3600" w:hanging="360"/>
      </w:pPr>
    </w:lvl>
    <w:lvl w:ilvl="5" w:tplc="55A4EE06">
      <w:start w:val="1"/>
      <w:numFmt w:val="lowerRoman"/>
      <w:lvlText w:val="%6."/>
      <w:lvlJc w:val="right"/>
      <w:pPr>
        <w:ind w:left="4320" w:hanging="180"/>
      </w:pPr>
    </w:lvl>
    <w:lvl w:ilvl="6" w:tplc="F1364964">
      <w:start w:val="1"/>
      <w:numFmt w:val="decimal"/>
      <w:lvlText w:val="%7."/>
      <w:lvlJc w:val="left"/>
      <w:pPr>
        <w:ind w:left="5040" w:hanging="360"/>
      </w:pPr>
    </w:lvl>
    <w:lvl w:ilvl="7" w:tplc="DD26A8F4">
      <w:start w:val="1"/>
      <w:numFmt w:val="lowerLetter"/>
      <w:lvlText w:val="%8."/>
      <w:lvlJc w:val="left"/>
      <w:pPr>
        <w:ind w:left="5760" w:hanging="360"/>
      </w:pPr>
    </w:lvl>
    <w:lvl w:ilvl="8" w:tplc="462EBB36">
      <w:start w:val="1"/>
      <w:numFmt w:val="lowerRoman"/>
      <w:lvlText w:val="%9."/>
      <w:lvlJc w:val="right"/>
      <w:pPr>
        <w:ind w:left="6480" w:hanging="180"/>
      </w:pPr>
    </w:lvl>
  </w:abstractNum>
  <w:abstractNum w:abstractNumId="27" w15:restartNumberingAfterBreak="0">
    <w:nsid w:val="4CEFCAE9"/>
    <w:multiLevelType w:val="hybridMultilevel"/>
    <w:tmpl w:val="FFFFFFFF"/>
    <w:lvl w:ilvl="0" w:tplc="AF060932">
      <w:start w:val="1"/>
      <w:numFmt w:val="bullet"/>
      <w:lvlText w:val=""/>
      <w:lvlJc w:val="left"/>
      <w:pPr>
        <w:ind w:left="720" w:hanging="360"/>
      </w:pPr>
      <w:rPr>
        <w:rFonts w:ascii="Symbol" w:hAnsi="Symbol" w:hint="default"/>
      </w:rPr>
    </w:lvl>
    <w:lvl w:ilvl="1" w:tplc="327C3F9A">
      <w:start w:val="1"/>
      <w:numFmt w:val="bullet"/>
      <w:lvlText w:val="o"/>
      <w:lvlJc w:val="left"/>
      <w:pPr>
        <w:ind w:left="1440" w:hanging="360"/>
      </w:pPr>
      <w:rPr>
        <w:rFonts w:ascii="Courier New" w:hAnsi="Courier New" w:hint="default"/>
      </w:rPr>
    </w:lvl>
    <w:lvl w:ilvl="2" w:tplc="79A0743A">
      <w:start w:val="1"/>
      <w:numFmt w:val="bullet"/>
      <w:lvlText w:val=""/>
      <w:lvlJc w:val="left"/>
      <w:pPr>
        <w:ind w:left="2160" w:hanging="360"/>
      </w:pPr>
      <w:rPr>
        <w:rFonts w:ascii="Wingdings" w:hAnsi="Wingdings" w:hint="default"/>
      </w:rPr>
    </w:lvl>
    <w:lvl w:ilvl="3" w:tplc="3B78E4B6">
      <w:start w:val="1"/>
      <w:numFmt w:val="bullet"/>
      <w:lvlText w:val=""/>
      <w:lvlJc w:val="left"/>
      <w:pPr>
        <w:ind w:left="2880" w:hanging="360"/>
      </w:pPr>
      <w:rPr>
        <w:rFonts w:ascii="Symbol" w:hAnsi="Symbol" w:hint="default"/>
      </w:rPr>
    </w:lvl>
    <w:lvl w:ilvl="4" w:tplc="D4E87082">
      <w:start w:val="1"/>
      <w:numFmt w:val="bullet"/>
      <w:lvlText w:val="o"/>
      <w:lvlJc w:val="left"/>
      <w:pPr>
        <w:ind w:left="3600" w:hanging="360"/>
      </w:pPr>
      <w:rPr>
        <w:rFonts w:ascii="Courier New" w:hAnsi="Courier New" w:hint="default"/>
      </w:rPr>
    </w:lvl>
    <w:lvl w:ilvl="5" w:tplc="C08E9474">
      <w:start w:val="1"/>
      <w:numFmt w:val="bullet"/>
      <w:lvlText w:val=""/>
      <w:lvlJc w:val="left"/>
      <w:pPr>
        <w:ind w:left="4320" w:hanging="360"/>
      </w:pPr>
      <w:rPr>
        <w:rFonts w:ascii="Wingdings" w:hAnsi="Wingdings" w:hint="default"/>
      </w:rPr>
    </w:lvl>
    <w:lvl w:ilvl="6" w:tplc="B2DAFF2C">
      <w:start w:val="1"/>
      <w:numFmt w:val="bullet"/>
      <w:lvlText w:val=""/>
      <w:lvlJc w:val="left"/>
      <w:pPr>
        <w:ind w:left="5040" w:hanging="360"/>
      </w:pPr>
      <w:rPr>
        <w:rFonts w:ascii="Symbol" w:hAnsi="Symbol" w:hint="default"/>
      </w:rPr>
    </w:lvl>
    <w:lvl w:ilvl="7" w:tplc="BD922DD2">
      <w:start w:val="1"/>
      <w:numFmt w:val="bullet"/>
      <w:lvlText w:val="o"/>
      <w:lvlJc w:val="left"/>
      <w:pPr>
        <w:ind w:left="5760" w:hanging="360"/>
      </w:pPr>
      <w:rPr>
        <w:rFonts w:ascii="Courier New" w:hAnsi="Courier New" w:hint="default"/>
      </w:rPr>
    </w:lvl>
    <w:lvl w:ilvl="8" w:tplc="42F4D5D0">
      <w:start w:val="1"/>
      <w:numFmt w:val="bullet"/>
      <w:lvlText w:val=""/>
      <w:lvlJc w:val="left"/>
      <w:pPr>
        <w:ind w:left="6480" w:hanging="360"/>
      </w:pPr>
      <w:rPr>
        <w:rFonts w:ascii="Wingdings" w:hAnsi="Wingdings" w:hint="default"/>
      </w:rPr>
    </w:lvl>
  </w:abstractNum>
  <w:abstractNum w:abstractNumId="28" w15:restartNumberingAfterBreak="0">
    <w:nsid w:val="5025EA94"/>
    <w:multiLevelType w:val="hybridMultilevel"/>
    <w:tmpl w:val="1ED42F88"/>
    <w:lvl w:ilvl="0" w:tplc="D4E01F76">
      <w:start w:val="1"/>
      <w:numFmt w:val="decimal"/>
      <w:lvlText w:val="%1."/>
      <w:lvlJc w:val="left"/>
      <w:pPr>
        <w:ind w:left="720" w:hanging="360"/>
      </w:pPr>
    </w:lvl>
    <w:lvl w:ilvl="1" w:tplc="5050A37C">
      <w:start w:val="1"/>
      <w:numFmt w:val="lowerLetter"/>
      <w:lvlText w:val="%2."/>
      <w:lvlJc w:val="left"/>
      <w:pPr>
        <w:ind w:left="1440" w:hanging="360"/>
      </w:pPr>
    </w:lvl>
    <w:lvl w:ilvl="2" w:tplc="5142C372">
      <w:start w:val="1"/>
      <w:numFmt w:val="lowerRoman"/>
      <w:lvlText w:val="%3."/>
      <w:lvlJc w:val="right"/>
      <w:pPr>
        <w:ind w:left="2160" w:hanging="180"/>
      </w:pPr>
    </w:lvl>
    <w:lvl w:ilvl="3" w:tplc="7EAAD798">
      <w:start w:val="1"/>
      <w:numFmt w:val="decimal"/>
      <w:lvlText w:val="%4."/>
      <w:lvlJc w:val="left"/>
      <w:pPr>
        <w:ind w:left="2880" w:hanging="360"/>
      </w:pPr>
    </w:lvl>
    <w:lvl w:ilvl="4" w:tplc="8598AAA0">
      <w:start w:val="1"/>
      <w:numFmt w:val="lowerLetter"/>
      <w:lvlText w:val="%5."/>
      <w:lvlJc w:val="left"/>
      <w:pPr>
        <w:ind w:left="3600" w:hanging="360"/>
      </w:pPr>
    </w:lvl>
    <w:lvl w:ilvl="5" w:tplc="386A8F3C">
      <w:start w:val="1"/>
      <w:numFmt w:val="lowerRoman"/>
      <w:lvlText w:val="%6."/>
      <w:lvlJc w:val="right"/>
      <w:pPr>
        <w:ind w:left="4320" w:hanging="180"/>
      </w:pPr>
    </w:lvl>
    <w:lvl w:ilvl="6" w:tplc="837CCBE4">
      <w:start w:val="1"/>
      <w:numFmt w:val="decimal"/>
      <w:lvlText w:val="%7."/>
      <w:lvlJc w:val="left"/>
      <w:pPr>
        <w:ind w:left="5040" w:hanging="360"/>
      </w:pPr>
    </w:lvl>
    <w:lvl w:ilvl="7" w:tplc="60425F46">
      <w:start w:val="1"/>
      <w:numFmt w:val="lowerLetter"/>
      <w:lvlText w:val="%8."/>
      <w:lvlJc w:val="left"/>
      <w:pPr>
        <w:ind w:left="5760" w:hanging="360"/>
      </w:pPr>
    </w:lvl>
    <w:lvl w:ilvl="8" w:tplc="65C82B22">
      <w:start w:val="1"/>
      <w:numFmt w:val="lowerRoman"/>
      <w:lvlText w:val="%9."/>
      <w:lvlJc w:val="right"/>
      <w:pPr>
        <w:ind w:left="6480" w:hanging="180"/>
      </w:pPr>
    </w:lvl>
  </w:abstractNum>
  <w:abstractNum w:abstractNumId="29" w15:restartNumberingAfterBreak="0">
    <w:nsid w:val="54ECD3E5"/>
    <w:multiLevelType w:val="hybridMultilevel"/>
    <w:tmpl w:val="1E680084"/>
    <w:lvl w:ilvl="0" w:tplc="23945478">
      <w:start w:val="1"/>
      <w:numFmt w:val="bullet"/>
      <w:lvlText w:val=""/>
      <w:lvlJc w:val="left"/>
      <w:pPr>
        <w:ind w:left="720" w:hanging="360"/>
      </w:pPr>
      <w:rPr>
        <w:rFonts w:ascii="Symbol" w:hAnsi="Symbol" w:hint="default"/>
      </w:rPr>
    </w:lvl>
    <w:lvl w:ilvl="1" w:tplc="E49AA266">
      <w:start w:val="1"/>
      <w:numFmt w:val="bullet"/>
      <w:lvlText w:val="o"/>
      <w:lvlJc w:val="left"/>
      <w:pPr>
        <w:ind w:left="1440" w:hanging="360"/>
      </w:pPr>
      <w:rPr>
        <w:rFonts w:ascii="Courier New" w:hAnsi="Courier New" w:hint="default"/>
      </w:rPr>
    </w:lvl>
    <w:lvl w:ilvl="2" w:tplc="A9024632">
      <w:start w:val="1"/>
      <w:numFmt w:val="bullet"/>
      <w:lvlText w:val=""/>
      <w:lvlJc w:val="left"/>
      <w:pPr>
        <w:ind w:left="2160" w:hanging="360"/>
      </w:pPr>
      <w:rPr>
        <w:rFonts w:ascii="Wingdings" w:hAnsi="Wingdings" w:hint="default"/>
      </w:rPr>
    </w:lvl>
    <w:lvl w:ilvl="3" w:tplc="76064B4E">
      <w:start w:val="1"/>
      <w:numFmt w:val="bullet"/>
      <w:lvlText w:val=""/>
      <w:lvlJc w:val="left"/>
      <w:pPr>
        <w:ind w:left="2880" w:hanging="360"/>
      </w:pPr>
      <w:rPr>
        <w:rFonts w:ascii="Symbol" w:hAnsi="Symbol" w:hint="default"/>
      </w:rPr>
    </w:lvl>
    <w:lvl w:ilvl="4" w:tplc="7D3A8710">
      <w:start w:val="1"/>
      <w:numFmt w:val="bullet"/>
      <w:lvlText w:val="o"/>
      <w:lvlJc w:val="left"/>
      <w:pPr>
        <w:ind w:left="3600" w:hanging="360"/>
      </w:pPr>
      <w:rPr>
        <w:rFonts w:ascii="Courier New" w:hAnsi="Courier New" w:hint="default"/>
      </w:rPr>
    </w:lvl>
    <w:lvl w:ilvl="5" w:tplc="E98C410A">
      <w:start w:val="1"/>
      <w:numFmt w:val="bullet"/>
      <w:lvlText w:val=""/>
      <w:lvlJc w:val="left"/>
      <w:pPr>
        <w:ind w:left="4320" w:hanging="360"/>
      </w:pPr>
      <w:rPr>
        <w:rFonts w:ascii="Wingdings" w:hAnsi="Wingdings" w:hint="default"/>
      </w:rPr>
    </w:lvl>
    <w:lvl w:ilvl="6" w:tplc="747C4E06">
      <w:start w:val="1"/>
      <w:numFmt w:val="bullet"/>
      <w:lvlText w:val=""/>
      <w:lvlJc w:val="left"/>
      <w:pPr>
        <w:ind w:left="5040" w:hanging="360"/>
      </w:pPr>
      <w:rPr>
        <w:rFonts w:ascii="Symbol" w:hAnsi="Symbol" w:hint="default"/>
      </w:rPr>
    </w:lvl>
    <w:lvl w:ilvl="7" w:tplc="CCB4CF2C">
      <w:start w:val="1"/>
      <w:numFmt w:val="bullet"/>
      <w:lvlText w:val="o"/>
      <w:lvlJc w:val="left"/>
      <w:pPr>
        <w:ind w:left="5760" w:hanging="360"/>
      </w:pPr>
      <w:rPr>
        <w:rFonts w:ascii="Courier New" w:hAnsi="Courier New" w:hint="default"/>
      </w:rPr>
    </w:lvl>
    <w:lvl w:ilvl="8" w:tplc="85DCE694">
      <w:start w:val="1"/>
      <w:numFmt w:val="bullet"/>
      <w:lvlText w:val=""/>
      <w:lvlJc w:val="left"/>
      <w:pPr>
        <w:ind w:left="6480" w:hanging="360"/>
      </w:pPr>
      <w:rPr>
        <w:rFonts w:ascii="Wingdings" w:hAnsi="Wingdings" w:hint="default"/>
      </w:rPr>
    </w:lvl>
  </w:abstractNum>
  <w:abstractNum w:abstractNumId="30" w15:restartNumberingAfterBreak="0">
    <w:nsid w:val="5A910661"/>
    <w:multiLevelType w:val="hybridMultilevel"/>
    <w:tmpl w:val="984CFFB0"/>
    <w:lvl w:ilvl="0" w:tplc="BF56DB08">
      <w:start w:val="1"/>
      <w:numFmt w:val="decimal"/>
      <w:lvlText w:val="%1."/>
      <w:lvlJc w:val="left"/>
      <w:pPr>
        <w:ind w:left="720" w:hanging="360"/>
      </w:pPr>
    </w:lvl>
    <w:lvl w:ilvl="1" w:tplc="3B06C80A">
      <w:start w:val="1"/>
      <w:numFmt w:val="lowerLetter"/>
      <w:lvlText w:val="%2."/>
      <w:lvlJc w:val="left"/>
      <w:pPr>
        <w:ind w:left="1440" w:hanging="360"/>
      </w:pPr>
    </w:lvl>
    <w:lvl w:ilvl="2" w:tplc="ACFE235E">
      <w:start w:val="1"/>
      <w:numFmt w:val="lowerRoman"/>
      <w:lvlText w:val="%3."/>
      <w:lvlJc w:val="right"/>
      <w:pPr>
        <w:ind w:left="2160" w:hanging="180"/>
      </w:pPr>
    </w:lvl>
    <w:lvl w:ilvl="3" w:tplc="1CD47818">
      <w:start w:val="1"/>
      <w:numFmt w:val="decimal"/>
      <w:lvlText w:val="%4."/>
      <w:lvlJc w:val="left"/>
      <w:pPr>
        <w:ind w:left="2880" w:hanging="360"/>
      </w:pPr>
    </w:lvl>
    <w:lvl w:ilvl="4" w:tplc="A0EE6936">
      <w:start w:val="1"/>
      <w:numFmt w:val="lowerLetter"/>
      <w:lvlText w:val="%5."/>
      <w:lvlJc w:val="left"/>
      <w:pPr>
        <w:ind w:left="3600" w:hanging="360"/>
      </w:pPr>
    </w:lvl>
    <w:lvl w:ilvl="5" w:tplc="BA1AFE12">
      <w:start w:val="1"/>
      <w:numFmt w:val="lowerRoman"/>
      <w:lvlText w:val="%6."/>
      <w:lvlJc w:val="right"/>
      <w:pPr>
        <w:ind w:left="4320" w:hanging="180"/>
      </w:pPr>
    </w:lvl>
    <w:lvl w:ilvl="6" w:tplc="B5701F70">
      <w:start w:val="1"/>
      <w:numFmt w:val="decimal"/>
      <w:lvlText w:val="%7."/>
      <w:lvlJc w:val="left"/>
      <w:pPr>
        <w:ind w:left="5040" w:hanging="360"/>
      </w:pPr>
    </w:lvl>
    <w:lvl w:ilvl="7" w:tplc="5602FDFC">
      <w:start w:val="1"/>
      <w:numFmt w:val="lowerLetter"/>
      <w:lvlText w:val="%8."/>
      <w:lvlJc w:val="left"/>
      <w:pPr>
        <w:ind w:left="5760" w:hanging="360"/>
      </w:pPr>
    </w:lvl>
    <w:lvl w:ilvl="8" w:tplc="7B04BF4A">
      <w:start w:val="1"/>
      <w:numFmt w:val="lowerRoman"/>
      <w:lvlText w:val="%9."/>
      <w:lvlJc w:val="right"/>
      <w:pPr>
        <w:ind w:left="6480" w:hanging="180"/>
      </w:pPr>
    </w:lvl>
  </w:abstractNum>
  <w:abstractNum w:abstractNumId="31" w15:restartNumberingAfterBreak="0">
    <w:nsid w:val="5B74AD05"/>
    <w:multiLevelType w:val="hybridMultilevel"/>
    <w:tmpl w:val="248A4522"/>
    <w:lvl w:ilvl="0" w:tplc="81B44F44">
      <w:start w:val="1"/>
      <w:numFmt w:val="decimal"/>
      <w:lvlText w:val="%1."/>
      <w:lvlJc w:val="left"/>
      <w:pPr>
        <w:ind w:left="720" w:hanging="360"/>
      </w:pPr>
    </w:lvl>
    <w:lvl w:ilvl="1" w:tplc="6464B4B0">
      <w:start w:val="1"/>
      <w:numFmt w:val="lowerLetter"/>
      <w:lvlText w:val="%2."/>
      <w:lvlJc w:val="left"/>
      <w:pPr>
        <w:ind w:left="1440" w:hanging="360"/>
      </w:pPr>
    </w:lvl>
    <w:lvl w:ilvl="2" w:tplc="3CC6FA3A">
      <w:start w:val="1"/>
      <w:numFmt w:val="lowerRoman"/>
      <w:lvlText w:val="%3."/>
      <w:lvlJc w:val="right"/>
      <w:pPr>
        <w:ind w:left="2160" w:hanging="180"/>
      </w:pPr>
    </w:lvl>
    <w:lvl w:ilvl="3" w:tplc="31C0F096">
      <w:start w:val="1"/>
      <w:numFmt w:val="decimal"/>
      <w:lvlText w:val="%4."/>
      <w:lvlJc w:val="left"/>
      <w:pPr>
        <w:ind w:left="2880" w:hanging="360"/>
      </w:pPr>
    </w:lvl>
    <w:lvl w:ilvl="4" w:tplc="59FA25FC">
      <w:start w:val="1"/>
      <w:numFmt w:val="lowerLetter"/>
      <w:lvlText w:val="%5."/>
      <w:lvlJc w:val="left"/>
      <w:pPr>
        <w:ind w:left="3600" w:hanging="360"/>
      </w:pPr>
    </w:lvl>
    <w:lvl w:ilvl="5" w:tplc="9B963E50">
      <w:start w:val="1"/>
      <w:numFmt w:val="lowerRoman"/>
      <w:lvlText w:val="%6."/>
      <w:lvlJc w:val="right"/>
      <w:pPr>
        <w:ind w:left="4320" w:hanging="180"/>
      </w:pPr>
    </w:lvl>
    <w:lvl w:ilvl="6" w:tplc="EE444682">
      <w:start w:val="1"/>
      <w:numFmt w:val="decimal"/>
      <w:lvlText w:val="%7."/>
      <w:lvlJc w:val="left"/>
      <w:pPr>
        <w:ind w:left="5040" w:hanging="360"/>
      </w:pPr>
    </w:lvl>
    <w:lvl w:ilvl="7" w:tplc="473418AA">
      <w:start w:val="1"/>
      <w:numFmt w:val="lowerLetter"/>
      <w:lvlText w:val="%8."/>
      <w:lvlJc w:val="left"/>
      <w:pPr>
        <w:ind w:left="5760" w:hanging="360"/>
      </w:pPr>
    </w:lvl>
    <w:lvl w:ilvl="8" w:tplc="AD82EA72">
      <w:start w:val="1"/>
      <w:numFmt w:val="lowerRoman"/>
      <w:lvlText w:val="%9."/>
      <w:lvlJc w:val="right"/>
      <w:pPr>
        <w:ind w:left="6480" w:hanging="180"/>
      </w:pPr>
    </w:lvl>
  </w:abstractNum>
  <w:abstractNum w:abstractNumId="32" w15:restartNumberingAfterBreak="0">
    <w:nsid w:val="5C0466AC"/>
    <w:multiLevelType w:val="hybridMultilevel"/>
    <w:tmpl w:val="BD0CF444"/>
    <w:lvl w:ilvl="0" w:tplc="70F4CE28">
      <w:start w:val="1"/>
      <w:numFmt w:val="decimal"/>
      <w:lvlText w:val="%1."/>
      <w:lvlJc w:val="left"/>
      <w:pPr>
        <w:ind w:left="720" w:hanging="360"/>
      </w:pPr>
    </w:lvl>
    <w:lvl w:ilvl="1" w:tplc="917CE4E6">
      <w:start w:val="1"/>
      <w:numFmt w:val="lowerLetter"/>
      <w:lvlText w:val="%2."/>
      <w:lvlJc w:val="left"/>
      <w:pPr>
        <w:ind w:left="1440" w:hanging="360"/>
      </w:pPr>
    </w:lvl>
    <w:lvl w:ilvl="2" w:tplc="EC0047B2">
      <w:start w:val="1"/>
      <w:numFmt w:val="lowerRoman"/>
      <w:lvlText w:val="%3."/>
      <w:lvlJc w:val="right"/>
      <w:pPr>
        <w:ind w:left="2160" w:hanging="180"/>
      </w:pPr>
    </w:lvl>
    <w:lvl w:ilvl="3" w:tplc="EC368C6A">
      <w:start w:val="1"/>
      <w:numFmt w:val="decimal"/>
      <w:lvlText w:val="%4."/>
      <w:lvlJc w:val="left"/>
      <w:pPr>
        <w:ind w:left="2880" w:hanging="360"/>
      </w:pPr>
    </w:lvl>
    <w:lvl w:ilvl="4" w:tplc="3162E810">
      <w:start w:val="1"/>
      <w:numFmt w:val="lowerLetter"/>
      <w:lvlText w:val="%5."/>
      <w:lvlJc w:val="left"/>
      <w:pPr>
        <w:ind w:left="3600" w:hanging="360"/>
      </w:pPr>
    </w:lvl>
    <w:lvl w:ilvl="5" w:tplc="4EEC25E0">
      <w:start w:val="1"/>
      <w:numFmt w:val="lowerRoman"/>
      <w:lvlText w:val="%6."/>
      <w:lvlJc w:val="right"/>
      <w:pPr>
        <w:ind w:left="4320" w:hanging="180"/>
      </w:pPr>
    </w:lvl>
    <w:lvl w:ilvl="6" w:tplc="63066A18">
      <w:start w:val="1"/>
      <w:numFmt w:val="decimal"/>
      <w:lvlText w:val="%7."/>
      <w:lvlJc w:val="left"/>
      <w:pPr>
        <w:ind w:left="5040" w:hanging="360"/>
      </w:pPr>
    </w:lvl>
    <w:lvl w:ilvl="7" w:tplc="B1D02EDA">
      <w:start w:val="1"/>
      <w:numFmt w:val="lowerLetter"/>
      <w:lvlText w:val="%8."/>
      <w:lvlJc w:val="left"/>
      <w:pPr>
        <w:ind w:left="5760" w:hanging="360"/>
      </w:pPr>
    </w:lvl>
    <w:lvl w:ilvl="8" w:tplc="C7083330">
      <w:start w:val="1"/>
      <w:numFmt w:val="lowerRoman"/>
      <w:lvlText w:val="%9."/>
      <w:lvlJc w:val="right"/>
      <w:pPr>
        <w:ind w:left="6480" w:hanging="180"/>
      </w:pPr>
    </w:lvl>
  </w:abstractNum>
  <w:abstractNum w:abstractNumId="33" w15:restartNumberingAfterBreak="0">
    <w:nsid w:val="5C9301F7"/>
    <w:multiLevelType w:val="hybridMultilevel"/>
    <w:tmpl w:val="FFFFFFFF"/>
    <w:lvl w:ilvl="0" w:tplc="49A24BFE">
      <w:start w:val="1"/>
      <w:numFmt w:val="bullet"/>
      <w:lvlText w:val=""/>
      <w:lvlJc w:val="left"/>
      <w:pPr>
        <w:ind w:left="720" w:hanging="360"/>
      </w:pPr>
      <w:rPr>
        <w:rFonts w:ascii="Symbol" w:hAnsi="Symbol" w:hint="default"/>
      </w:rPr>
    </w:lvl>
    <w:lvl w:ilvl="1" w:tplc="B3B261AE">
      <w:start w:val="1"/>
      <w:numFmt w:val="bullet"/>
      <w:lvlText w:val="o"/>
      <w:lvlJc w:val="left"/>
      <w:pPr>
        <w:ind w:left="1440" w:hanging="360"/>
      </w:pPr>
      <w:rPr>
        <w:rFonts w:ascii="Courier New" w:hAnsi="Courier New" w:hint="default"/>
      </w:rPr>
    </w:lvl>
    <w:lvl w:ilvl="2" w:tplc="EEF48624">
      <w:start w:val="1"/>
      <w:numFmt w:val="bullet"/>
      <w:lvlText w:val=""/>
      <w:lvlJc w:val="left"/>
      <w:pPr>
        <w:ind w:left="2160" w:hanging="360"/>
      </w:pPr>
      <w:rPr>
        <w:rFonts w:ascii="Wingdings" w:hAnsi="Wingdings" w:hint="default"/>
      </w:rPr>
    </w:lvl>
    <w:lvl w:ilvl="3" w:tplc="77A098AA">
      <w:start w:val="1"/>
      <w:numFmt w:val="bullet"/>
      <w:lvlText w:val=""/>
      <w:lvlJc w:val="left"/>
      <w:pPr>
        <w:ind w:left="2880" w:hanging="360"/>
      </w:pPr>
      <w:rPr>
        <w:rFonts w:ascii="Symbol" w:hAnsi="Symbol" w:hint="default"/>
      </w:rPr>
    </w:lvl>
    <w:lvl w:ilvl="4" w:tplc="251E5D50">
      <w:start w:val="1"/>
      <w:numFmt w:val="bullet"/>
      <w:lvlText w:val="o"/>
      <w:lvlJc w:val="left"/>
      <w:pPr>
        <w:ind w:left="3600" w:hanging="360"/>
      </w:pPr>
      <w:rPr>
        <w:rFonts w:ascii="Courier New" w:hAnsi="Courier New" w:hint="default"/>
      </w:rPr>
    </w:lvl>
    <w:lvl w:ilvl="5" w:tplc="3C8C35EE">
      <w:start w:val="1"/>
      <w:numFmt w:val="bullet"/>
      <w:lvlText w:val=""/>
      <w:lvlJc w:val="left"/>
      <w:pPr>
        <w:ind w:left="4320" w:hanging="360"/>
      </w:pPr>
      <w:rPr>
        <w:rFonts w:ascii="Wingdings" w:hAnsi="Wingdings" w:hint="default"/>
      </w:rPr>
    </w:lvl>
    <w:lvl w:ilvl="6" w:tplc="7A14D70C">
      <w:start w:val="1"/>
      <w:numFmt w:val="bullet"/>
      <w:lvlText w:val=""/>
      <w:lvlJc w:val="left"/>
      <w:pPr>
        <w:ind w:left="5040" w:hanging="360"/>
      </w:pPr>
      <w:rPr>
        <w:rFonts w:ascii="Symbol" w:hAnsi="Symbol" w:hint="default"/>
      </w:rPr>
    </w:lvl>
    <w:lvl w:ilvl="7" w:tplc="A70ABE12">
      <w:start w:val="1"/>
      <w:numFmt w:val="bullet"/>
      <w:lvlText w:val="o"/>
      <w:lvlJc w:val="left"/>
      <w:pPr>
        <w:ind w:left="5760" w:hanging="360"/>
      </w:pPr>
      <w:rPr>
        <w:rFonts w:ascii="Courier New" w:hAnsi="Courier New" w:hint="default"/>
      </w:rPr>
    </w:lvl>
    <w:lvl w:ilvl="8" w:tplc="3A46213C">
      <w:start w:val="1"/>
      <w:numFmt w:val="bullet"/>
      <w:lvlText w:val=""/>
      <w:lvlJc w:val="left"/>
      <w:pPr>
        <w:ind w:left="6480" w:hanging="360"/>
      </w:pPr>
      <w:rPr>
        <w:rFonts w:ascii="Wingdings" w:hAnsi="Wingdings" w:hint="default"/>
      </w:rPr>
    </w:lvl>
  </w:abstractNum>
  <w:abstractNum w:abstractNumId="34" w15:restartNumberingAfterBreak="0">
    <w:nsid w:val="600FF4A4"/>
    <w:multiLevelType w:val="hybridMultilevel"/>
    <w:tmpl w:val="FFFFFFFF"/>
    <w:lvl w:ilvl="0" w:tplc="71949E1E">
      <w:start w:val="1"/>
      <w:numFmt w:val="decimal"/>
      <w:lvlText w:val="%1."/>
      <w:lvlJc w:val="left"/>
      <w:pPr>
        <w:ind w:left="720" w:hanging="360"/>
      </w:pPr>
    </w:lvl>
    <w:lvl w:ilvl="1" w:tplc="589A8FB2">
      <w:start w:val="1"/>
      <w:numFmt w:val="lowerLetter"/>
      <w:lvlText w:val="%2."/>
      <w:lvlJc w:val="left"/>
      <w:pPr>
        <w:ind w:left="1440" w:hanging="360"/>
      </w:pPr>
    </w:lvl>
    <w:lvl w:ilvl="2" w:tplc="10B06F3C">
      <w:start w:val="1"/>
      <w:numFmt w:val="lowerRoman"/>
      <w:lvlText w:val="%3."/>
      <w:lvlJc w:val="right"/>
      <w:pPr>
        <w:ind w:left="2160" w:hanging="180"/>
      </w:pPr>
    </w:lvl>
    <w:lvl w:ilvl="3" w:tplc="D94E2F78">
      <w:start w:val="1"/>
      <w:numFmt w:val="decimal"/>
      <w:lvlText w:val="%4."/>
      <w:lvlJc w:val="left"/>
      <w:pPr>
        <w:ind w:left="2880" w:hanging="360"/>
      </w:pPr>
    </w:lvl>
    <w:lvl w:ilvl="4" w:tplc="97786E04">
      <w:start w:val="1"/>
      <w:numFmt w:val="lowerLetter"/>
      <w:lvlText w:val="%5."/>
      <w:lvlJc w:val="left"/>
      <w:pPr>
        <w:ind w:left="3600" w:hanging="360"/>
      </w:pPr>
    </w:lvl>
    <w:lvl w:ilvl="5" w:tplc="12849DC0">
      <w:start w:val="1"/>
      <w:numFmt w:val="lowerRoman"/>
      <w:lvlText w:val="%6."/>
      <w:lvlJc w:val="right"/>
      <w:pPr>
        <w:ind w:left="4320" w:hanging="180"/>
      </w:pPr>
    </w:lvl>
    <w:lvl w:ilvl="6" w:tplc="7F345596">
      <w:start w:val="1"/>
      <w:numFmt w:val="decimal"/>
      <w:lvlText w:val="%7."/>
      <w:lvlJc w:val="left"/>
      <w:pPr>
        <w:ind w:left="5040" w:hanging="360"/>
      </w:pPr>
    </w:lvl>
    <w:lvl w:ilvl="7" w:tplc="C61A77E2">
      <w:start w:val="1"/>
      <w:numFmt w:val="lowerLetter"/>
      <w:lvlText w:val="%8."/>
      <w:lvlJc w:val="left"/>
      <w:pPr>
        <w:ind w:left="5760" w:hanging="360"/>
      </w:pPr>
    </w:lvl>
    <w:lvl w:ilvl="8" w:tplc="BFAE0A58">
      <w:start w:val="1"/>
      <w:numFmt w:val="lowerRoman"/>
      <w:lvlText w:val="%9."/>
      <w:lvlJc w:val="right"/>
      <w:pPr>
        <w:ind w:left="6480" w:hanging="180"/>
      </w:pPr>
    </w:lvl>
  </w:abstractNum>
  <w:abstractNum w:abstractNumId="35" w15:restartNumberingAfterBreak="0">
    <w:nsid w:val="64CF1118"/>
    <w:multiLevelType w:val="hybridMultilevel"/>
    <w:tmpl w:val="8692F95A"/>
    <w:lvl w:ilvl="0" w:tplc="B61029FA">
      <w:start w:val="1"/>
      <w:numFmt w:val="decimal"/>
      <w:lvlText w:val="%1."/>
      <w:lvlJc w:val="left"/>
      <w:pPr>
        <w:ind w:left="720" w:hanging="360"/>
      </w:pPr>
    </w:lvl>
    <w:lvl w:ilvl="1" w:tplc="C8F6175C">
      <w:start w:val="1"/>
      <w:numFmt w:val="lowerLetter"/>
      <w:lvlText w:val="%2."/>
      <w:lvlJc w:val="left"/>
      <w:pPr>
        <w:ind w:left="1440" w:hanging="360"/>
      </w:pPr>
    </w:lvl>
    <w:lvl w:ilvl="2" w:tplc="A9D25A20">
      <w:start w:val="1"/>
      <w:numFmt w:val="lowerRoman"/>
      <w:lvlText w:val="%3."/>
      <w:lvlJc w:val="right"/>
      <w:pPr>
        <w:ind w:left="2160" w:hanging="180"/>
      </w:pPr>
    </w:lvl>
    <w:lvl w:ilvl="3" w:tplc="03D443EE">
      <w:start w:val="1"/>
      <w:numFmt w:val="decimal"/>
      <w:lvlText w:val="%4."/>
      <w:lvlJc w:val="left"/>
      <w:pPr>
        <w:ind w:left="2880" w:hanging="360"/>
      </w:pPr>
    </w:lvl>
    <w:lvl w:ilvl="4" w:tplc="5CF21230">
      <w:start w:val="1"/>
      <w:numFmt w:val="lowerLetter"/>
      <w:lvlText w:val="%5."/>
      <w:lvlJc w:val="left"/>
      <w:pPr>
        <w:ind w:left="3600" w:hanging="360"/>
      </w:pPr>
    </w:lvl>
    <w:lvl w:ilvl="5" w:tplc="009CC66E">
      <w:start w:val="1"/>
      <w:numFmt w:val="lowerRoman"/>
      <w:lvlText w:val="%6."/>
      <w:lvlJc w:val="right"/>
      <w:pPr>
        <w:ind w:left="4320" w:hanging="180"/>
      </w:pPr>
    </w:lvl>
    <w:lvl w:ilvl="6" w:tplc="074E9EFE">
      <w:start w:val="1"/>
      <w:numFmt w:val="decimal"/>
      <w:lvlText w:val="%7."/>
      <w:lvlJc w:val="left"/>
      <w:pPr>
        <w:ind w:left="5040" w:hanging="360"/>
      </w:pPr>
    </w:lvl>
    <w:lvl w:ilvl="7" w:tplc="285C9490">
      <w:start w:val="1"/>
      <w:numFmt w:val="lowerLetter"/>
      <w:lvlText w:val="%8."/>
      <w:lvlJc w:val="left"/>
      <w:pPr>
        <w:ind w:left="5760" w:hanging="360"/>
      </w:pPr>
    </w:lvl>
    <w:lvl w:ilvl="8" w:tplc="03507DB6">
      <w:start w:val="1"/>
      <w:numFmt w:val="lowerRoman"/>
      <w:lvlText w:val="%9."/>
      <w:lvlJc w:val="right"/>
      <w:pPr>
        <w:ind w:left="6480" w:hanging="180"/>
      </w:pPr>
    </w:lvl>
  </w:abstractNum>
  <w:abstractNum w:abstractNumId="36" w15:restartNumberingAfterBreak="0">
    <w:nsid w:val="696DE7BC"/>
    <w:multiLevelType w:val="hybridMultilevel"/>
    <w:tmpl w:val="4D367B20"/>
    <w:lvl w:ilvl="0" w:tplc="E11A3288">
      <w:start w:val="1"/>
      <w:numFmt w:val="bullet"/>
      <w:lvlText w:val=""/>
      <w:lvlJc w:val="left"/>
      <w:pPr>
        <w:ind w:left="720" w:hanging="360"/>
      </w:pPr>
      <w:rPr>
        <w:rFonts w:ascii="Symbol" w:hAnsi="Symbol" w:hint="default"/>
      </w:rPr>
    </w:lvl>
    <w:lvl w:ilvl="1" w:tplc="0C5A250E">
      <w:start w:val="1"/>
      <w:numFmt w:val="bullet"/>
      <w:lvlText w:val="o"/>
      <w:lvlJc w:val="left"/>
      <w:pPr>
        <w:ind w:left="1440" w:hanging="360"/>
      </w:pPr>
      <w:rPr>
        <w:rFonts w:ascii="Courier New" w:hAnsi="Courier New" w:hint="default"/>
      </w:rPr>
    </w:lvl>
    <w:lvl w:ilvl="2" w:tplc="EC727180">
      <w:start w:val="1"/>
      <w:numFmt w:val="bullet"/>
      <w:lvlText w:val=""/>
      <w:lvlJc w:val="left"/>
      <w:pPr>
        <w:ind w:left="2160" w:hanging="360"/>
      </w:pPr>
      <w:rPr>
        <w:rFonts w:ascii="Wingdings" w:hAnsi="Wingdings" w:hint="default"/>
      </w:rPr>
    </w:lvl>
    <w:lvl w:ilvl="3" w:tplc="A8765876">
      <w:start w:val="1"/>
      <w:numFmt w:val="bullet"/>
      <w:lvlText w:val=""/>
      <w:lvlJc w:val="left"/>
      <w:pPr>
        <w:ind w:left="2880" w:hanging="360"/>
      </w:pPr>
      <w:rPr>
        <w:rFonts w:ascii="Symbol" w:hAnsi="Symbol" w:hint="default"/>
      </w:rPr>
    </w:lvl>
    <w:lvl w:ilvl="4" w:tplc="3D4ACA7A">
      <w:start w:val="1"/>
      <w:numFmt w:val="bullet"/>
      <w:lvlText w:val="o"/>
      <w:lvlJc w:val="left"/>
      <w:pPr>
        <w:ind w:left="3600" w:hanging="360"/>
      </w:pPr>
      <w:rPr>
        <w:rFonts w:ascii="Courier New" w:hAnsi="Courier New" w:hint="default"/>
      </w:rPr>
    </w:lvl>
    <w:lvl w:ilvl="5" w:tplc="60389EC6">
      <w:start w:val="1"/>
      <w:numFmt w:val="bullet"/>
      <w:lvlText w:val=""/>
      <w:lvlJc w:val="left"/>
      <w:pPr>
        <w:ind w:left="4320" w:hanging="360"/>
      </w:pPr>
      <w:rPr>
        <w:rFonts w:ascii="Wingdings" w:hAnsi="Wingdings" w:hint="default"/>
      </w:rPr>
    </w:lvl>
    <w:lvl w:ilvl="6" w:tplc="B85AF10A">
      <w:start w:val="1"/>
      <w:numFmt w:val="bullet"/>
      <w:lvlText w:val=""/>
      <w:lvlJc w:val="left"/>
      <w:pPr>
        <w:ind w:left="5040" w:hanging="360"/>
      </w:pPr>
      <w:rPr>
        <w:rFonts w:ascii="Symbol" w:hAnsi="Symbol" w:hint="default"/>
      </w:rPr>
    </w:lvl>
    <w:lvl w:ilvl="7" w:tplc="D6A625B4">
      <w:start w:val="1"/>
      <w:numFmt w:val="bullet"/>
      <w:lvlText w:val="o"/>
      <w:lvlJc w:val="left"/>
      <w:pPr>
        <w:ind w:left="5760" w:hanging="360"/>
      </w:pPr>
      <w:rPr>
        <w:rFonts w:ascii="Courier New" w:hAnsi="Courier New" w:hint="default"/>
      </w:rPr>
    </w:lvl>
    <w:lvl w:ilvl="8" w:tplc="C7FE05C6">
      <w:start w:val="1"/>
      <w:numFmt w:val="bullet"/>
      <w:lvlText w:val=""/>
      <w:lvlJc w:val="left"/>
      <w:pPr>
        <w:ind w:left="6480" w:hanging="360"/>
      </w:pPr>
      <w:rPr>
        <w:rFonts w:ascii="Wingdings" w:hAnsi="Wingdings" w:hint="default"/>
      </w:rPr>
    </w:lvl>
  </w:abstractNum>
  <w:abstractNum w:abstractNumId="37" w15:restartNumberingAfterBreak="0">
    <w:nsid w:val="6C6AA31C"/>
    <w:multiLevelType w:val="hybridMultilevel"/>
    <w:tmpl w:val="FFFFFFFF"/>
    <w:lvl w:ilvl="0" w:tplc="EA1E2CE8">
      <w:start w:val="1"/>
      <w:numFmt w:val="bullet"/>
      <w:lvlText w:val=""/>
      <w:lvlJc w:val="left"/>
      <w:pPr>
        <w:ind w:left="720" w:hanging="360"/>
      </w:pPr>
      <w:rPr>
        <w:rFonts w:ascii="Symbol" w:hAnsi="Symbol" w:hint="default"/>
      </w:rPr>
    </w:lvl>
    <w:lvl w:ilvl="1" w:tplc="11C88410">
      <w:start w:val="1"/>
      <w:numFmt w:val="bullet"/>
      <w:lvlText w:val="o"/>
      <w:lvlJc w:val="left"/>
      <w:pPr>
        <w:ind w:left="1440" w:hanging="360"/>
      </w:pPr>
      <w:rPr>
        <w:rFonts w:ascii="Courier New" w:hAnsi="Courier New" w:hint="default"/>
      </w:rPr>
    </w:lvl>
    <w:lvl w:ilvl="2" w:tplc="FA96DCFC">
      <w:start w:val="1"/>
      <w:numFmt w:val="bullet"/>
      <w:lvlText w:val=""/>
      <w:lvlJc w:val="left"/>
      <w:pPr>
        <w:ind w:left="2160" w:hanging="360"/>
      </w:pPr>
      <w:rPr>
        <w:rFonts w:ascii="Wingdings" w:hAnsi="Wingdings" w:hint="default"/>
      </w:rPr>
    </w:lvl>
    <w:lvl w:ilvl="3" w:tplc="4C664DD6">
      <w:start w:val="1"/>
      <w:numFmt w:val="bullet"/>
      <w:lvlText w:val=""/>
      <w:lvlJc w:val="left"/>
      <w:pPr>
        <w:ind w:left="2880" w:hanging="360"/>
      </w:pPr>
      <w:rPr>
        <w:rFonts w:ascii="Symbol" w:hAnsi="Symbol" w:hint="default"/>
      </w:rPr>
    </w:lvl>
    <w:lvl w:ilvl="4" w:tplc="62085636">
      <w:start w:val="1"/>
      <w:numFmt w:val="bullet"/>
      <w:lvlText w:val="o"/>
      <w:lvlJc w:val="left"/>
      <w:pPr>
        <w:ind w:left="3600" w:hanging="360"/>
      </w:pPr>
      <w:rPr>
        <w:rFonts w:ascii="Courier New" w:hAnsi="Courier New" w:hint="default"/>
      </w:rPr>
    </w:lvl>
    <w:lvl w:ilvl="5" w:tplc="DF2E8814">
      <w:start w:val="1"/>
      <w:numFmt w:val="bullet"/>
      <w:lvlText w:val=""/>
      <w:lvlJc w:val="left"/>
      <w:pPr>
        <w:ind w:left="4320" w:hanging="360"/>
      </w:pPr>
      <w:rPr>
        <w:rFonts w:ascii="Wingdings" w:hAnsi="Wingdings" w:hint="default"/>
      </w:rPr>
    </w:lvl>
    <w:lvl w:ilvl="6" w:tplc="C6BEE58A">
      <w:start w:val="1"/>
      <w:numFmt w:val="bullet"/>
      <w:lvlText w:val=""/>
      <w:lvlJc w:val="left"/>
      <w:pPr>
        <w:ind w:left="5040" w:hanging="360"/>
      </w:pPr>
      <w:rPr>
        <w:rFonts w:ascii="Symbol" w:hAnsi="Symbol" w:hint="default"/>
      </w:rPr>
    </w:lvl>
    <w:lvl w:ilvl="7" w:tplc="A41EBDD6">
      <w:start w:val="1"/>
      <w:numFmt w:val="bullet"/>
      <w:lvlText w:val="o"/>
      <w:lvlJc w:val="left"/>
      <w:pPr>
        <w:ind w:left="5760" w:hanging="360"/>
      </w:pPr>
      <w:rPr>
        <w:rFonts w:ascii="Courier New" w:hAnsi="Courier New" w:hint="default"/>
      </w:rPr>
    </w:lvl>
    <w:lvl w:ilvl="8" w:tplc="2AE059D4">
      <w:start w:val="1"/>
      <w:numFmt w:val="bullet"/>
      <w:lvlText w:val=""/>
      <w:lvlJc w:val="left"/>
      <w:pPr>
        <w:ind w:left="6480" w:hanging="360"/>
      </w:pPr>
      <w:rPr>
        <w:rFonts w:ascii="Wingdings" w:hAnsi="Wingdings" w:hint="default"/>
      </w:rPr>
    </w:lvl>
  </w:abstractNum>
  <w:abstractNum w:abstractNumId="38" w15:restartNumberingAfterBreak="0">
    <w:nsid w:val="6DE3784A"/>
    <w:multiLevelType w:val="hybridMultilevel"/>
    <w:tmpl w:val="16C60B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0FBC3FA"/>
    <w:multiLevelType w:val="hybridMultilevel"/>
    <w:tmpl w:val="66EE2A12"/>
    <w:lvl w:ilvl="0" w:tplc="64EE6610">
      <w:start w:val="1"/>
      <w:numFmt w:val="decimal"/>
      <w:lvlText w:val="%1."/>
      <w:lvlJc w:val="left"/>
      <w:pPr>
        <w:ind w:left="720" w:hanging="360"/>
      </w:pPr>
    </w:lvl>
    <w:lvl w:ilvl="1" w:tplc="E1645F52">
      <w:start w:val="1"/>
      <w:numFmt w:val="lowerLetter"/>
      <w:lvlText w:val="%2."/>
      <w:lvlJc w:val="left"/>
      <w:pPr>
        <w:ind w:left="1440" w:hanging="360"/>
      </w:pPr>
    </w:lvl>
    <w:lvl w:ilvl="2" w:tplc="23BA1336">
      <w:start w:val="1"/>
      <w:numFmt w:val="lowerRoman"/>
      <w:lvlText w:val="%3."/>
      <w:lvlJc w:val="right"/>
      <w:pPr>
        <w:ind w:left="2160" w:hanging="180"/>
      </w:pPr>
    </w:lvl>
    <w:lvl w:ilvl="3" w:tplc="7B1EA876">
      <w:start w:val="1"/>
      <w:numFmt w:val="decimal"/>
      <w:lvlText w:val="%4."/>
      <w:lvlJc w:val="left"/>
      <w:pPr>
        <w:ind w:left="2880" w:hanging="360"/>
      </w:pPr>
    </w:lvl>
    <w:lvl w:ilvl="4" w:tplc="4394D8FA">
      <w:start w:val="1"/>
      <w:numFmt w:val="lowerLetter"/>
      <w:lvlText w:val="%5."/>
      <w:lvlJc w:val="left"/>
      <w:pPr>
        <w:ind w:left="3600" w:hanging="360"/>
      </w:pPr>
    </w:lvl>
    <w:lvl w:ilvl="5" w:tplc="88C2EA92">
      <w:start w:val="1"/>
      <w:numFmt w:val="lowerRoman"/>
      <w:lvlText w:val="%6."/>
      <w:lvlJc w:val="right"/>
      <w:pPr>
        <w:ind w:left="4320" w:hanging="180"/>
      </w:pPr>
    </w:lvl>
    <w:lvl w:ilvl="6" w:tplc="7DF82B80">
      <w:start w:val="1"/>
      <w:numFmt w:val="decimal"/>
      <w:lvlText w:val="%7."/>
      <w:lvlJc w:val="left"/>
      <w:pPr>
        <w:ind w:left="5040" w:hanging="360"/>
      </w:pPr>
    </w:lvl>
    <w:lvl w:ilvl="7" w:tplc="1D080C38">
      <w:start w:val="1"/>
      <w:numFmt w:val="lowerLetter"/>
      <w:lvlText w:val="%8."/>
      <w:lvlJc w:val="left"/>
      <w:pPr>
        <w:ind w:left="5760" w:hanging="360"/>
      </w:pPr>
    </w:lvl>
    <w:lvl w:ilvl="8" w:tplc="45BA42AE">
      <w:start w:val="1"/>
      <w:numFmt w:val="lowerRoman"/>
      <w:lvlText w:val="%9."/>
      <w:lvlJc w:val="right"/>
      <w:pPr>
        <w:ind w:left="6480" w:hanging="180"/>
      </w:pPr>
    </w:lvl>
  </w:abstractNum>
  <w:abstractNum w:abstractNumId="40" w15:restartNumberingAfterBreak="0">
    <w:nsid w:val="753E2000"/>
    <w:multiLevelType w:val="hybridMultilevel"/>
    <w:tmpl w:val="A392B408"/>
    <w:lvl w:ilvl="0" w:tplc="465C99CA">
      <w:start w:val="1"/>
      <w:numFmt w:val="decimal"/>
      <w:lvlText w:val="%1."/>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AC4FF0A"/>
    <w:multiLevelType w:val="hybridMultilevel"/>
    <w:tmpl w:val="3934D2C8"/>
    <w:lvl w:ilvl="0" w:tplc="F7A2CEC4">
      <w:start w:val="1"/>
      <w:numFmt w:val="decimal"/>
      <w:lvlText w:val="%1."/>
      <w:lvlJc w:val="left"/>
      <w:pPr>
        <w:ind w:left="720" w:hanging="360"/>
      </w:pPr>
    </w:lvl>
    <w:lvl w:ilvl="1" w:tplc="C5EC81BC">
      <w:start w:val="1"/>
      <w:numFmt w:val="lowerLetter"/>
      <w:lvlText w:val="%2."/>
      <w:lvlJc w:val="left"/>
      <w:pPr>
        <w:ind w:left="1440" w:hanging="360"/>
      </w:pPr>
    </w:lvl>
    <w:lvl w:ilvl="2" w:tplc="AEE2CA48">
      <w:start w:val="1"/>
      <w:numFmt w:val="lowerRoman"/>
      <w:lvlText w:val="%3."/>
      <w:lvlJc w:val="right"/>
      <w:pPr>
        <w:ind w:left="2160" w:hanging="180"/>
      </w:pPr>
    </w:lvl>
    <w:lvl w:ilvl="3" w:tplc="C45478A2">
      <w:start w:val="1"/>
      <w:numFmt w:val="decimal"/>
      <w:lvlText w:val="%4."/>
      <w:lvlJc w:val="left"/>
      <w:pPr>
        <w:ind w:left="2880" w:hanging="360"/>
      </w:pPr>
    </w:lvl>
    <w:lvl w:ilvl="4" w:tplc="4E044928">
      <w:start w:val="1"/>
      <w:numFmt w:val="lowerLetter"/>
      <w:lvlText w:val="%5."/>
      <w:lvlJc w:val="left"/>
      <w:pPr>
        <w:ind w:left="3600" w:hanging="360"/>
      </w:pPr>
    </w:lvl>
    <w:lvl w:ilvl="5" w:tplc="11403FDE">
      <w:start w:val="1"/>
      <w:numFmt w:val="lowerRoman"/>
      <w:lvlText w:val="%6."/>
      <w:lvlJc w:val="right"/>
      <w:pPr>
        <w:ind w:left="4320" w:hanging="180"/>
      </w:pPr>
    </w:lvl>
    <w:lvl w:ilvl="6" w:tplc="982C40F2">
      <w:start w:val="1"/>
      <w:numFmt w:val="decimal"/>
      <w:lvlText w:val="%7."/>
      <w:lvlJc w:val="left"/>
      <w:pPr>
        <w:ind w:left="5040" w:hanging="360"/>
      </w:pPr>
    </w:lvl>
    <w:lvl w:ilvl="7" w:tplc="F70E8DD4">
      <w:start w:val="1"/>
      <w:numFmt w:val="lowerLetter"/>
      <w:lvlText w:val="%8."/>
      <w:lvlJc w:val="left"/>
      <w:pPr>
        <w:ind w:left="5760" w:hanging="360"/>
      </w:pPr>
    </w:lvl>
    <w:lvl w:ilvl="8" w:tplc="69D233F2">
      <w:start w:val="1"/>
      <w:numFmt w:val="lowerRoman"/>
      <w:lvlText w:val="%9."/>
      <w:lvlJc w:val="right"/>
      <w:pPr>
        <w:ind w:left="6480" w:hanging="180"/>
      </w:pPr>
    </w:lvl>
  </w:abstractNum>
  <w:num w:numId="1">
    <w:abstractNumId w:val="32"/>
  </w:num>
  <w:num w:numId="2">
    <w:abstractNumId w:val="23"/>
  </w:num>
  <w:num w:numId="3">
    <w:abstractNumId w:val="27"/>
  </w:num>
  <w:num w:numId="4">
    <w:abstractNumId w:val="8"/>
  </w:num>
  <w:num w:numId="5">
    <w:abstractNumId w:val="22"/>
  </w:num>
  <w:num w:numId="6">
    <w:abstractNumId w:val="4"/>
  </w:num>
  <w:num w:numId="7">
    <w:abstractNumId w:val="34"/>
  </w:num>
  <w:num w:numId="8">
    <w:abstractNumId w:val="21"/>
  </w:num>
  <w:num w:numId="9">
    <w:abstractNumId w:val="14"/>
  </w:num>
  <w:num w:numId="10">
    <w:abstractNumId w:val="37"/>
  </w:num>
  <w:num w:numId="11">
    <w:abstractNumId w:val="2"/>
  </w:num>
  <w:num w:numId="12">
    <w:abstractNumId w:val="33"/>
  </w:num>
  <w:num w:numId="13">
    <w:abstractNumId w:val="31"/>
  </w:num>
  <w:num w:numId="14">
    <w:abstractNumId w:val="25"/>
  </w:num>
  <w:num w:numId="15">
    <w:abstractNumId w:val="39"/>
  </w:num>
  <w:num w:numId="16">
    <w:abstractNumId w:val="7"/>
  </w:num>
  <w:num w:numId="17">
    <w:abstractNumId w:val="36"/>
  </w:num>
  <w:num w:numId="18">
    <w:abstractNumId w:val="16"/>
  </w:num>
  <w:num w:numId="19">
    <w:abstractNumId w:val="13"/>
  </w:num>
  <w:num w:numId="20">
    <w:abstractNumId w:val="12"/>
  </w:num>
  <w:num w:numId="21">
    <w:abstractNumId w:val="5"/>
  </w:num>
  <w:num w:numId="22">
    <w:abstractNumId w:val="10"/>
  </w:num>
  <w:num w:numId="23">
    <w:abstractNumId w:val="6"/>
  </w:num>
  <w:num w:numId="24">
    <w:abstractNumId w:val="20"/>
  </w:num>
  <w:num w:numId="25">
    <w:abstractNumId w:val="30"/>
  </w:num>
  <w:num w:numId="26">
    <w:abstractNumId w:val="28"/>
  </w:num>
  <w:num w:numId="27">
    <w:abstractNumId w:val="26"/>
  </w:num>
  <w:num w:numId="28">
    <w:abstractNumId w:val="35"/>
  </w:num>
  <w:num w:numId="29">
    <w:abstractNumId w:val="41"/>
  </w:num>
  <w:num w:numId="30">
    <w:abstractNumId w:val="1"/>
  </w:num>
  <w:num w:numId="31">
    <w:abstractNumId w:val="29"/>
  </w:num>
  <w:num w:numId="32">
    <w:abstractNumId w:val="0"/>
  </w:num>
  <w:num w:numId="33">
    <w:abstractNumId w:val="19"/>
  </w:num>
  <w:num w:numId="34">
    <w:abstractNumId w:val="38"/>
  </w:num>
  <w:num w:numId="35">
    <w:abstractNumId w:val="24"/>
  </w:num>
  <w:num w:numId="36">
    <w:abstractNumId w:val="40"/>
  </w:num>
  <w:num w:numId="37">
    <w:abstractNumId w:val="15"/>
  </w:num>
  <w:num w:numId="38">
    <w:abstractNumId w:val="3"/>
  </w:num>
  <w:num w:numId="39">
    <w:abstractNumId w:val="9"/>
  </w:num>
  <w:num w:numId="40">
    <w:abstractNumId w:val="11"/>
  </w:num>
  <w:num w:numId="41">
    <w:abstractNumId w:val="18"/>
  </w:num>
  <w:num w:numId="42">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hideGrammaticalErrors/>
  <w:proofState w:spelling="clean" w:grammar="clean"/>
  <w:defaultTabStop w:val="708"/>
  <w:drawingGridHorizontalSpacing w:val="1000"/>
  <w:drawingGridVerticalSpacing w:val="100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69A5"/>
    <w:rsid w:val="00000F19"/>
    <w:rsid w:val="00002A33"/>
    <w:rsid w:val="000065A1"/>
    <w:rsid w:val="000103CF"/>
    <w:rsid w:val="000109A8"/>
    <w:rsid w:val="00011FAC"/>
    <w:rsid w:val="0001204F"/>
    <w:rsid w:val="00015068"/>
    <w:rsid w:val="00017F8F"/>
    <w:rsid w:val="000215E7"/>
    <w:rsid w:val="00022AE6"/>
    <w:rsid w:val="000244D2"/>
    <w:rsid w:val="00025265"/>
    <w:rsid w:val="00025EF6"/>
    <w:rsid w:val="00032296"/>
    <w:rsid w:val="00032BB4"/>
    <w:rsid w:val="00032FF7"/>
    <w:rsid w:val="00033948"/>
    <w:rsid w:val="00035CC2"/>
    <w:rsid w:val="00036993"/>
    <w:rsid w:val="00043EFE"/>
    <w:rsid w:val="00050C2D"/>
    <w:rsid w:val="00052E4D"/>
    <w:rsid w:val="00060439"/>
    <w:rsid w:val="00065610"/>
    <w:rsid w:val="000657F7"/>
    <w:rsid w:val="0006721D"/>
    <w:rsid w:val="00070D90"/>
    <w:rsid w:val="0007276F"/>
    <w:rsid w:val="00073A69"/>
    <w:rsid w:val="0007793C"/>
    <w:rsid w:val="00082228"/>
    <w:rsid w:val="00084423"/>
    <w:rsid w:val="00084C1B"/>
    <w:rsid w:val="00086D4A"/>
    <w:rsid w:val="0009291F"/>
    <w:rsid w:val="000A230B"/>
    <w:rsid w:val="000A39C5"/>
    <w:rsid w:val="000B4E8B"/>
    <w:rsid w:val="000B5366"/>
    <w:rsid w:val="000B60BE"/>
    <w:rsid w:val="000B61A4"/>
    <w:rsid w:val="000C1B78"/>
    <w:rsid w:val="000C1ECB"/>
    <w:rsid w:val="000C4C60"/>
    <w:rsid w:val="000C6A91"/>
    <w:rsid w:val="000C7CC9"/>
    <w:rsid w:val="000D0C79"/>
    <w:rsid w:val="000D624B"/>
    <w:rsid w:val="000D6CE9"/>
    <w:rsid w:val="000F2602"/>
    <w:rsid w:val="000F643D"/>
    <w:rsid w:val="000F662E"/>
    <w:rsid w:val="000F6BAB"/>
    <w:rsid w:val="00100105"/>
    <w:rsid w:val="00105514"/>
    <w:rsid w:val="00106407"/>
    <w:rsid w:val="001065D4"/>
    <w:rsid w:val="001111AD"/>
    <w:rsid w:val="001113E4"/>
    <w:rsid w:val="00112B1E"/>
    <w:rsid w:val="001130A3"/>
    <w:rsid w:val="001167DC"/>
    <w:rsid w:val="00120B0B"/>
    <w:rsid w:val="00121CFB"/>
    <w:rsid w:val="00121EFB"/>
    <w:rsid w:val="00121F5A"/>
    <w:rsid w:val="00122650"/>
    <w:rsid w:val="00132374"/>
    <w:rsid w:val="001358DF"/>
    <w:rsid w:val="00135B91"/>
    <w:rsid w:val="00137D5D"/>
    <w:rsid w:val="0014099E"/>
    <w:rsid w:val="00141A2B"/>
    <w:rsid w:val="00144072"/>
    <w:rsid w:val="0014438F"/>
    <w:rsid w:val="00147038"/>
    <w:rsid w:val="00150059"/>
    <w:rsid w:val="001521B0"/>
    <w:rsid w:val="00161B27"/>
    <w:rsid w:val="00170236"/>
    <w:rsid w:val="00174F8B"/>
    <w:rsid w:val="001765D3"/>
    <w:rsid w:val="001813F6"/>
    <w:rsid w:val="001831B0"/>
    <w:rsid w:val="001853D4"/>
    <w:rsid w:val="001946B8"/>
    <w:rsid w:val="001A6A14"/>
    <w:rsid w:val="001B2978"/>
    <w:rsid w:val="001B2D22"/>
    <w:rsid w:val="001B49B5"/>
    <w:rsid w:val="001B62B9"/>
    <w:rsid w:val="001B740F"/>
    <w:rsid w:val="001C0115"/>
    <w:rsid w:val="001C0F1C"/>
    <w:rsid w:val="001C35AE"/>
    <w:rsid w:val="001C4882"/>
    <w:rsid w:val="001C5402"/>
    <w:rsid w:val="001C77EF"/>
    <w:rsid w:val="001D08FC"/>
    <w:rsid w:val="001D1348"/>
    <w:rsid w:val="001D6286"/>
    <w:rsid w:val="001E0B59"/>
    <w:rsid w:val="001E4E4F"/>
    <w:rsid w:val="001E62B5"/>
    <w:rsid w:val="001F0695"/>
    <w:rsid w:val="001F28A1"/>
    <w:rsid w:val="001F2FEF"/>
    <w:rsid w:val="0020407D"/>
    <w:rsid w:val="00206083"/>
    <w:rsid w:val="00207C3F"/>
    <w:rsid w:val="00210A3E"/>
    <w:rsid w:val="0021469C"/>
    <w:rsid w:val="00221FAB"/>
    <w:rsid w:val="002247E5"/>
    <w:rsid w:val="002270AD"/>
    <w:rsid w:val="00231692"/>
    <w:rsid w:val="00236989"/>
    <w:rsid w:val="00237158"/>
    <w:rsid w:val="00237BD8"/>
    <w:rsid w:val="0024212E"/>
    <w:rsid w:val="0024505F"/>
    <w:rsid w:val="002463E8"/>
    <w:rsid w:val="002466AA"/>
    <w:rsid w:val="002508A4"/>
    <w:rsid w:val="00250ACA"/>
    <w:rsid w:val="00251958"/>
    <w:rsid w:val="00251C49"/>
    <w:rsid w:val="0025423D"/>
    <w:rsid w:val="00257D75"/>
    <w:rsid w:val="002601DD"/>
    <w:rsid w:val="00262A1C"/>
    <w:rsid w:val="0026350F"/>
    <w:rsid w:val="002730E9"/>
    <w:rsid w:val="0027443A"/>
    <w:rsid w:val="00275513"/>
    <w:rsid w:val="00276788"/>
    <w:rsid w:val="00276C70"/>
    <w:rsid w:val="00284EEA"/>
    <w:rsid w:val="002878C6"/>
    <w:rsid w:val="00290F2F"/>
    <w:rsid w:val="00291734"/>
    <w:rsid w:val="00297582"/>
    <w:rsid w:val="00297824"/>
    <w:rsid w:val="002A0A70"/>
    <w:rsid w:val="002A44CD"/>
    <w:rsid w:val="002A7D7B"/>
    <w:rsid w:val="002B0718"/>
    <w:rsid w:val="002B07C3"/>
    <w:rsid w:val="002B132C"/>
    <w:rsid w:val="002B1664"/>
    <w:rsid w:val="002B41E1"/>
    <w:rsid w:val="002B6CA3"/>
    <w:rsid w:val="002C1A99"/>
    <w:rsid w:val="002C2656"/>
    <w:rsid w:val="002C4468"/>
    <w:rsid w:val="002C5309"/>
    <w:rsid w:val="002D2EAC"/>
    <w:rsid w:val="002D34E5"/>
    <w:rsid w:val="002D669B"/>
    <w:rsid w:val="002D7EF0"/>
    <w:rsid w:val="002E094A"/>
    <w:rsid w:val="002E09CB"/>
    <w:rsid w:val="002E1406"/>
    <w:rsid w:val="002E2A4F"/>
    <w:rsid w:val="002E5673"/>
    <w:rsid w:val="002E7C6B"/>
    <w:rsid w:val="002F0EC1"/>
    <w:rsid w:val="002F1195"/>
    <w:rsid w:val="002F1587"/>
    <w:rsid w:val="002F21A2"/>
    <w:rsid w:val="002F2BA6"/>
    <w:rsid w:val="002F6489"/>
    <w:rsid w:val="002F727E"/>
    <w:rsid w:val="002F73E3"/>
    <w:rsid w:val="00300213"/>
    <w:rsid w:val="00305A7C"/>
    <w:rsid w:val="00306703"/>
    <w:rsid w:val="00310647"/>
    <w:rsid w:val="0031249E"/>
    <w:rsid w:val="003162EE"/>
    <w:rsid w:val="00320506"/>
    <w:rsid w:val="00320588"/>
    <w:rsid w:val="003207C5"/>
    <w:rsid w:val="0032106D"/>
    <w:rsid w:val="00322A03"/>
    <w:rsid w:val="003243B5"/>
    <w:rsid w:val="0032540F"/>
    <w:rsid w:val="003270DD"/>
    <w:rsid w:val="00327112"/>
    <w:rsid w:val="00327429"/>
    <w:rsid w:val="00331C49"/>
    <w:rsid w:val="00332334"/>
    <w:rsid w:val="00332388"/>
    <w:rsid w:val="0035557D"/>
    <w:rsid w:val="00361FB8"/>
    <w:rsid w:val="00363E54"/>
    <w:rsid w:val="00366345"/>
    <w:rsid w:val="003671A6"/>
    <w:rsid w:val="00371C6A"/>
    <w:rsid w:val="00371CD8"/>
    <w:rsid w:val="00372125"/>
    <w:rsid w:val="003737EE"/>
    <w:rsid w:val="00374FD3"/>
    <w:rsid w:val="003810FB"/>
    <w:rsid w:val="0038414C"/>
    <w:rsid w:val="00384C9C"/>
    <w:rsid w:val="0039043F"/>
    <w:rsid w:val="003916C2"/>
    <w:rsid w:val="003A2FB1"/>
    <w:rsid w:val="003A7440"/>
    <w:rsid w:val="003B1693"/>
    <w:rsid w:val="003B42C2"/>
    <w:rsid w:val="003B6BB4"/>
    <w:rsid w:val="003C1CAA"/>
    <w:rsid w:val="003C3253"/>
    <w:rsid w:val="003C328E"/>
    <w:rsid w:val="003C34C1"/>
    <w:rsid w:val="003C63B7"/>
    <w:rsid w:val="003C7503"/>
    <w:rsid w:val="003D1BEC"/>
    <w:rsid w:val="003D273D"/>
    <w:rsid w:val="003D3972"/>
    <w:rsid w:val="003D3A66"/>
    <w:rsid w:val="003D67FC"/>
    <w:rsid w:val="003D6E61"/>
    <w:rsid w:val="003D70D7"/>
    <w:rsid w:val="003E1B8E"/>
    <w:rsid w:val="003E3C04"/>
    <w:rsid w:val="003F037E"/>
    <w:rsid w:val="003F2BCB"/>
    <w:rsid w:val="003F6D19"/>
    <w:rsid w:val="00401301"/>
    <w:rsid w:val="00401BC2"/>
    <w:rsid w:val="00402378"/>
    <w:rsid w:val="00406192"/>
    <w:rsid w:val="0040654B"/>
    <w:rsid w:val="004065F5"/>
    <w:rsid w:val="00412218"/>
    <w:rsid w:val="00413D53"/>
    <w:rsid w:val="004146A4"/>
    <w:rsid w:val="00415DA3"/>
    <w:rsid w:val="004202E2"/>
    <w:rsid w:val="00420D02"/>
    <w:rsid w:val="00424C74"/>
    <w:rsid w:val="0042563F"/>
    <w:rsid w:val="00430A35"/>
    <w:rsid w:val="00434499"/>
    <w:rsid w:val="00444992"/>
    <w:rsid w:val="004517D0"/>
    <w:rsid w:val="004555AF"/>
    <w:rsid w:val="00455BB9"/>
    <w:rsid w:val="004566B8"/>
    <w:rsid w:val="00457BEA"/>
    <w:rsid w:val="00472005"/>
    <w:rsid w:val="004743E9"/>
    <w:rsid w:val="00477B1D"/>
    <w:rsid w:val="00477F93"/>
    <w:rsid w:val="00482CBE"/>
    <w:rsid w:val="0048641A"/>
    <w:rsid w:val="004906C1"/>
    <w:rsid w:val="004926BB"/>
    <w:rsid w:val="0049444A"/>
    <w:rsid w:val="004A2151"/>
    <w:rsid w:val="004A47F2"/>
    <w:rsid w:val="004B018E"/>
    <w:rsid w:val="004B33EB"/>
    <w:rsid w:val="004B6A8D"/>
    <w:rsid w:val="004C0ABE"/>
    <w:rsid w:val="004C1F83"/>
    <w:rsid w:val="004C5CFA"/>
    <w:rsid w:val="004D3C8A"/>
    <w:rsid w:val="004D4FCE"/>
    <w:rsid w:val="004D5815"/>
    <w:rsid w:val="004D7E70"/>
    <w:rsid w:val="004E0503"/>
    <w:rsid w:val="004E3ACA"/>
    <w:rsid w:val="004E3D53"/>
    <w:rsid w:val="004E4CFC"/>
    <w:rsid w:val="004E63BA"/>
    <w:rsid w:val="004E6A58"/>
    <w:rsid w:val="004F0741"/>
    <w:rsid w:val="004F186A"/>
    <w:rsid w:val="004F1BFD"/>
    <w:rsid w:val="004F6C5E"/>
    <w:rsid w:val="00504465"/>
    <w:rsid w:val="00505347"/>
    <w:rsid w:val="00511E08"/>
    <w:rsid w:val="00512D1F"/>
    <w:rsid w:val="0051725C"/>
    <w:rsid w:val="00517BC4"/>
    <w:rsid w:val="00521352"/>
    <w:rsid w:val="00521762"/>
    <w:rsid w:val="0052795A"/>
    <w:rsid w:val="00531EA6"/>
    <w:rsid w:val="00532F2A"/>
    <w:rsid w:val="00535DC7"/>
    <w:rsid w:val="00536FB7"/>
    <w:rsid w:val="00537D24"/>
    <w:rsid w:val="0054208D"/>
    <w:rsid w:val="005466B0"/>
    <w:rsid w:val="005476D0"/>
    <w:rsid w:val="00551F4C"/>
    <w:rsid w:val="00552C09"/>
    <w:rsid w:val="00552ED9"/>
    <w:rsid w:val="0055463C"/>
    <w:rsid w:val="00554A7A"/>
    <w:rsid w:val="00555006"/>
    <w:rsid w:val="005659D4"/>
    <w:rsid w:val="0056694E"/>
    <w:rsid w:val="00572770"/>
    <w:rsid w:val="00573134"/>
    <w:rsid w:val="0057481B"/>
    <w:rsid w:val="005813E6"/>
    <w:rsid w:val="00583649"/>
    <w:rsid w:val="005917E6"/>
    <w:rsid w:val="005935F9"/>
    <w:rsid w:val="00594C07"/>
    <w:rsid w:val="0059583E"/>
    <w:rsid w:val="00597997"/>
    <w:rsid w:val="005A1BF9"/>
    <w:rsid w:val="005A3AD7"/>
    <w:rsid w:val="005B02A6"/>
    <w:rsid w:val="005B0487"/>
    <w:rsid w:val="005B1061"/>
    <w:rsid w:val="005B1920"/>
    <w:rsid w:val="005B64E9"/>
    <w:rsid w:val="005B7737"/>
    <w:rsid w:val="005C6D9F"/>
    <w:rsid w:val="005D126C"/>
    <w:rsid w:val="005D3312"/>
    <w:rsid w:val="005D6CB1"/>
    <w:rsid w:val="005E0E14"/>
    <w:rsid w:val="005E4CE1"/>
    <w:rsid w:val="005E78A1"/>
    <w:rsid w:val="005F0ABA"/>
    <w:rsid w:val="005F0FFB"/>
    <w:rsid w:val="005F16A0"/>
    <w:rsid w:val="005F2205"/>
    <w:rsid w:val="005F2FBA"/>
    <w:rsid w:val="005F4139"/>
    <w:rsid w:val="00600870"/>
    <w:rsid w:val="006019CA"/>
    <w:rsid w:val="00601DF0"/>
    <w:rsid w:val="00611ED9"/>
    <w:rsid w:val="00612792"/>
    <w:rsid w:val="00613148"/>
    <w:rsid w:val="006205BC"/>
    <w:rsid w:val="0062116F"/>
    <w:rsid w:val="006251B5"/>
    <w:rsid w:val="00626E46"/>
    <w:rsid w:val="0063037E"/>
    <w:rsid w:val="0063461D"/>
    <w:rsid w:val="00636BC8"/>
    <w:rsid w:val="00640E21"/>
    <w:rsid w:val="00645F45"/>
    <w:rsid w:val="0065080A"/>
    <w:rsid w:val="00652F3E"/>
    <w:rsid w:val="006565AF"/>
    <w:rsid w:val="00656AF7"/>
    <w:rsid w:val="006635BD"/>
    <w:rsid w:val="0066645B"/>
    <w:rsid w:val="006671BF"/>
    <w:rsid w:val="00671AFA"/>
    <w:rsid w:val="006725E6"/>
    <w:rsid w:val="00673480"/>
    <w:rsid w:val="00681E58"/>
    <w:rsid w:val="00683140"/>
    <w:rsid w:val="006837B0"/>
    <w:rsid w:val="006839DD"/>
    <w:rsid w:val="00685440"/>
    <w:rsid w:val="00687914"/>
    <w:rsid w:val="00693ABD"/>
    <w:rsid w:val="00695070"/>
    <w:rsid w:val="0069740A"/>
    <w:rsid w:val="006A0BB6"/>
    <w:rsid w:val="006A2D96"/>
    <w:rsid w:val="006A5106"/>
    <w:rsid w:val="006A545E"/>
    <w:rsid w:val="006B090B"/>
    <w:rsid w:val="006B1272"/>
    <w:rsid w:val="006B17DE"/>
    <w:rsid w:val="006B1D70"/>
    <w:rsid w:val="006B37B3"/>
    <w:rsid w:val="006B3837"/>
    <w:rsid w:val="006B41BC"/>
    <w:rsid w:val="006B4381"/>
    <w:rsid w:val="006B6D1B"/>
    <w:rsid w:val="006B7BEA"/>
    <w:rsid w:val="006C057C"/>
    <w:rsid w:val="006C35E4"/>
    <w:rsid w:val="006C4208"/>
    <w:rsid w:val="006D14DB"/>
    <w:rsid w:val="006D2BF3"/>
    <w:rsid w:val="006D2CF5"/>
    <w:rsid w:val="006D471A"/>
    <w:rsid w:val="006E07D5"/>
    <w:rsid w:val="006E1BE0"/>
    <w:rsid w:val="006E25A3"/>
    <w:rsid w:val="006E6E9B"/>
    <w:rsid w:val="006F1A9B"/>
    <w:rsid w:val="006F4BAA"/>
    <w:rsid w:val="006F7063"/>
    <w:rsid w:val="006F7793"/>
    <w:rsid w:val="007006E3"/>
    <w:rsid w:val="00701ED9"/>
    <w:rsid w:val="0070612F"/>
    <w:rsid w:val="00710A23"/>
    <w:rsid w:val="00711DF5"/>
    <w:rsid w:val="007128D7"/>
    <w:rsid w:val="00714059"/>
    <w:rsid w:val="0072114A"/>
    <w:rsid w:val="00722721"/>
    <w:rsid w:val="0072450F"/>
    <w:rsid w:val="00724FC7"/>
    <w:rsid w:val="00733B15"/>
    <w:rsid w:val="0074046B"/>
    <w:rsid w:val="0074202F"/>
    <w:rsid w:val="00744863"/>
    <w:rsid w:val="007456FD"/>
    <w:rsid w:val="00745C7C"/>
    <w:rsid w:val="007527D7"/>
    <w:rsid w:val="007528F9"/>
    <w:rsid w:val="00765D52"/>
    <w:rsid w:val="00766409"/>
    <w:rsid w:val="00766B3E"/>
    <w:rsid w:val="00766CF4"/>
    <w:rsid w:val="00767C5C"/>
    <w:rsid w:val="00773B74"/>
    <w:rsid w:val="007743B5"/>
    <w:rsid w:val="0077494F"/>
    <w:rsid w:val="00780B20"/>
    <w:rsid w:val="00780EFB"/>
    <w:rsid w:val="00781EB5"/>
    <w:rsid w:val="00782B11"/>
    <w:rsid w:val="00784F4B"/>
    <w:rsid w:val="00787866"/>
    <w:rsid w:val="007947C7"/>
    <w:rsid w:val="007950B3"/>
    <w:rsid w:val="00796D9E"/>
    <w:rsid w:val="00797270"/>
    <w:rsid w:val="00797F09"/>
    <w:rsid w:val="007A317B"/>
    <w:rsid w:val="007A3793"/>
    <w:rsid w:val="007A490A"/>
    <w:rsid w:val="007A5245"/>
    <w:rsid w:val="007A5ECB"/>
    <w:rsid w:val="007A6E77"/>
    <w:rsid w:val="007B10D2"/>
    <w:rsid w:val="007B1E36"/>
    <w:rsid w:val="007B20D1"/>
    <w:rsid w:val="007B3057"/>
    <w:rsid w:val="007C1455"/>
    <w:rsid w:val="007C2011"/>
    <w:rsid w:val="007C2FDD"/>
    <w:rsid w:val="007C6DDF"/>
    <w:rsid w:val="007D15D4"/>
    <w:rsid w:val="007D17C9"/>
    <w:rsid w:val="007D2458"/>
    <w:rsid w:val="007D41AC"/>
    <w:rsid w:val="007D57A1"/>
    <w:rsid w:val="007D7DCE"/>
    <w:rsid w:val="007E1DC1"/>
    <w:rsid w:val="007E20CA"/>
    <w:rsid w:val="007E34B3"/>
    <w:rsid w:val="007E5B30"/>
    <w:rsid w:val="007E7C9A"/>
    <w:rsid w:val="007F043A"/>
    <w:rsid w:val="007F081C"/>
    <w:rsid w:val="007F1BA2"/>
    <w:rsid w:val="007F1E2B"/>
    <w:rsid w:val="007F308D"/>
    <w:rsid w:val="007F3ABD"/>
    <w:rsid w:val="00802349"/>
    <w:rsid w:val="008100ED"/>
    <w:rsid w:val="00810302"/>
    <w:rsid w:val="00811B4F"/>
    <w:rsid w:val="008166D3"/>
    <w:rsid w:val="00821F3C"/>
    <w:rsid w:val="0082453B"/>
    <w:rsid w:val="00824707"/>
    <w:rsid w:val="00825D6F"/>
    <w:rsid w:val="008311C4"/>
    <w:rsid w:val="008335AB"/>
    <w:rsid w:val="00833888"/>
    <w:rsid w:val="00834197"/>
    <w:rsid w:val="00837CB5"/>
    <w:rsid w:val="008437E2"/>
    <w:rsid w:val="0084440F"/>
    <w:rsid w:val="008447BA"/>
    <w:rsid w:val="00844C6B"/>
    <w:rsid w:val="00846AB3"/>
    <w:rsid w:val="00846C4F"/>
    <w:rsid w:val="00846F6B"/>
    <w:rsid w:val="00852384"/>
    <w:rsid w:val="00854612"/>
    <w:rsid w:val="00854C8C"/>
    <w:rsid w:val="008558EB"/>
    <w:rsid w:val="0085610D"/>
    <w:rsid w:val="00860A08"/>
    <w:rsid w:val="00860CB8"/>
    <w:rsid w:val="008621CF"/>
    <w:rsid w:val="00863F7F"/>
    <w:rsid w:val="00870D81"/>
    <w:rsid w:val="0087115E"/>
    <w:rsid w:val="008739A1"/>
    <w:rsid w:val="00874D6F"/>
    <w:rsid w:val="00875FEE"/>
    <w:rsid w:val="0087639D"/>
    <w:rsid w:val="008777BC"/>
    <w:rsid w:val="00877D1A"/>
    <w:rsid w:val="008806D8"/>
    <w:rsid w:val="00885C04"/>
    <w:rsid w:val="00890078"/>
    <w:rsid w:val="00891520"/>
    <w:rsid w:val="008A245A"/>
    <w:rsid w:val="008A5E12"/>
    <w:rsid w:val="008A7631"/>
    <w:rsid w:val="008A7A7C"/>
    <w:rsid w:val="008A7F33"/>
    <w:rsid w:val="008B046A"/>
    <w:rsid w:val="008B1BC0"/>
    <w:rsid w:val="008B3296"/>
    <w:rsid w:val="008B6E64"/>
    <w:rsid w:val="008C2E71"/>
    <w:rsid w:val="008D00EC"/>
    <w:rsid w:val="008D1E43"/>
    <w:rsid w:val="008D44DE"/>
    <w:rsid w:val="008D47DC"/>
    <w:rsid w:val="008D488C"/>
    <w:rsid w:val="008D5146"/>
    <w:rsid w:val="008D62C3"/>
    <w:rsid w:val="008D7DD4"/>
    <w:rsid w:val="008E0029"/>
    <w:rsid w:val="008E03BA"/>
    <w:rsid w:val="008E0A60"/>
    <w:rsid w:val="008E2A66"/>
    <w:rsid w:val="008E2E51"/>
    <w:rsid w:val="008E3378"/>
    <w:rsid w:val="008E488C"/>
    <w:rsid w:val="008E58F9"/>
    <w:rsid w:val="008E5E96"/>
    <w:rsid w:val="008F1241"/>
    <w:rsid w:val="008F49F1"/>
    <w:rsid w:val="008F667B"/>
    <w:rsid w:val="008F678D"/>
    <w:rsid w:val="008F7372"/>
    <w:rsid w:val="00900A89"/>
    <w:rsid w:val="00900E90"/>
    <w:rsid w:val="009020E4"/>
    <w:rsid w:val="0090429B"/>
    <w:rsid w:val="00905BF3"/>
    <w:rsid w:val="00905D6E"/>
    <w:rsid w:val="009060F6"/>
    <w:rsid w:val="009102BE"/>
    <w:rsid w:val="009120D7"/>
    <w:rsid w:val="0091268F"/>
    <w:rsid w:val="009148AA"/>
    <w:rsid w:val="00916A44"/>
    <w:rsid w:val="0092006C"/>
    <w:rsid w:val="0092075A"/>
    <w:rsid w:val="00922DDC"/>
    <w:rsid w:val="009239CD"/>
    <w:rsid w:val="00925ADD"/>
    <w:rsid w:val="00925D3D"/>
    <w:rsid w:val="009273E7"/>
    <w:rsid w:val="009313DD"/>
    <w:rsid w:val="00937EF0"/>
    <w:rsid w:val="00940028"/>
    <w:rsid w:val="00943832"/>
    <w:rsid w:val="00944C35"/>
    <w:rsid w:val="00945C68"/>
    <w:rsid w:val="009465D6"/>
    <w:rsid w:val="009514BF"/>
    <w:rsid w:val="00957075"/>
    <w:rsid w:val="009609EC"/>
    <w:rsid w:val="00963146"/>
    <w:rsid w:val="00963923"/>
    <w:rsid w:val="009664A3"/>
    <w:rsid w:val="009705EE"/>
    <w:rsid w:val="00977011"/>
    <w:rsid w:val="00977AA5"/>
    <w:rsid w:val="00980240"/>
    <w:rsid w:val="009807D7"/>
    <w:rsid w:val="009856ED"/>
    <w:rsid w:val="00986560"/>
    <w:rsid w:val="00987C11"/>
    <w:rsid w:val="009969E2"/>
    <w:rsid w:val="00996F95"/>
    <w:rsid w:val="00997737"/>
    <w:rsid w:val="009979E8"/>
    <w:rsid w:val="00997DD7"/>
    <w:rsid w:val="009A0956"/>
    <w:rsid w:val="009A1724"/>
    <w:rsid w:val="009A2E8F"/>
    <w:rsid w:val="009A40B7"/>
    <w:rsid w:val="009A5EC6"/>
    <w:rsid w:val="009A6359"/>
    <w:rsid w:val="009A70C4"/>
    <w:rsid w:val="009B2A8C"/>
    <w:rsid w:val="009B7763"/>
    <w:rsid w:val="009C0FBD"/>
    <w:rsid w:val="009C4049"/>
    <w:rsid w:val="009C4FE4"/>
    <w:rsid w:val="009C7C9F"/>
    <w:rsid w:val="009D1C19"/>
    <w:rsid w:val="009D1F53"/>
    <w:rsid w:val="009D2860"/>
    <w:rsid w:val="009D754A"/>
    <w:rsid w:val="009E0612"/>
    <w:rsid w:val="009E0DE6"/>
    <w:rsid w:val="009E23E4"/>
    <w:rsid w:val="009E523E"/>
    <w:rsid w:val="009E7C82"/>
    <w:rsid w:val="009F7349"/>
    <w:rsid w:val="00A02ED1"/>
    <w:rsid w:val="00A03428"/>
    <w:rsid w:val="00A070E1"/>
    <w:rsid w:val="00A12399"/>
    <w:rsid w:val="00A14399"/>
    <w:rsid w:val="00A14A83"/>
    <w:rsid w:val="00A14E69"/>
    <w:rsid w:val="00A17D68"/>
    <w:rsid w:val="00A22537"/>
    <w:rsid w:val="00A2320E"/>
    <w:rsid w:val="00A251D8"/>
    <w:rsid w:val="00A315B1"/>
    <w:rsid w:val="00A31896"/>
    <w:rsid w:val="00A326CC"/>
    <w:rsid w:val="00A3274E"/>
    <w:rsid w:val="00A42D3B"/>
    <w:rsid w:val="00A42FE5"/>
    <w:rsid w:val="00A43F58"/>
    <w:rsid w:val="00A46E4A"/>
    <w:rsid w:val="00A50DAB"/>
    <w:rsid w:val="00A52F39"/>
    <w:rsid w:val="00A53175"/>
    <w:rsid w:val="00A54791"/>
    <w:rsid w:val="00A54D44"/>
    <w:rsid w:val="00A56498"/>
    <w:rsid w:val="00A60263"/>
    <w:rsid w:val="00A628AE"/>
    <w:rsid w:val="00A62AA3"/>
    <w:rsid w:val="00A6492E"/>
    <w:rsid w:val="00A67296"/>
    <w:rsid w:val="00A72256"/>
    <w:rsid w:val="00A723D2"/>
    <w:rsid w:val="00A7413A"/>
    <w:rsid w:val="00A77686"/>
    <w:rsid w:val="00A82DD7"/>
    <w:rsid w:val="00A848D0"/>
    <w:rsid w:val="00A85D1D"/>
    <w:rsid w:val="00A86AF7"/>
    <w:rsid w:val="00A87C9C"/>
    <w:rsid w:val="00A90758"/>
    <w:rsid w:val="00AA2D57"/>
    <w:rsid w:val="00AA3A19"/>
    <w:rsid w:val="00AA5763"/>
    <w:rsid w:val="00AA6827"/>
    <w:rsid w:val="00AA778E"/>
    <w:rsid w:val="00AA7F7F"/>
    <w:rsid w:val="00AB29B6"/>
    <w:rsid w:val="00AB2C97"/>
    <w:rsid w:val="00AB39F0"/>
    <w:rsid w:val="00AB3AD5"/>
    <w:rsid w:val="00AB4BB9"/>
    <w:rsid w:val="00AB67E6"/>
    <w:rsid w:val="00AC5311"/>
    <w:rsid w:val="00AC72A4"/>
    <w:rsid w:val="00AD105C"/>
    <w:rsid w:val="00AD2D8E"/>
    <w:rsid w:val="00AD3151"/>
    <w:rsid w:val="00AD7A78"/>
    <w:rsid w:val="00AE2188"/>
    <w:rsid w:val="00AE3BA9"/>
    <w:rsid w:val="00AE3FC3"/>
    <w:rsid w:val="00AF29A2"/>
    <w:rsid w:val="00AF2E6B"/>
    <w:rsid w:val="00AF4A1A"/>
    <w:rsid w:val="00AF6E51"/>
    <w:rsid w:val="00B01D92"/>
    <w:rsid w:val="00B0253C"/>
    <w:rsid w:val="00B03249"/>
    <w:rsid w:val="00B069A5"/>
    <w:rsid w:val="00B07BAE"/>
    <w:rsid w:val="00B11467"/>
    <w:rsid w:val="00B14622"/>
    <w:rsid w:val="00B15139"/>
    <w:rsid w:val="00B23AE8"/>
    <w:rsid w:val="00B23B17"/>
    <w:rsid w:val="00B23E8B"/>
    <w:rsid w:val="00B2430E"/>
    <w:rsid w:val="00B40DBC"/>
    <w:rsid w:val="00B41A0E"/>
    <w:rsid w:val="00B4398B"/>
    <w:rsid w:val="00B470D6"/>
    <w:rsid w:val="00B55D44"/>
    <w:rsid w:val="00B63354"/>
    <w:rsid w:val="00B637CE"/>
    <w:rsid w:val="00B63DF5"/>
    <w:rsid w:val="00B6566D"/>
    <w:rsid w:val="00B67974"/>
    <w:rsid w:val="00B72EBF"/>
    <w:rsid w:val="00B73368"/>
    <w:rsid w:val="00B743AD"/>
    <w:rsid w:val="00B74CBE"/>
    <w:rsid w:val="00B74DF6"/>
    <w:rsid w:val="00B83192"/>
    <w:rsid w:val="00B83B44"/>
    <w:rsid w:val="00B8683F"/>
    <w:rsid w:val="00B87175"/>
    <w:rsid w:val="00B91723"/>
    <w:rsid w:val="00B972D2"/>
    <w:rsid w:val="00BA179A"/>
    <w:rsid w:val="00BA3393"/>
    <w:rsid w:val="00BB6981"/>
    <w:rsid w:val="00BC1206"/>
    <w:rsid w:val="00BC1CDE"/>
    <w:rsid w:val="00BC4E19"/>
    <w:rsid w:val="00BC5F32"/>
    <w:rsid w:val="00BD137C"/>
    <w:rsid w:val="00BE09D2"/>
    <w:rsid w:val="00BE0EB1"/>
    <w:rsid w:val="00BE1AA1"/>
    <w:rsid w:val="00BE77B4"/>
    <w:rsid w:val="00BF54D8"/>
    <w:rsid w:val="00BF7061"/>
    <w:rsid w:val="00C01EFD"/>
    <w:rsid w:val="00C0276E"/>
    <w:rsid w:val="00C034F9"/>
    <w:rsid w:val="00C10A6A"/>
    <w:rsid w:val="00C13459"/>
    <w:rsid w:val="00C17467"/>
    <w:rsid w:val="00C177F3"/>
    <w:rsid w:val="00C205B9"/>
    <w:rsid w:val="00C20A88"/>
    <w:rsid w:val="00C238E7"/>
    <w:rsid w:val="00C24BB2"/>
    <w:rsid w:val="00C261E9"/>
    <w:rsid w:val="00C26C8D"/>
    <w:rsid w:val="00C3054E"/>
    <w:rsid w:val="00C31A8E"/>
    <w:rsid w:val="00C33AE4"/>
    <w:rsid w:val="00C3747D"/>
    <w:rsid w:val="00C41527"/>
    <w:rsid w:val="00C460A4"/>
    <w:rsid w:val="00C474A8"/>
    <w:rsid w:val="00C47E98"/>
    <w:rsid w:val="00C50482"/>
    <w:rsid w:val="00C5124D"/>
    <w:rsid w:val="00C551DF"/>
    <w:rsid w:val="00C56756"/>
    <w:rsid w:val="00C613C2"/>
    <w:rsid w:val="00C624A7"/>
    <w:rsid w:val="00C631A0"/>
    <w:rsid w:val="00C635FA"/>
    <w:rsid w:val="00C63E02"/>
    <w:rsid w:val="00C6691C"/>
    <w:rsid w:val="00C67BA1"/>
    <w:rsid w:val="00C67E10"/>
    <w:rsid w:val="00C7262D"/>
    <w:rsid w:val="00C72947"/>
    <w:rsid w:val="00C7341A"/>
    <w:rsid w:val="00C75A96"/>
    <w:rsid w:val="00C75AA8"/>
    <w:rsid w:val="00C7699E"/>
    <w:rsid w:val="00C80E98"/>
    <w:rsid w:val="00C8296E"/>
    <w:rsid w:val="00C83602"/>
    <w:rsid w:val="00C85A5A"/>
    <w:rsid w:val="00C86DF0"/>
    <w:rsid w:val="00CA3961"/>
    <w:rsid w:val="00CA40CF"/>
    <w:rsid w:val="00CA5497"/>
    <w:rsid w:val="00CA56EA"/>
    <w:rsid w:val="00CA7782"/>
    <w:rsid w:val="00CB0283"/>
    <w:rsid w:val="00CB1416"/>
    <w:rsid w:val="00CB1AEA"/>
    <w:rsid w:val="00CB3071"/>
    <w:rsid w:val="00CB3EDB"/>
    <w:rsid w:val="00CC0886"/>
    <w:rsid w:val="00CC7E39"/>
    <w:rsid w:val="00CC7EFF"/>
    <w:rsid w:val="00CE2B12"/>
    <w:rsid w:val="00CE3B1E"/>
    <w:rsid w:val="00CE44D0"/>
    <w:rsid w:val="00CE47AF"/>
    <w:rsid w:val="00CE4962"/>
    <w:rsid w:val="00CE5A13"/>
    <w:rsid w:val="00CE6CC3"/>
    <w:rsid w:val="00CF107B"/>
    <w:rsid w:val="00CF1CC5"/>
    <w:rsid w:val="00D01CA5"/>
    <w:rsid w:val="00D03DD7"/>
    <w:rsid w:val="00D05E66"/>
    <w:rsid w:val="00D1036A"/>
    <w:rsid w:val="00D10898"/>
    <w:rsid w:val="00D10B06"/>
    <w:rsid w:val="00D1240B"/>
    <w:rsid w:val="00D125C7"/>
    <w:rsid w:val="00D14E63"/>
    <w:rsid w:val="00D1533F"/>
    <w:rsid w:val="00D16C9A"/>
    <w:rsid w:val="00D2234E"/>
    <w:rsid w:val="00D26AD8"/>
    <w:rsid w:val="00D27D42"/>
    <w:rsid w:val="00D317F5"/>
    <w:rsid w:val="00D31EF1"/>
    <w:rsid w:val="00D322EF"/>
    <w:rsid w:val="00D3317C"/>
    <w:rsid w:val="00D33D0F"/>
    <w:rsid w:val="00D3571B"/>
    <w:rsid w:val="00D35B96"/>
    <w:rsid w:val="00D37E82"/>
    <w:rsid w:val="00D46EF1"/>
    <w:rsid w:val="00D52E8B"/>
    <w:rsid w:val="00D53FEF"/>
    <w:rsid w:val="00D6173C"/>
    <w:rsid w:val="00D62F64"/>
    <w:rsid w:val="00D65793"/>
    <w:rsid w:val="00D65EAE"/>
    <w:rsid w:val="00D67711"/>
    <w:rsid w:val="00D71AD9"/>
    <w:rsid w:val="00D726FF"/>
    <w:rsid w:val="00D72F55"/>
    <w:rsid w:val="00D7715C"/>
    <w:rsid w:val="00D77D30"/>
    <w:rsid w:val="00D8668B"/>
    <w:rsid w:val="00D870E3"/>
    <w:rsid w:val="00D877F3"/>
    <w:rsid w:val="00D90EDC"/>
    <w:rsid w:val="00D9197F"/>
    <w:rsid w:val="00DA05C1"/>
    <w:rsid w:val="00DA06E6"/>
    <w:rsid w:val="00DA0D48"/>
    <w:rsid w:val="00DA1239"/>
    <w:rsid w:val="00DA3587"/>
    <w:rsid w:val="00DA425E"/>
    <w:rsid w:val="00DA5E03"/>
    <w:rsid w:val="00DA75EA"/>
    <w:rsid w:val="00DB29EF"/>
    <w:rsid w:val="00DB58AF"/>
    <w:rsid w:val="00DC51C7"/>
    <w:rsid w:val="00DC5C90"/>
    <w:rsid w:val="00DD24EE"/>
    <w:rsid w:val="00DD719E"/>
    <w:rsid w:val="00DE20FF"/>
    <w:rsid w:val="00DE2E9F"/>
    <w:rsid w:val="00DE3BCD"/>
    <w:rsid w:val="00DE5DFA"/>
    <w:rsid w:val="00DE612E"/>
    <w:rsid w:val="00DE75DF"/>
    <w:rsid w:val="00DF55E5"/>
    <w:rsid w:val="00DF6817"/>
    <w:rsid w:val="00DF68C7"/>
    <w:rsid w:val="00E00EB0"/>
    <w:rsid w:val="00E026EA"/>
    <w:rsid w:val="00E04364"/>
    <w:rsid w:val="00E076B5"/>
    <w:rsid w:val="00E11485"/>
    <w:rsid w:val="00E11536"/>
    <w:rsid w:val="00E143DB"/>
    <w:rsid w:val="00E1622F"/>
    <w:rsid w:val="00E22D52"/>
    <w:rsid w:val="00E23430"/>
    <w:rsid w:val="00E23B4D"/>
    <w:rsid w:val="00E24043"/>
    <w:rsid w:val="00E246FC"/>
    <w:rsid w:val="00E25FE6"/>
    <w:rsid w:val="00E314B2"/>
    <w:rsid w:val="00E35E55"/>
    <w:rsid w:val="00E35F0A"/>
    <w:rsid w:val="00E37690"/>
    <w:rsid w:val="00E37B19"/>
    <w:rsid w:val="00E43C41"/>
    <w:rsid w:val="00E473E0"/>
    <w:rsid w:val="00E53DFE"/>
    <w:rsid w:val="00E5416C"/>
    <w:rsid w:val="00E55C86"/>
    <w:rsid w:val="00E612AE"/>
    <w:rsid w:val="00E61D99"/>
    <w:rsid w:val="00E627BF"/>
    <w:rsid w:val="00E62DF4"/>
    <w:rsid w:val="00E631FD"/>
    <w:rsid w:val="00E64FB8"/>
    <w:rsid w:val="00E66D25"/>
    <w:rsid w:val="00E7110A"/>
    <w:rsid w:val="00E72BE7"/>
    <w:rsid w:val="00E73434"/>
    <w:rsid w:val="00E77C12"/>
    <w:rsid w:val="00E80FAB"/>
    <w:rsid w:val="00E8592E"/>
    <w:rsid w:val="00E87C20"/>
    <w:rsid w:val="00E928E1"/>
    <w:rsid w:val="00E939BA"/>
    <w:rsid w:val="00E951FB"/>
    <w:rsid w:val="00E9524F"/>
    <w:rsid w:val="00E95836"/>
    <w:rsid w:val="00E96847"/>
    <w:rsid w:val="00E96BDF"/>
    <w:rsid w:val="00E9712D"/>
    <w:rsid w:val="00E97659"/>
    <w:rsid w:val="00EA2226"/>
    <w:rsid w:val="00EA56FE"/>
    <w:rsid w:val="00EA7587"/>
    <w:rsid w:val="00EB1EAD"/>
    <w:rsid w:val="00EB24B7"/>
    <w:rsid w:val="00EB4D64"/>
    <w:rsid w:val="00EB5A39"/>
    <w:rsid w:val="00EC2712"/>
    <w:rsid w:val="00EC3844"/>
    <w:rsid w:val="00EC7512"/>
    <w:rsid w:val="00ED33BB"/>
    <w:rsid w:val="00ED4298"/>
    <w:rsid w:val="00ED434B"/>
    <w:rsid w:val="00ED4ED1"/>
    <w:rsid w:val="00ED5A6A"/>
    <w:rsid w:val="00EE2CFB"/>
    <w:rsid w:val="00EE721A"/>
    <w:rsid w:val="00EF0585"/>
    <w:rsid w:val="00EF36EC"/>
    <w:rsid w:val="00EF6988"/>
    <w:rsid w:val="00EF6FA8"/>
    <w:rsid w:val="00F01A5E"/>
    <w:rsid w:val="00F02289"/>
    <w:rsid w:val="00F151B0"/>
    <w:rsid w:val="00F21519"/>
    <w:rsid w:val="00F26E7C"/>
    <w:rsid w:val="00F26F62"/>
    <w:rsid w:val="00F276B6"/>
    <w:rsid w:val="00F30D27"/>
    <w:rsid w:val="00F30E35"/>
    <w:rsid w:val="00F36DF1"/>
    <w:rsid w:val="00F45951"/>
    <w:rsid w:val="00F46361"/>
    <w:rsid w:val="00F47BE6"/>
    <w:rsid w:val="00F53352"/>
    <w:rsid w:val="00F542AA"/>
    <w:rsid w:val="00F54612"/>
    <w:rsid w:val="00F556B4"/>
    <w:rsid w:val="00F57D15"/>
    <w:rsid w:val="00F61C09"/>
    <w:rsid w:val="00F71D0E"/>
    <w:rsid w:val="00F74831"/>
    <w:rsid w:val="00F7682B"/>
    <w:rsid w:val="00F77C42"/>
    <w:rsid w:val="00F91A32"/>
    <w:rsid w:val="00F96FD8"/>
    <w:rsid w:val="00F9751F"/>
    <w:rsid w:val="00FA00BA"/>
    <w:rsid w:val="00FA43F7"/>
    <w:rsid w:val="00FA4C98"/>
    <w:rsid w:val="00FA6A7D"/>
    <w:rsid w:val="00FA73BE"/>
    <w:rsid w:val="00FA7E25"/>
    <w:rsid w:val="00FB0EB1"/>
    <w:rsid w:val="00FB19D4"/>
    <w:rsid w:val="00FB1F14"/>
    <w:rsid w:val="00FB2CEE"/>
    <w:rsid w:val="00FB73CF"/>
    <w:rsid w:val="00FC2BC2"/>
    <w:rsid w:val="00FC430A"/>
    <w:rsid w:val="00FC43B4"/>
    <w:rsid w:val="00FC4AA7"/>
    <w:rsid w:val="00FC61E1"/>
    <w:rsid w:val="00FC7128"/>
    <w:rsid w:val="00FD04A2"/>
    <w:rsid w:val="00FD45F0"/>
    <w:rsid w:val="00FD5BE7"/>
    <w:rsid w:val="00FD646C"/>
    <w:rsid w:val="00FE1AEE"/>
    <w:rsid w:val="00FE2B7F"/>
    <w:rsid w:val="00FE450B"/>
    <w:rsid w:val="00FE5FC6"/>
    <w:rsid w:val="00FF0F39"/>
    <w:rsid w:val="00FF13B1"/>
    <w:rsid w:val="00FF387E"/>
    <w:rsid w:val="00FF6EA3"/>
    <w:rsid w:val="00FF6FE4"/>
    <w:rsid w:val="06D9C18E"/>
    <w:rsid w:val="08DD8C54"/>
    <w:rsid w:val="098D38DD"/>
    <w:rsid w:val="0C789CAB"/>
    <w:rsid w:val="1F83893E"/>
    <w:rsid w:val="2CD3634A"/>
    <w:rsid w:val="31ED4967"/>
    <w:rsid w:val="38FDCB3B"/>
    <w:rsid w:val="3C937AE9"/>
    <w:rsid w:val="3CF5C7FE"/>
    <w:rsid w:val="40F53F56"/>
    <w:rsid w:val="4AF3CB34"/>
    <w:rsid w:val="52220DFD"/>
    <w:rsid w:val="5A43C3A7"/>
    <w:rsid w:val="65FF8106"/>
    <w:rsid w:val="6BEAC8F9"/>
    <w:rsid w:val="6CA45363"/>
    <w:rsid w:val="7FBE0376"/>
  </w:rsids>
  <m:mathPr>
    <m:mathFont m:val="Cambria Math"/>
    <m:brkBin m:val="before"/>
    <m:brkBinSub m:val="--"/>
    <m:smallFrac m:val="0"/>
    <m:dispDef/>
    <m:lMargin m:val="0"/>
    <m:rMargin m:val="0"/>
    <m:defJc m:val="centerGroup"/>
    <m:wrapIndent m:val="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F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13E4"/>
  </w:style>
  <w:style w:type="paragraph" w:styleId="1">
    <w:name w:val="heading 1"/>
    <w:basedOn w:val="a"/>
    <w:next w:val="a"/>
    <w:qFormat/>
    <w:pPr>
      <w:keepNext/>
      <w:keepLines/>
      <w:spacing w:before="240" w:after="0"/>
      <w:outlineLvl w:val="0"/>
    </w:pPr>
    <w:rPr>
      <w:rFonts w:asciiTheme="majorHAnsi" w:eastAsiaTheme="majorEastAsia" w:hAnsiTheme="majorHAnsi" w:cstheme="majorBidi"/>
      <w:color w:val="2E74B5"/>
      <w:sz w:val="32"/>
      <w:szCs w:val="32"/>
    </w:rPr>
  </w:style>
  <w:style w:type="paragraph" w:styleId="2">
    <w:name w:val="heading 2"/>
    <w:basedOn w:val="a"/>
    <w:next w:val="a"/>
    <w:unhideWhenUsed/>
    <w:qFormat/>
    <w:pPr>
      <w:keepNext/>
      <w:keepLines/>
      <w:spacing w:before="40" w:after="0"/>
      <w:outlineLvl w:val="1"/>
    </w:pPr>
    <w:rPr>
      <w:rFonts w:asciiTheme="majorHAnsi" w:eastAsiaTheme="majorEastAsia" w:hAnsiTheme="majorHAnsi" w:cstheme="majorBidi"/>
      <w:color w:val="2E74B5"/>
      <w:sz w:val="26"/>
      <w:szCs w:val="26"/>
    </w:rPr>
  </w:style>
  <w:style w:type="paragraph" w:styleId="3">
    <w:name w:val="heading 3"/>
    <w:basedOn w:val="a"/>
    <w:next w:val="a"/>
    <w:link w:val="30"/>
    <w:uiPriority w:val="9"/>
    <w:semiHidden/>
    <w:unhideWhenUsed/>
    <w:qFormat/>
    <w:rsid w:val="00A14A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Pr>
      <w:rFonts w:asciiTheme="majorHAnsi" w:eastAsiaTheme="majorEastAsia" w:hAnsiTheme="majorHAnsi" w:cstheme="majorBidi"/>
      <w:color w:val="2E74B5"/>
      <w:sz w:val="32"/>
      <w:szCs w:val="32"/>
    </w:rPr>
  </w:style>
  <w:style w:type="character" w:customStyle="1" w:styleId="20">
    <w:name w:val="Заголовок 2 Знак"/>
    <w:basedOn w:val="a0"/>
    <w:semiHidden/>
    <w:rPr>
      <w:rFonts w:asciiTheme="majorHAnsi" w:eastAsiaTheme="majorEastAsia" w:hAnsiTheme="majorHAnsi" w:cstheme="majorBidi"/>
      <w:color w:val="2E74B5"/>
      <w:sz w:val="26"/>
      <w:szCs w:val="26"/>
    </w:rPr>
  </w:style>
  <w:style w:type="character" w:customStyle="1" w:styleId="normaltextrun">
    <w:name w:val="normaltextrun"/>
    <w:basedOn w:val="a0"/>
  </w:style>
  <w:style w:type="character" w:customStyle="1" w:styleId="contextualspellingandgrammarerror">
    <w:name w:val="contextualspellingandgrammarerror"/>
    <w:basedOn w:val="a0"/>
  </w:style>
  <w:style w:type="paragraph" w:customStyle="1" w:styleId="paragraph">
    <w:name w:val="paragraph"/>
    <w:basedOn w:val="a"/>
    <w:pPr>
      <w:spacing w:before="100" w:beforeAutospacing="1" w:after="100" w:afterAutospacing="1" w:line="240" w:lineRule="auto"/>
    </w:pPr>
    <w:rPr>
      <w:rFonts w:ascii="Times New Roman" w:hAnsi="Times New Roman" w:cs="Times New Roman"/>
      <w:sz w:val="24"/>
      <w:szCs w:val="24"/>
    </w:rPr>
  </w:style>
  <w:style w:type="character" w:customStyle="1" w:styleId="spellingerror">
    <w:name w:val="spellingerror"/>
    <w:basedOn w:val="a0"/>
  </w:style>
  <w:style w:type="character" w:customStyle="1" w:styleId="eop">
    <w:name w:val="eop"/>
    <w:basedOn w:val="a0"/>
  </w:style>
  <w:style w:type="paragraph" w:styleId="21">
    <w:name w:val="toc 2"/>
    <w:basedOn w:val="a"/>
    <w:next w:val="a"/>
    <w:autoRedefine/>
    <w:uiPriority w:val="39"/>
    <w:unhideWhenUsed/>
    <w:rsid w:val="00E9524F"/>
    <w:pPr>
      <w:tabs>
        <w:tab w:val="right" w:leader="dot" w:pos="9629"/>
      </w:tabs>
      <w:spacing w:after="100" w:line="276" w:lineRule="auto"/>
    </w:pPr>
    <w:rPr>
      <w:rFonts w:ascii="Times New Roman" w:eastAsia="Times New Roman" w:hAnsi="Times New Roman" w:cs="Times New Roman"/>
      <w:bCs/>
      <w:noProof/>
      <w:sz w:val="24"/>
      <w:szCs w:val="24"/>
    </w:rPr>
  </w:style>
  <w:style w:type="character" w:styleId="a3">
    <w:name w:val="Hyperlink"/>
    <w:basedOn w:val="a0"/>
    <w:uiPriority w:val="99"/>
    <w:unhideWhenUsed/>
    <w:rPr>
      <w:color w:val="0563C1"/>
      <w:u w:val="single"/>
    </w:rPr>
  </w:style>
  <w:style w:type="paragraph" w:styleId="a4">
    <w:name w:val="TOC Heading"/>
    <w:basedOn w:val="1"/>
    <w:next w:val="a"/>
    <w:unhideWhenUsed/>
    <w:qFormat/>
    <w:pPr>
      <w:outlineLvl w:val="9"/>
    </w:pPr>
  </w:style>
  <w:style w:type="paragraph" w:styleId="11">
    <w:name w:val="toc 1"/>
    <w:basedOn w:val="a"/>
    <w:next w:val="a"/>
    <w:autoRedefine/>
    <w:uiPriority w:val="39"/>
    <w:unhideWhenUsed/>
    <w:rsid w:val="002F73E3"/>
    <w:pPr>
      <w:tabs>
        <w:tab w:val="right" w:leader="dot" w:pos="9639"/>
      </w:tabs>
      <w:spacing w:after="100" w:line="276" w:lineRule="auto"/>
      <w:jc w:val="both"/>
    </w:pPr>
    <w:rPr>
      <w:rFonts w:ascii="Times New Roman" w:eastAsia="Times New Roman" w:hAnsi="Times New Roman" w:cs="Times New Roman"/>
      <w:bCs/>
      <w:noProof/>
      <w:sz w:val="24"/>
      <w:szCs w:val="24"/>
    </w:rPr>
  </w:style>
  <w:style w:type="character" w:customStyle="1" w:styleId="t2">
    <w:name w:val="t2"/>
    <w:basedOn w:val="a0"/>
    <w:rsid w:val="00EA2226"/>
  </w:style>
  <w:style w:type="character" w:customStyle="1" w:styleId="t3">
    <w:name w:val="t3"/>
    <w:basedOn w:val="a0"/>
    <w:rsid w:val="00EA2226"/>
  </w:style>
  <w:style w:type="character" w:customStyle="1" w:styleId="t1">
    <w:name w:val="t1"/>
    <w:basedOn w:val="a0"/>
    <w:rsid w:val="00EA2226"/>
  </w:style>
  <w:style w:type="paragraph" w:styleId="a5">
    <w:name w:val="List Paragraph"/>
    <w:basedOn w:val="a"/>
    <w:uiPriority w:val="34"/>
    <w:qFormat/>
    <w:rsid w:val="00084C1B"/>
    <w:pPr>
      <w:ind w:left="720"/>
      <w:contextualSpacing/>
    </w:pPr>
  </w:style>
  <w:style w:type="paragraph" w:styleId="a6">
    <w:name w:val="Normal (Web)"/>
    <w:basedOn w:val="a"/>
    <w:uiPriority w:val="99"/>
    <w:semiHidden/>
    <w:unhideWhenUsed/>
    <w:rsid w:val="00161B27"/>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39"/>
    <w:rsid w:val="00EF6FA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a0"/>
    <w:rsid w:val="00C635FA"/>
    <w:rPr>
      <w:rFonts w:cs="Times New Roman"/>
    </w:rPr>
  </w:style>
  <w:style w:type="character" w:customStyle="1" w:styleId="a8">
    <w:name w:val="Верхний колонтитул Знак"/>
    <w:basedOn w:val="a0"/>
    <w:link w:val="a9"/>
    <w:uiPriority w:val="99"/>
  </w:style>
  <w:style w:type="paragraph" w:styleId="a9">
    <w:name w:val="header"/>
    <w:basedOn w:val="a"/>
    <w:link w:val="a8"/>
    <w:uiPriority w:val="99"/>
    <w:unhideWhenUsed/>
    <w:pPr>
      <w:tabs>
        <w:tab w:val="center" w:pos="4680"/>
        <w:tab w:val="right" w:pos="9360"/>
      </w:tabs>
      <w:spacing w:after="0" w:line="240" w:lineRule="auto"/>
    </w:pPr>
  </w:style>
  <w:style w:type="character" w:customStyle="1" w:styleId="aa">
    <w:name w:val="Нижний колонтитул Знак"/>
    <w:basedOn w:val="a0"/>
    <w:link w:val="ab"/>
    <w:uiPriority w:val="99"/>
  </w:style>
  <w:style w:type="paragraph" w:styleId="ab">
    <w:name w:val="footer"/>
    <w:basedOn w:val="a"/>
    <w:link w:val="aa"/>
    <w:uiPriority w:val="99"/>
    <w:unhideWhenUsed/>
    <w:pPr>
      <w:tabs>
        <w:tab w:val="center" w:pos="4680"/>
        <w:tab w:val="right" w:pos="9360"/>
      </w:tabs>
      <w:spacing w:after="0" w:line="240" w:lineRule="auto"/>
    </w:pPr>
  </w:style>
  <w:style w:type="paragraph" w:styleId="ac">
    <w:name w:val="Balloon Text"/>
    <w:basedOn w:val="a"/>
    <w:link w:val="ad"/>
    <w:uiPriority w:val="99"/>
    <w:semiHidden/>
    <w:unhideWhenUsed/>
    <w:rsid w:val="003D397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D3972"/>
    <w:rPr>
      <w:rFonts w:ascii="Tahoma" w:hAnsi="Tahoma" w:cs="Tahoma"/>
      <w:sz w:val="16"/>
      <w:szCs w:val="16"/>
    </w:rPr>
  </w:style>
  <w:style w:type="character" w:customStyle="1" w:styleId="12">
    <w:name w:val="Неразрешенное упоминание1"/>
    <w:basedOn w:val="a0"/>
    <w:uiPriority w:val="99"/>
    <w:semiHidden/>
    <w:unhideWhenUsed/>
    <w:rsid w:val="00B972D2"/>
    <w:rPr>
      <w:color w:val="605E5C"/>
      <w:shd w:val="clear" w:color="auto" w:fill="E1DFDD"/>
    </w:rPr>
  </w:style>
  <w:style w:type="character" w:customStyle="1" w:styleId="nobr">
    <w:name w:val="nobr"/>
    <w:basedOn w:val="a0"/>
    <w:rsid w:val="00A17D68"/>
  </w:style>
  <w:style w:type="character" w:customStyle="1" w:styleId="t4">
    <w:name w:val="t4"/>
    <w:basedOn w:val="a0"/>
    <w:rsid w:val="00C24BB2"/>
  </w:style>
  <w:style w:type="paragraph" w:customStyle="1" w:styleId="palladius">
    <w:name w:val="palladius"/>
    <w:basedOn w:val="a"/>
    <w:rsid w:val="008E0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A14A8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8696">
      <w:bodyDiv w:val="1"/>
      <w:marLeft w:val="0"/>
      <w:marRight w:val="0"/>
      <w:marTop w:val="0"/>
      <w:marBottom w:val="0"/>
      <w:divBdr>
        <w:top w:val="none" w:sz="0" w:space="0" w:color="auto"/>
        <w:left w:val="none" w:sz="0" w:space="0" w:color="auto"/>
        <w:bottom w:val="none" w:sz="0" w:space="0" w:color="auto"/>
        <w:right w:val="none" w:sz="0" w:space="0" w:color="auto"/>
      </w:divBdr>
    </w:div>
    <w:div w:id="86005359">
      <w:bodyDiv w:val="1"/>
      <w:marLeft w:val="0"/>
      <w:marRight w:val="0"/>
      <w:marTop w:val="0"/>
      <w:marBottom w:val="0"/>
      <w:divBdr>
        <w:top w:val="none" w:sz="0" w:space="0" w:color="auto"/>
        <w:left w:val="none" w:sz="0" w:space="0" w:color="auto"/>
        <w:bottom w:val="none" w:sz="0" w:space="0" w:color="auto"/>
        <w:right w:val="none" w:sz="0" w:space="0" w:color="auto"/>
      </w:divBdr>
    </w:div>
    <w:div w:id="105776988">
      <w:bodyDiv w:val="1"/>
      <w:marLeft w:val="0"/>
      <w:marRight w:val="0"/>
      <w:marTop w:val="0"/>
      <w:marBottom w:val="0"/>
      <w:divBdr>
        <w:top w:val="none" w:sz="0" w:space="0" w:color="auto"/>
        <w:left w:val="none" w:sz="0" w:space="0" w:color="auto"/>
        <w:bottom w:val="none" w:sz="0" w:space="0" w:color="auto"/>
        <w:right w:val="none" w:sz="0" w:space="0" w:color="auto"/>
      </w:divBdr>
    </w:div>
    <w:div w:id="241912648">
      <w:bodyDiv w:val="1"/>
      <w:marLeft w:val="0"/>
      <w:marRight w:val="0"/>
      <w:marTop w:val="0"/>
      <w:marBottom w:val="0"/>
      <w:divBdr>
        <w:top w:val="none" w:sz="0" w:space="0" w:color="auto"/>
        <w:left w:val="none" w:sz="0" w:space="0" w:color="auto"/>
        <w:bottom w:val="none" w:sz="0" w:space="0" w:color="auto"/>
        <w:right w:val="none" w:sz="0" w:space="0" w:color="auto"/>
      </w:divBdr>
    </w:div>
    <w:div w:id="242833801">
      <w:bodyDiv w:val="1"/>
      <w:marLeft w:val="0"/>
      <w:marRight w:val="0"/>
      <w:marTop w:val="0"/>
      <w:marBottom w:val="0"/>
      <w:divBdr>
        <w:top w:val="none" w:sz="0" w:space="0" w:color="auto"/>
        <w:left w:val="none" w:sz="0" w:space="0" w:color="auto"/>
        <w:bottom w:val="none" w:sz="0" w:space="0" w:color="auto"/>
        <w:right w:val="none" w:sz="0" w:space="0" w:color="auto"/>
      </w:divBdr>
    </w:div>
    <w:div w:id="358628970">
      <w:bodyDiv w:val="1"/>
      <w:marLeft w:val="0"/>
      <w:marRight w:val="0"/>
      <w:marTop w:val="0"/>
      <w:marBottom w:val="0"/>
      <w:divBdr>
        <w:top w:val="none" w:sz="0" w:space="0" w:color="auto"/>
        <w:left w:val="none" w:sz="0" w:space="0" w:color="auto"/>
        <w:bottom w:val="none" w:sz="0" w:space="0" w:color="auto"/>
        <w:right w:val="none" w:sz="0" w:space="0" w:color="auto"/>
      </w:divBdr>
    </w:div>
    <w:div w:id="466897262">
      <w:bodyDiv w:val="1"/>
      <w:marLeft w:val="0"/>
      <w:marRight w:val="0"/>
      <w:marTop w:val="0"/>
      <w:marBottom w:val="0"/>
      <w:divBdr>
        <w:top w:val="none" w:sz="0" w:space="0" w:color="auto"/>
        <w:left w:val="none" w:sz="0" w:space="0" w:color="auto"/>
        <w:bottom w:val="none" w:sz="0" w:space="0" w:color="auto"/>
        <w:right w:val="none" w:sz="0" w:space="0" w:color="auto"/>
      </w:divBdr>
    </w:div>
    <w:div w:id="491993223">
      <w:bodyDiv w:val="1"/>
      <w:marLeft w:val="0"/>
      <w:marRight w:val="0"/>
      <w:marTop w:val="0"/>
      <w:marBottom w:val="0"/>
      <w:divBdr>
        <w:top w:val="none" w:sz="0" w:space="0" w:color="auto"/>
        <w:left w:val="none" w:sz="0" w:space="0" w:color="auto"/>
        <w:bottom w:val="none" w:sz="0" w:space="0" w:color="auto"/>
        <w:right w:val="none" w:sz="0" w:space="0" w:color="auto"/>
      </w:divBdr>
    </w:div>
    <w:div w:id="529728560">
      <w:bodyDiv w:val="1"/>
      <w:marLeft w:val="0"/>
      <w:marRight w:val="0"/>
      <w:marTop w:val="0"/>
      <w:marBottom w:val="0"/>
      <w:divBdr>
        <w:top w:val="none" w:sz="0" w:space="0" w:color="auto"/>
        <w:left w:val="none" w:sz="0" w:space="0" w:color="auto"/>
        <w:bottom w:val="none" w:sz="0" w:space="0" w:color="auto"/>
        <w:right w:val="none" w:sz="0" w:space="0" w:color="auto"/>
      </w:divBdr>
    </w:div>
    <w:div w:id="701322186">
      <w:bodyDiv w:val="1"/>
      <w:marLeft w:val="0"/>
      <w:marRight w:val="0"/>
      <w:marTop w:val="0"/>
      <w:marBottom w:val="0"/>
      <w:divBdr>
        <w:top w:val="none" w:sz="0" w:space="0" w:color="auto"/>
        <w:left w:val="none" w:sz="0" w:space="0" w:color="auto"/>
        <w:bottom w:val="none" w:sz="0" w:space="0" w:color="auto"/>
        <w:right w:val="none" w:sz="0" w:space="0" w:color="auto"/>
      </w:divBdr>
    </w:div>
    <w:div w:id="1315177712">
      <w:bodyDiv w:val="1"/>
      <w:marLeft w:val="0"/>
      <w:marRight w:val="0"/>
      <w:marTop w:val="0"/>
      <w:marBottom w:val="0"/>
      <w:divBdr>
        <w:top w:val="none" w:sz="0" w:space="0" w:color="auto"/>
        <w:left w:val="none" w:sz="0" w:space="0" w:color="auto"/>
        <w:bottom w:val="none" w:sz="0" w:space="0" w:color="auto"/>
        <w:right w:val="none" w:sz="0" w:space="0" w:color="auto"/>
      </w:divBdr>
    </w:div>
    <w:div w:id="182708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07/relationships/diagramDrawing" Target="diagrams/drawing1.xml"/><Relationship Id="rId26" Type="http://schemas.openxmlformats.org/officeDocument/2006/relationships/hyperlink" Target="https://cyberleninka.ru/journal/n/problemy-sovremennogo-obrazovaniya" TargetMode="External"/><Relationship Id="rId39" Type="http://schemas.openxmlformats.org/officeDocument/2006/relationships/fontTable" Target="fontTable.xml"/><Relationship Id="rId21" Type="http://schemas.openxmlformats.org/officeDocument/2006/relationships/image" Target="media/image7.png"/><Relationship Id="rId34"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diagramColors" Target="diagrams/colors1.xml"/><Relationship Id="rId25" Type="http://schemas.openxmlformats.org/officeDocument/2006/relationships/hyperlink" Target="https://kazedu.com/referat/127132/1" TargetMode="External"/><Relationship Id="rId33" Type="http://schemas.openxmlformats.org/officeDocument/2006/relationships/image" Target="media/image15.png"/><Relationship Id="rId38"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6.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hart" Target="charts/chart2.xml"/><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chart" Target="charts/chart1.xml"/><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Data" Target="diagrams/data1.xml"/><Relationship Id="rId22" Type="http://schemas.openxmlformats.org/officeDocument/2006/relationships/image" Target="media/image8.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8" Type="http://schemas.openxmlformats.org/officeDocument/2006/relationships/header" Target="head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Эксперементальный класс</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Лист1!$A$2:$A$6</c:f>
              <c:strCache>
                <c:ptCount val="5"/>
                <c:pt idx="0">
                  <c:v>Упражнение №1</c:v>
                </c:pt>
                <c:pt idx="1">
                  <c:v>Упражнение №2</c:v>
                </c:pt>
                <c:pt idx="2">
                  <c:v>Упражнение №3</c:v>
                </c:pt>
                <c:pt idx="3">
                  <c:v>Упражнение №4</c:v>
                </c:pt>
                <c:pt idx="4">
                  <c:v>Упражнение №5</c:v>
                </c:pt>
              </c:strCache>
            </c:strRef>
          </c:cat>
          <c:val>
            <c:numRef>
              <c:f>Лист1!$B$2:$B$6</c:f>
              <c:numCache>
                <c:formatCode>0%</c:formatCode>
                <c:ptCount val="5"/>
                <c:pt idx="0">
                  <c:v>0.83</c:v>
                </c:pt>
                <c:pt idx="1">
                  <c:v>0.62</c:v>
                </c:pt>
                <c:pt idx="2">
                  <c:v>0.43</c:v>
                </c:pt>
                <c:pt idx="3">
                  <c:v>0.12</c:v>
                </c:pt>
                <c:pt idx="4">
                  <c:v>0.05</c:v>
                </c:pt>
              </c:numCache>
            </c:numRef>
          </c:val>
          <c:extLst>
            <c:ext xmlns:c16="http://schemas.microsoft.com/office/drawing/2014/chart" uri="{C3380CC4-5D6E-409C-BE32-E72D297353CC}">
              <c16:uniqueId val="{00000000-6E0A-4B97-932D-1790098F58A2}"/>
            </c:ext>
          </c:extLst>
        </c:ser>
        <c:ser>
          <c:idx val="1"/>
          <c:order val="1"/>
          <c:tx>
            <c:strRef>
              <c:f>Лист1!$C$1</c:f>
              <c:strCache>
                <c:ptCount val="1"/>
                <c:pt idx="0">
                  <c:v>Контрольный класс</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Лист1!$A$2:$A$6</c:f>
              <c:strCache>
                <c:ptCount val="5"/>
                <c:pt idx="0">
                  <c:v>Упражнение №1</c:v>
                </c:pt>
                <c:pt idx="1">
                  <c:v>Упражнение №2</c:v>
                </c:pt>
                <c:pt idx="2">
                  <c:v>Упражнение №3</c:v>
                </c:pt>
                <c:pt idx="3">
                  <c:v>Упражнение №4</c:v>
                </c:pt>
                <c:pt idx="4">
                  <c:v>Упражнение №5</c:v>
                </c:pt>
              </c:strCache>
            </c:strRef>
          </c:cat>
          <c:val>
            <c:numRef>
              <c:f>Лист1!$C$2:$C$6</c:f>
              <c:numCache>
                <c:formatCode>0%</c:formatCode>
                <c:ptCount val="5"/>
                <c:pt idx="0">
                  <c:v>0.89</c:v>
                </c:pt>
                <c:pt idx="1">
                  <c:v>0.6</c:v>
                </c:pt>
                <c:pt idx="2">
                  <c:v>0.4</c:v>
                </c:pt>
                <c:pt idx="3">
                  <c:v>0.15</c:v>
                </c:pt>
                <c:pt idx="4">
                  <c:v>0.05</c:v>
                </c:pt>
              </c:numCache>
            </c:numRef>
          </c:val>
          <c:extLst>
            <c:ext xmlns:c16="http://schemas.microsoft.com/office/drawing/2014/chart" uri="{C3380CC4-5D6E-409C-BE32-E72D297353CC}">
              <c16:uniqueId val="{00000001-6E0A-4B97-932D-1790098F58A2}"/>
            </c:ext>
          </c:extLst>
        </c:ser>
        <c:dLbls>
          <c:showLegendKey val="0"/>
          <c:showVal val="0"/>
          <c:showCatName val="0"/>
          <c:showSerName val="0"/>
          <c:showPercent val="0"/>
          <c:showBubbleSize val="0"/>
        </c:dLbls>
        <c:gapWidth val="100"/>
        <c:overlap val="-24"/>
        <c:axId val="89739648"/>
        <c:axId val="89741184"/>
      </c:barChart>
      <c:catAx>
        <c:axId val="8973964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89741184"/>
        <c:crosses val="autoZero"/>
        <c:auto val="1"/>
        <c:lblAlgn val="ctr"/>
        <c:lblOffset val="100"/>
        <c:noMultiLvlLbl val="0"/>
      </c:catAx>
      <c:valAx>
        <c:axId val="89741184"/>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89739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Эксперементальный класс</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Лист1!$A$2:$A$6</c:f>
              <c:strCache>
                <c:ptCount val="5"/>
                <c:pt idx="0">
                  <c:v>Упражнение №1</c:v>
                </c:pt>
                <c:pt idx="1">
                  <c:v>Упражнение №2</c:v>
                </c:pt>
                <c:pt idx="2">
                  <c:v>Упражнение №3</c:v>
                </c:pt>
                <c:pt idx="3">
                  <c:v>Упражнение №4</c:v>
                </c:pt>
                <c:pt idx="4">
                  <c:v>Упражнение №5</c:v>
                </c:pt>
              </c:strCache>
            </c:strRef>
          </c:cat>
          <c:val>
            <c:numRef>
              <c:f>Лист1!$B$2:$B$6</c:f>
              <c:numCache>
                <c:formatCode>0%</c:formatCode>
                <c:ptCount val="5"/>
                <c:pt idx="0">
                  <c:v>1</c:v>
                </c:pt>
                <c:pt idx="1">
                  <c:v>0.76</c:v>
                </c:pt>
                <c:pt idx="2">
                  <c:v>0.5</c:v>
                </c:pt>
                <c:pt idx="3">
                  <c:v>0.3</c:v>
                </c:pt>
                <c:pt idx="4">
                  <c:v>0.15</c:v>
                </c:pt>
              </c:numCache>
            </c:numRef>
          </c:val>
          <c:extLst>
            <c:ext xmlns:c16="http://schemas.microsoft.com/office/drawing/2014/chart" uri="{C3380CC4-5D6E-409C-BE32-E72D297353CC}">
              <c16:uniqueId val="{00000000-2CC7-431A-95A0-03F233C7A41B}"/>
            </c:ext>
          </c:extLst>
        </c:ser>
        <c:ser>
          <c:idx val="1"/>
          <c:order val="1"/>
          <c:tx>
            <c:strRef>
              <c:f>Лист1!$C$1</c:f>
              <c:strCache>
                <c:ptCount val="1"/>
                <c:pt idx="0">
                  <c:v>Контрольный класс</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Лист1!$A$2:$A$6</c:f>
              <c:strCache>
                <c:ptCount val="5"/>
                <c:pt idx="0">
                  <c:v>Упражнение №1</c:v>
                </c:pt>
                <c:pt idx="1">
                  <c:v>Упражнение №2</c:v>
                </c:pt>
                <c:pt idx="2">
                  <c:v>Упражнение №3</c:v>
                </c:pt>
                <c:pt idx="3">
                  <c:v>Упражнение №4</c:v>
                </c:pt>
                <c:pt idx="4">
                  <c:v>Упражнение №5</c:v>
                </c:pt>
              </c:strCache>
            </c:strRef>
          </c:cat>
          <c:val>
            <c:numRef>
              <c:f>Лист1!$C$2:$C$6</c:f>
              <c:numCache>
                <c:formatCode>0%</c:formatCode>
                <c:ptCount val="5"/>
                <c:pt idx="0">
                  <c:v>0.9</c:v>
                </c:pt>
                <c:pt idx="1">
                  <c:v>0.65</c:v>
                </c:pt>
                <c:pt idx="2">
                  <c:v>0.45</c:v>
                </c:pt>
                <c:pt idx="3">
                  <c:v>0.18</c:v>
                </c:pt>
                <c:pt idx="4">
                  <c:v>0.09</c:v>
                </c:pt>
              </c:numCache>
            </c:numRef>
          </c:val>
          <c:extLst>
            <c:ext xmlns:c16="http://schemas.microsoft.com/office/drawing/2014/chart" uri="{C3380CC4-5D6E-409C-BE32-E72D297353CC}">
              <c16:uniqueId val="{00000001-2CC7-431A-95A0-03F233C7A41B}"/>
            </c:ext>
          </c:extLst>
        </c:ser>
        <c:dLbls>
          <c:showLegendKey val="0"/>
          <c:showVal val="0"/>
          <c:showCatName val="0"/>
          <c:showSerName val="0"/>
          <c:showPercent val="0"/>
          <c:showBubbleSize val="0"/>
        </c:dLbls>
        <c:gapWidth val="100"/>
        <c:overlap val="-24"/>
        <c:axId val="91360640"/>
        <c:axId val="91362432"/>
      </c:barChart>
      <c:catAx>
        <c:axId val="91360640"/>
        <c:scaling>
          <c:orientation val="minMax"/>
        </c:scaling>
        <c:delete val="0"/>
        <c:axPos val="b"/>
        <c:numFmt formatCode="0.00%" sourceLinked="0"/>
        <c:majorTickMark val="none"/>
        <c:minorTickMark val="none"/>
        <c:tickLblPos val="low"/>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91362432"/>
        <c:crossesAt val="0"/>
        <c:auto val="1"/>
        <c:lblAlgn val="ctr"/>
        <c:lblOffset val="100"/>
        <c:tickLblSkip val="1"/>
        <c:tickMarkSkip val="1"/>
        <c:noMultiLvlLbl val="0"/>
      </c:catAx>
      <c:valAx>
        <c:axId val="91362432"/>
        <c:scaling>
          <c:orientation val="minMax"/>
          <c:max val="1"/>
        </c:scaling>
        <c:delete val="0"/>
        <c:axPos val="l"/>
        <c:majorGridlines>
          <c:spPr>
            <a:ln w="9525" cap="flat" cmpd="sng" algn="ctr">
              <a:solidFill>
                <a:schemeClr val="tx2">
                  <a:lumMod val="15000"/>
                  <a:lumOff val="85000"/>
                </a:schemeClr>
              </a:solidFill>
              <a:round/>
            </a:ln>
            <a:effectLst/>
          </c:spPr>
        </c:majorGridlines>
        <c:numFmt formatCode="0%" sourceLinked="0"/>
        <c:majorTickMark val="out"/>
        <c:minorTickMark val="none"/>
        <c:tickLblPos val="nextTo"/>
        <c:spPr>
          <a:noFill/>
          <a:ln>
            <a:solidFill>
              <a:schemeClr val="accent1"/>
            </a:solidFill>
          </a:ln>
          <a:effectLst/>
        </c:spPr>
        <c:txPr>
          <a:bodyPr rot="-60000000" spcFirstLastPara="1" vertOverflow="ellipsis" vert="horz" wrap="square" anchor="ctr" anchorCtr="0"/>
          <a:lstStyle/>
          <a:p>
            <a:pPr>
              <a:defRPr sz="900" b="0" i="0" u="none" strike="noStrike" kern="1200" baseline="0">
                <a:solidFill>
                  <a:schemeClr val="tx2"/>
                </a:solidFill>
                <a:latin typeface="+mn-lt"/>
                <a:ea typeface="+mn-ea"/>
                <a:cs typeface="+mn-cs"/>
              </a:defRPr>
            </a:pPr>
            <a:endParaRPr lang="ru-RU"/>
          </a:p>
        </c:txPr>
        <c:crossAx val="91360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5159D5-760C-4D7B-B13D-0F2174F0E7A5}"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5A23BD2A-64A0-4360-BFC7-60AD691D791E}">
      <dgm:prSet custT="1"/>
      <dgm:spPr>
        <a:solidFill>
          <a:schemeClr val="bg1"/>
        </a:solidFill>
        <a:ln>
          <a:solidFill>
            <a:schemeClr val="bg1"/>
          </a:solidFill>
        </a:ln>
      </dgm:spPr>
      <dgm:t>
        <a:bodyPr/>
        <a:lstStyle/>
        <a:p>
          <a:r>
            <a:rPr lang="ru-RU" sz="1400" b="0" i="0">
              <a:solidFill>
                <a:sysClr val="windowText" lastClr="000000"/>
              </a:solidFill>
              <a:latin typeface="Times New Roman" panose="02020603050405020304" pitchFamily="18" charset="0"/>
              <a:cs typeface="Times New Roman" panose="02020603050405020304" pitchFamily="18" charset="0"/>
            </a:rPr>
            <a:t>–</a:t>
          </a:r>
          <a:r>
            <a:rPr lang="ru-RU" sz="1400"/>
            <a:t> </a:t>
          </a:r>
          <a:r>
            <a:rPr lang="ru-RU" sz="1400">
              <a:solidFill>
                <a:sysClr val="windowText" lastClr="000000"/>
              </a:solidFill>
              <a:latin typeface="Times New Roman" panose="02020603050405020304" pitchFamily="18" charset="0"/>
              <a:cs typeface="Times New Roman" panose="02020603050405020304" pitchFamily="18" charset="0"/>
            </a:rPr>
            <a:t>Фонетические и орфографические знания</a:t>
          </a:r>
        </a:p>
      </dgm:t>
    </dgm:pt>
    <dgm:pt modelId="{2713CCE1-4624-4DAD-AA48-D911C0CF1B1D}" type="parTrans" cxnId="{CEC0394B-9E29-4DC3-83ED-77EC9E4FF654}">
      <dgm:prSet/>
      <dgm:spPr/>
      <dgm:t>
        <a:bodyPr/>
        <a:lstStyle/>
        <a:p>
          <a:endParaRPr lang="ru-RU"/>
        </a:p>
      </dgm:t>
    </dgm:pt>
    <dgm:pt modelId="{AE9F78F7-5102-4ECF-A2A4-76002F738641}" type="sibTrans" cxnId="{CEC0394B-9E29-4DC3-83ED-77EC9E4FF654}">
      <dgm:prSet/>
      <dgm:spPr/>
      <dgm:t>
        <a:bodyPr/>
        <a:lstStyle/>
        <a:p>
          <a:endParaRPr lang="ru-RU"/>
        </a:p>
      </dgm:t>
    </dgm:pt>
    <dgm:pt modelId="{7A35CF93-6C7F-4E2E-8A0C-1B2DA5EB4911}">
      <dgm:prSet phldrT="[Текст]" custT="1"/>
      <dgm:spPr>
        <a:solidFill>
          <a:schemeClr val="bg1"/>
        </a:solidFill>
        <a:ln>
          <a:solidFill>
            <a:schemeClr val="bg1"/>
          </a:solidFill>
        </a:ln>
      </dgm:spPr>
      <dgm:t>
        <a:bodyPr/>
        <a:lstStyle/>
        <a:p>
          <a:r>
            <a:rPr lang="ru-RU" sz="1400" b="0" i="0">
              <a:solidFill>
                <a:sysClr val="windowText" lastClr="000000"/>
              </a:solidFill>
              <a:latin typeface="Times New Roman" panose="02020603050405020304" pitchFamily="18" charset="0"/>
              <a:cs typeface="Times New Roman" panose="02020603050405020304" pitchFamily="18" charset="0"/>
            </a:rPr>
            <a:t>–</a:t>
          </a:r>
          <a:r>
            <a:rPr lang="ru-RU" sz="1400"/>
            <a:t> </a:t>
          </a:r>
          <a:r>
            <a:rPr lang="ru-RU" sz="1400">
              <a:solidFill>
                <a:sysClr val="windowText" lastClr="000000"/>
              </a:solidFill>
              <a:latin typeface="Times New Roman" panose="02020603050405020304" pitchFamily="18" charset="0"/>
              <a:cs typeface="Times New Roman" panose="02020603050405020304" pitchFamily="18" charset="0"/>
            </a:rPr>
            <a:t>Знания этимологии отдельных слов</a:t>
          </a:r>
        </a:p>
      </dgm:t>
    </dgm:pt>
    <dgm:pt modelId="{5583A5A5-37FD-452A-B4F6-201AEA5B5D2B}" type="parTrans" cxnId="{D88E0268-C5E4-40B7-A670-0023C7D90CDF}">
      <dgm:prSet/>
      <dgm:spPr/>
      <dgm:t>
        <a:bodyPr/>
        <a:lstStyle/>
        <a:p>
          <a:endParaRPr lang="ru-RU"/>
        </a:p>
      </dgm:t>
    </dgm:pt>
    <dgm:pt modelId="{E67C805C-656C-4345-BCFC-4717B4446FB3}" type="sibTrans" cxnId="{D88E0268-C5E4-40B7-A670-0023C7D90CDF}">
      <dgm:prSet/>
      <dgm:spPr/>
      <dgm:t>
        <a:bodyPr/>
        <a:lstStyle/>
        <a:p>
          <a:endParaRPr lang="ru-RU"/>
        </a:p>
      </dgm:t>
    </dgm:pt>
    <dgm:pt modelId="{C8197ED9-C8ED-4874-9F1C-0BF32096E526}">
      <dgm:prSet phldrT="[Текст]" custT="1"/>
      <dgm:spPr>
        <a:solidFill>
          <a:schemeClr val="bg1"/>
        </a:solidFill>
      </dgm:spPr>
      <dgm:t>
        <a:bodyPr/>
        <a:lstStyle/>
        <a:p>
          <a:pPr>
            <a:lnSpc>
              <a:spcPct val="150000"/>
            </a:lnSpc>
            <a:spcAft>
              <a:spcPts val="0"/>
            </a:spcAft>
          </a:pPr>
          <a:r>
            <a:rPr lang="ru-RU" sz="1400">
              <a:solidFill>
                <a:sysClr val="windowText" lastClr="000000"/>
              </a:solidFill>
              <a:latin typeface="Times New Roman" panose="02020603050405020304" pitchFamily="18" charset="0"/>
              <a:cs typeface="Times New Roman" panose="02020603050405020304" pitchFamily="18" charset="0"/>
            </a:rPr>
            <a:t>–</a:t>
          </a:r>
          <a:r>
            <a:rPr lang="ru-RU" sz="1400"/>
            <a:t> </a:t>
          </a:r>
          <a:r>
            <a:rPr lang="ru-RU" sz="1400">
              <a:solidFill>
                <a:sysClr val="windowText" lastClr="000000"/>
              </a:solidFill>
              <a:latin typeface="Times New Roman" panose="02020603050405020304" pitchFamily="18" charset="0"/>
              <a:cs typeface="Times New Roman" panose="02020603050405020304" pitchFamily="18" charset="0"/>
            </a:rPr>
            <a:t>Знание различных компонентов значений лексической единицы, денотативного, коннотативного, ассоциаций со словами и т. д.</a:t>
          </a:r>
        </a:p>
      </dgm:t>
    </dgm:pt>
    <dgm:pt modelId="{0199C643-80A6-4426-906E-94CD8D62E7DA}" type="parTrans" cxnId="{E02133ED-F860-4519-B889-6DFAEB46023F}">
      <dgm:prSet/>
      <dgm:spPr/>
      <dgm:t>
        <a:bodyPr/>
        <a:lstStyle/>
        <a:p>
          <a:endParaRPr lang="ru-RU"/>
        </a:p>
      </dgm:t>
    </dgm:pt>
    <dgm:pt modelId="{D4110CE5-F2E7-49C3-A941-A60D58072FBB}" type="sibTrans" cxnId="{E02133ED-F860-4519-B889-6DFAEB46023F}">
      <dgm:prSet/>
      <dgm:spPr/>
      <dgm:t>
        <a:bodyPr/>
        <a:lstStyle/>
        <a:p>
          <a:endParaRPr lang="ru-RU"/>
        </a:p>
      </dgm:t>
    </dgm:pt>
    <dgm:pt modelId="{BCAF3DDD-47E0-4632-A22A-547B90DEDA2B}">
      <dgm:prSet phldrT="[Текст]" custT="1"/>
      <dgm:spPr>
        <a:solidFill>
          <a:schemeClr val="bg1"/>
        </a:solidFill>
      </dgm:spPr>
      <dgm:t>
        <a:bodyPr/>
        <a:lstStyle/>
        <a:p>
          <a:r>
            <a:rPr lang="ru-RU" sz="1400" b="0" i="0">
              <a:solidFill>
                <a:sysClr val="windowText" lastClr="000000"/>
              </a:solidFill>
              <a:latin typeface="Times New Roman" panose="02020603050405020304" pitchFamily="18" charset="0"/>
              <a:cs typeface="Times New Roman" panose="02020603050405020304" pitchFamily="18" charset="0"/>
            </a:rPr>
            <a:t>– </a:t>
          </a:r>
          <a:r>
            <a:rPr lang="ru-RU" sz="1400">
              <a:solidFill>
                <a:sysClr val="windowText" lastClr="000000"/>
              </a:solidFill>
              <a:latin typeface="Times New Roman" panose="02020603050405020304" pitchFamily="18" charset="0"/>
              <a:cs typeface="Times New Roman" panose="02020603050405020304" pitchFamily="18" charset="0"/>
            </a:rPr>
            <a:t>Знание словообразовательной структуры слова</a:t>
          </a:r>
        </a:p>
      </dgm:t>
    </dgm:pt>
    <dgm:pt modelId="{DE9B61F3-3927-44EC-A44E-B28AA9C236CB}" type="parTrans" cxnId="{9EAA479A-4CA5-43BF-B00D-A9039378CCB7}">
      <dgm:prSet/>
      <dgm:spPr/>
      <dgm:t>
        <a:bodyPr/>
        <a:lstStyle/>
        <a:p>
          <a:endParaRPr lang="ru-RU"/>
        </a:p>
      </dgm:t>
    </dgm:pt>
    <dgm:pt modelId="{12D8FA01-B79D-4B3D-B9E3-154D5E96CE08}" type="sibTrans" cxnId="{9EAA479A-4CA5-43BF-B00D-A9039378CCB7}">
      <dgm:prSet/>
      <dgm:spPr/>
      <dgm:t>
        <a:bodyPr/>
        <a:lstStyle/>
        <a:p>
          <a:endParaRPr lang="ru-RU"/>
        </a:p>
      </dgm:t>
    </dgm:pt>
    <dgm:pt modelId="{F9C876E0-5FD7-4C8F-AFA3-829094E97FD8}">
      <dgm:prSet phldrT="[Текст]" custT="1"/>
      <dgm:spPr>
        <a:solidFill>
          <a:schemeClr val="bg1"/>
        </a:solidFill>
      </dgm:spPr>
      <dgm:t>
        <a:bodyPr/>
        <a:lstStyle/>
        <a:p>
          <a:r>
            <a:rPr lang="ru-RU" sz="1400" b="0" i="0">
              <a:solidFill>
                <a:sysClr val="windowText" lastClr="000000"/>
              </a:solidFill>
              <a:latin typeface="Times New Roman" panose="02020603050405020304" pitchFamily="18" charset="0"/>
              <a:cs typeface="Times New Roman" panose="02020603050405020304" pitchFamily="18" charset="0"/>
            </a:rPr>
            <a:t>– </a:t>
          </a:r>
          <a:r>
            <a:rPr lang="ru-RU" sz="1400">
              <a:solidFill>
                <a:sysClr val="windowText" lastClr="000000"/>
              </a:solidFill>
              <a:latin typeface="Times New Roman" panose="02020603050405020304" pitchFamily="18" charset="0"/>
              <a:cs typeface="Times New Roman" panose="02020603050405020304" pitchFamily="18" charset="0"/>
            </a:rPr>
            <a:t>Знание семантической структуры многозначных слов</a:t>
          </a:r>
        </a:p>
      </dgm:t>
    </dgm:pt>
    <dgm:pt modelId="{588A01CE-F3B9-450D-961E-91114E2CA92A}" type="parTrans" cxnId="{FBBE05A7-6E7B-401C-A8F4-3B04CFAB2097}">
      <dgm:prSet/>
      <dgm:spPr/>
      <dgm:t>
        <a:bodyPr/>
        <a:lstStyle/>
        <a:p>
          <a:endParaRPr lang="ru-RU"/>
        </a:p>
      </dgm:t>
    </dgm:pt>
    <dgm:pt modelId="{80B53D5C-A8C7-42A7-B0D6-FC7919C7A387}" type="sibTrans" cxnId="{FBBE05A7-6E7B-401C-A8F4-3B04CFAB2097}">
      <dgm:prSet/>
      <dgm:spPr/>
      <dgm:t>
        <a:bodyPr/>
        <a:lstStyle/>
        <a:p>
          <a:endParaRPr lang="ru-RU"/>
        </a:p>
      </dgm:t>
    </dgm:pt>
    <dgm:pt modelId="{5074E1E8-8F30-490C-A396-F50473E7ECF8}">
      <dgm:prSet phldrT="[Текст]" custT="1"/>
      <dgm:spPr>
        <a:solidFill>
          <a:schemeClr val="bg1"/>
        </a:solidFill>
      </dgm:spPr>
      <dgm:t>
        <a:bodyPr/>
        <a:lstStyle/>
        <a:p>
          <a:pPr>
            <a:lnSpc>
              <a:spcPct val="150000"/>
            </a:lnSpc>
            <a:spcAft>
              <a:spcPts val="0"/>
            </a:spcAft>
          </a:pPr>
          <a:r>
            <a:rPr lang="ru-RU" sz="1400" b="0" i="0">
              <a:solidFill>
                <a:sysClr val="windowText" lastClr="000000"/>
              </a:solidFill>
              <a:latin typeface="Times New Roman" panose="02020603050405020304" pitchFamily="18" charset="0"/>
              <a:cs typeface="Times New Roman" panose="02020603050405020304" pitchFamily="18" charset="0"/>
            </a:rPr>
            <a:t>– </a:t>
          </a:r>
          <a:r>
            <a:rPr lang="ru-RU" sz="1400">
              <a:solidFill>
                <a:sysClr val="windowText" lastClr="000000"/>
              </a:solidFill>
              <a:latin typeface="Times New Roman" panose="02020603050405020304" pitchFamily="18" charset="0"/>
              <a:cs typeface="Times New Roman" panose="02020603050405020304" pitchFamily="18" charset="0"/>
            </a:rPr>
            <a:t>Знание грамматической формы слова, его частеречной принадлежности</a:t>
          </a:r>
        </a:p>
      </dgm:t>
    </dgm:pt>
    <dgm:pt modelId="{EB3E22E6-AD10-41C9-940C-EF636E1851E2}" type="parTrans" cxnId="{FDCF106B-F196-4336-B32F-1F17767C101D}">
      <dgm:prSet/>
      <dgm:spPr/>
      <dgm:t>
        <a:bodyPr/>
        <a:lstStyle/>
        <a:p>
          <a:endParaRPr lang="ru-RU"/>
        </a:p>
      </dgm:t>
    </dgm:pt>
    <dgm:pt modelId="{F9F32EF0-5DE8-4AE0-B676-65FC6CF4E96A}" type="sibTrans" cxnId="{FDCF106B-F196-4336-B32F-1F17767C101D}">
      <dgm:prSet/>
      <dgm:spPr/>
      <dgm:t>
        <a:bodyPr/>
        <a:lstStyle/>
        <a:p>
          <a:endParaRPr lang="ru-RU"/>
        </a:p>
      </dgm:t>
    </dgm:pt>
    <dgm:pt modelId="{25BE5BB9-FA06-4044-B404-C74D1A89B798}">
      <dgm:prSet phldrT="[Текст]" custT="1"/>
      <dgm:spPr>
        <a:solidFill>
          <a:schemeClr val="bg1"/>
        </a:solidFill>
      </dgm:spPr>
      <dgm:t>
        <a:bodyPr/>
        <a:lstStyle/>
        <a:p>
          <a:pPr>
            <a:lnSpc>
              <a:spcPct val="150000"/>
            </a:lnSpc>
            <a:spcAft>
              <a:spcPts val="0"/>
            </a:spcAft>
          </a:pPr>
          <a:r>
            <a:rPr lang="ru-RU" sz="1400" b="0" i="0">
              <a:solidFill>
                <a:sysClr val="windowText" lastClr="000000"/>
              </a:solidFill>
              <a:latin typeface="Times New Roman" panose="02020603050405020304" pitchFamily="18" charset="0"/>
              <a:cs typeface="Times New Roman" panose="02020603050405020304" pitchFamily="18" charset="0"/>
            </a:rPr>
            <a:t>– </a:t>
          </a:r>
          <a:r>
            <a:rPr lang="ru-RU" sz="1400">
              <a:solidFill>
                <a:sysClr val="windowText" lastClr="000000"/>
              </a:solidFill>
              <a:latin typeface="Times New Roman" panose="02020603050405020304" pitchFamily="18" charset="0"/>
              <a:cs typeface="Times New Roman" panose="02020603050405020304" pitchFamily="18" charset="0"/>
            </a:rPr>
            <a:t>Знание наиболее частотных синонимов и антонимов слова;</a:t>
          </a:r>
        </a:p>
      </dgm:t>
    </dgm:pt>
    <dgm:pt modelId="{74BDA9AB-A229-4349-96E9-A3F31586DEE5}" type="parTrans" cxnId="{C83B247A-3239-48E5-B58D-5F2571891524}">
      <dgm:prSet/>
      <dgm:spPr/>
      <dgm:t>
        <a:bodyPr/>
        <a:lstStyle/>
        <a:p>
          <a:endParaRPr lang="ru-RU"/>
        </a:p>
      </dgm:t>
    </dgm:pt>
    <dgm:pt modelId="{19684A3A-0272-4FBB-8A6B-956BE04C1145}" type="sibTrans" cxnId="{C83B247A-3239-48E5-B58D-5F2571891524}">
      <dgm:prSet/>
      <dgm:spPr/>
      <dgm:t>
        <a:bodyPr/>
        <a:lstStyle/>
        <a:p>
          <a:endParaRPr lang="ru-RU"/>
        </a:p>
      </dgm:t>
    </dgm:pt>
    <dgm:pt modelId="{C2205C81-9C46-4B99-AA22-685AC9A19317}">
      <dgm:prSet phldrT="[Текст]" custT="1"/>
      <dgm:spPr>
        <a:solidFill>
          <a:schemeClr val="bg1"/>
        </a:solidFill>
      </dgm:spPr>
      <dgm:t>
        <a:bodyPr/>
        <a:lstStyle/>
        <a:p>
          <a:r>
            <a:rPr lang="ru-RU" sz="1400" b="0" i="0">
              <a:solidFill>
                <a:sysClr val="windowText" lastClr="000000"/>
              </a:solidFill>
              <a:latin typeface="Times New Roman" panose="02020603050405020304" pitchFamily="18" charset="0"/>
              <a:cs typeface="Times New Roman" panose="02020603050405020304" pitchFamily="18" charset="0"/>
            </a:rPr>
            <a:t>– </a:t>
          </a:r>
          <a:r>
            <a:rPr lang="ru-RU" sz="1400">
              <a:solidFill>
                <a:sysClr val="windowText" lastClr="000000"/>
              </a:solidFill>
              <a:latin typeface="Times New Roman" panose="02020603050405020304" pitchFamily="18" charset="0"/>
              <a:cs typeface="Times New Roman" panose="02020603050405020304" pitchFamily="18" charset="0"/>
            </a:rPr>
            <a:t>Знание омонимов</a:t>
          </a:r>
        </a:p>
      </dgm:t>
    </dgm:pt>
    <dgm:pt modelId="{934D3134-B2F6-436F-B842-E4C8108A59FB}" type="parTrans" cxnId="{37C608A9-9801-4B9D-9FAE-6BCC08C1F3D6}">
      <dgm:prSet/>
      <dgm:spPr/>
      <dgm:t>
        <a:bodyPr/>
        <a:lstStyle/>
        <a:p>
          <a:endParaRPr lang="ru-RU"/>
        </a:p>
      </dgm:t>
    </dgm:pt>
    <dgm:pt modelId="{A825D43E-9A4A-4CF5-8905-301F5FA975CF}" type="sibTrans" cxnId="{37C608A9-9801-4B9D-9FAE-6BCC08C1F3D6}">
      <dgm:prSet/>
      <dgm:spPr/>
      <dgm:t>
        <a:bodyPr/>
        <a:lstStyle/>
        <a:p>
          <a:endParaRPr lang="ru-RU"/>
        </a:p>
      </dgm:t>
    </dgm:pt>
    <dgm:pt modelId="{22452B2A-4FB4-4C7F-8230-05682865BE16}">
      <dgm:prSet phldrT="[Текст]" custT="1"/>
      <dgm:spPr>
        <a:solidFill>
          <a:schemeClr val="bg1"/>
        </a:solidFill>
      </dgm:spPr>
      <dgm:t>
        <a:bodyPr/>
        <a:lstStyle/>
        <a:p>
          <a:pPr>
            <a:lnSpc>
              <a:spcPct val="150000"/>
            </a:lnSpc>
            <a:spcAft>
              <a:spcPts val="0"/>
            </a:spcAft>
          </a:pPr>
          <a:r>
            <a:rPr lang="ru-RU" sz="1400" b="0" i="0">
              <a:solidFill>
                <a:sysClr val="windowText" lastClr="000000"/>
              </a:solidFill>
              <a:latin typeface="Times New Roman" panose="02020603050405020304" pitchFamily="18" charset="0"/>
              <a:cs typeface="Times New Roman" panose="02020603050405020304" pitchFamily="18" charset="0"/>
            </a:rPr>
            <a:t>– </a:t>
          </a:r>
          <a:r>
            <a:rPr lang="ru-RU" sz="1400">
              <a:solidFill>
                <a:sysClr val="windowText" lastClr="000000"/>
              </a:solidFill>
              <a:latin typeface="Times New Roman" panose="02020603050405020304" pitchFamily="18" charset="0"/>
              <a:cs typeface="Times New Roman" panose="02020603050405020304" pitchFamily="18" charset="0"/>
            </a:rPr>
            <a:t>Понимание сходств и различий со значениями других единиц, входящих в лексико-семантическое поле</a:t>
          </a:r>
        </a:p>
      </dgm:t>
    </dgm:pt>
    <dgm:pt modelId="{F995E67B-A7CA-41C3-B66D-A2FB41F38C68}" type="parTrans" cxnId="{CE219953-0648-42DA-AF4E-D79F55415B34}">
      <dgm:prSet/>
      <dgm:spPr/>
      <dgm:t>
        <a:bodyPr/>
        <a:lstStyle/>
        <a:p>
          <a:endParaRPr lang="ru-RU"/>
        </a:p>
      </dgm:t>
    </dgm:pt>
    <dgm:pt modelId="{72BA35F1-EF91-499D-A6DD-F76FD35D8474}" type="sibTrans" cxnId="{CE219953-0648-42DA-AF4E-D79F55415B34}">
      <dgm:prSet/>
      <dgm:spPr/>
      <dgm:t>
        <a:bodyPr/>
        <a:lstStyle/>
        <a:p>
          <a:endParaRPr lang="ru-RU"/>
        </a:p>
      </dgm:t>
    </dgm:pt>
    <dgm:pt modelId="{57438239-183D-4C56-8AE9-071AB0C3C832}">
      <dgm:prSet phldrT="[Текст]" custT="1"/>
      <dgm:spPr>
        <a:solidFill>
          <a:schemeClr val="bg1"/>
        </a:solidFill>
      </dgm:spPr>
      <dgm:t>
        <a:bodyPr/>
        <a:lstStyle/>
        <a:p>
          <a:r>
            <a:rPr lang="ru-RU" sz="1400" b="0" i="0">
              <a:solidFill>
                <a:sysClr val="windowText" lastClr="000000"/>
              </a:solidFill>
              <a:latin typeface="Times New Roman" panose="02020603050405020304" pitchFamily="18" charset="0"/>
              <a:cs typeface="Times New Roman" panose="02020603050405020304" pitchFamily="18" charset="0"/>
            </a:rPr>
            <a:t>– </a:t>
          </a:r>
          <a:r>
            <a:rPr lang="ru-RU" sz="1400">
              <a:solidFill>
                <a:sysClr val="windowText" lastClr="000000"/>
              </a:solidFill>
              <a:latin typeface="Times New Roman" panose="02020603050405020304" pitchFamily="18" charset="0"/>
              <a:cs typeface="Times New Roman" panose="02020603050405020304" pitchFamily="18" charset="0"/>
            </a:rPr>
            <a:t>Знание лексической и грамматической сочетаемости слов</a:t>
          </a:r>
        </a:p>
      </dgm:t>
    </dgm:pt>
    <dgm:pt modelId="{E3BF4BDB-8638-48DC-8400-35D383D0C79B}" type="parTrans" cxnId="{925E0560-EF29-456F-B60B-BDEAF800FE01}">
      <dgm:prSet/>
      <dgm:spPr/>
      <dgm:t>
        <a:bodyPr/>
        <a:lstStyle/>
        <a:p>
          <a:endParaRPr lang="ru-RU"/>
        </a:p>
      </dgm:t>
    </dgm:pt>
    <dgm:pt modelId="{F09C97D1-7136-4EAF-9CE1-CD0AD9311B4B}" type="sibTrans" cxnId="{925E0560-EF29-456F-B60B-BDEAF800FE01}">
      <dgm:prSet/>
      <dgm:spPr/>
      <dgm:t>
        <a:bodyPr/>
        <a:lstStyle/>
        <a:p>
          <a:endParaRPr lang="ru-RU"/>
        </a:p>
      </dgm:t>
    </dgm:pt>
    <dgm:pt modelId="{FA32FB88-3B02-4A3A-8289-87B288A914E2}" type="pres">
      <dgm:prSet presAssocID="{2A5159D5-760C-4D7B-B13D-0F2174F0E7A5}" presName="linear" presStyleCnt="0">
        <dgm:presLayoutVars>
          <dgm:dir/>
          <dgm:animLvl val="lvl"/>
          <dgm:resizeHandles val="exact"/>
        </dgm:presLayoutVars>
      </dgm:prSet>
      <dgm:spPr/>
    </dgm:pt>
    <dgm:pt modelId="{AC9F93F7-E15F-473A-A13E-A8DA2B16E28B}" type="pres">
      <dgm:prSet presAssocID="{5A23BD2A-64A0-4360-BFC7-60AD691D791E}" presName="parentLin" presStyleCnt="0"/>
      <dgm:spPr/>
    </dgm:pt>
    <dgm:pt modelId="{D92A61C1-9617-47B0-A8FC-DC20B75010E6}" type="pres">
      <dgm:prSet presAssocID="{5A23BD2A-64A0-4360-BFC7-60AD691D791E}" presName="parentLeftMargin" presStyleLbl="node1" presStyleIdx="0" presStyleCnt="10"/>
      <dgm:spPr/>
    </dgm:pt>
    <dgm:pt modelId="{85B2D9D0-9523-43E4-AF27-7189BC162FEB}" type="pres">
      <dgm:prSet presAssocID="{5A23BD2A-64A0-4360-BFC7-60AD691D791E}" presName="parentText" presStyleLbl="node1" presStyleIdx="0" presStyleCnt="10" custScaleY="201216" custLinFactY="200000" custLinFactNeighborX="-842" custLinFactNeighborY="227504">
        <dgm:presLayoutVars>
          <dgm:chMax val="0"/>
          <dgm:bulletEnabled val="1"/>
        </dgm:presLayoutVars>
      </dgm:prSet>
      <dgm:spPr/>
    </dgm:pt>
    <dgm:pt modelId="{05C7180B-02D8-49DC-8066-20487B37EEC4}" type="pres">
      <dgm:prSet presAssocID="{5A23BD2A-64A0-4360-BFC7-60AD691D791E}" presName="negativeSpace" presStyleCnt="0"/>
      <dgm:spPr/>
    </dgm:pt>
    <dgm:pt modelId="{C9254B7A-C5D5-4647-93DE-EE408E5DE46A}" type="pres">
      <dgm:prSet presAssocID="{5A23BD2A-64A0-4360-BFC7-60AD691D791E}" presName="childText" presStyleLbl="conFgAcc1" presStyleIdx="0" presStyleCnt="10">
        <dgm:presLayoutVars>
          <dgm:bulletEnabled val="1"/>
        </dgm:presLayoutVars>
      </dgm:prSet>
      <dgm:spPr>
        <a:ln>
          <a:noFill/>
        </a:ln>
      </dgm:spPr>
    </dgm:pt>
    <dgm:pt modelId="{D2A649BC-CE6D-4317-88BB-B2F1CC243F06}" type="pres">
      <dgm:prSet presAssocID="{AE9F78F7-5102-4ECF-A2A4-76002F738641}" presName="spaceBetweenRectangles" presStyleCnt="0"/>
      <dgm:spPr/>
    </dgm:pt>
    <dgm:pt modelId="{060A4D68-E72C-40FB-A1A3-F8CFCCFBDB37}" type="pres">
      <dgm:prSet presAssocID="{7A35CF93-6C7F-4E2E-8A0C-1B2DA5EB4911}" presName="parentLin" presStyleCnt="0"/>
      <dgm:spPr/>
    </dgm:pt>
    <dgm:pt modelId="{20F10756-AE62-4F79-98B9-8C8EC338958F}" type="pres">
      <dgm:prSet presAssocID="{7A35CF93-6C7F-4E2E-8A0C-1B2DA5EB4911}" presName="parentLeftMargin" presStyleLbl="node1" presStyleIdx="0" presStyleCnt="10"/>
      <dgm:spPr/>
    </dgm:pt>
    <dgm:pt modelId="{3C18C81C-2CCE-4F6B-BFC0-BDAB670CE324}" type="pres">
      <dgm:prSet presAssocID="{7A35CF93-6C7F-4E2E-8A0C-1B2DA5EB4911}" presName="parentText" presStyleLbl="node1" presStyleIdx="1" presStyleCnt="10" custScaleY="160247" custLinFactNeighborX="-1496" custLinFactNeighborY="10581">
        <dgm:presLayoutVars>
          <dgm:chMax val="0"/>
          <dgm:bulletEnabled val="1"/>
        </dgm:presLayoutVars>
      </dgm:prSet>
      <dgm:spPr/>
    </dgm:pt>
    <dgm:pt modelId="{2D23F726-E791-41E3-987A-31C00853B144}" type="pres">
      <dgm:prSet presAssocID="{7A35CF93-6C7F-4E2E-8A0C-1B2DA5EB4911}" presName="negativeSpace" presStyleCnt="0"/>
      <dgm:spPr/>
    </dgm:pt>
    <dgm:pt modelId="{63E61A6D-AE3F-4430-B7AC-E9F3387FCB2D}" type="pres">
      <dgm:prSet presAssocID="{7A35CF93-6C7F-4E2E-8A0C-1B2DA5EB4911}" presName="childText" presStyleLbl="conFgAcc1" presStyleIdx="1" presStyleCnt="10">
        <dgm:presLayoutVars>
          <dgm:bulletEnabled val="1"/>
        </dgm:presLayoutVars>
      </dgm:prSet>
      <dgm:spPr>
        <a:noFill/>
        <a:ln>
          <a:solidFill>
            <a:schemeClr val="bg1"/>
          </a:solidFill>
        </a:ln>
      </dgm:spPr>
    </dgm:pt>
    <dgm:pt modelId="{0A795004-83A9-449C-ABC0-8721F503A9F6}" type="pres">
      <dgm:prSet presAssocID="{E67C805C-656C-4345-BCFC-4717B4446FB3}" presName="spaceBetweenRectangles" presStyleCnt="0"/>
      <dgm:spPr/>
    </dgm:pt>
    <dgm:pt modelId="{3AB17C32-8A17-485F-84C4-C584AC2D3716}" type="pres">
      <dgm:prSet presAssocID="{C8197ED9-C8ED-4874-9F1C-0BF32096E526}" presName="parentLin" presStyleCnt="0"/>
      <dgm:spPr/>
    </dgm:pt>
    <dgm:pt modelId="{8E742620-8086-4C95-93E8-A902F4921BBE}" type="pres">
      <dgm:prSet presAssocID="{C8197ED9-C8ED-4874-9F1C-0BF32096E526}" presName="parentLeftMargin" presStyleLbl="node1" presStyleIdx="1" presStyleCnt="10"/>
      <dgm:spPr/>
    </dgm:pt>
    <dgm:pt modelId="{DBC477FA-18EA-43AA-B218-C050A7D7C3AE}" type="pres">
      <dgm:prSet presAssocID="{C8197ED9-C8ED-4874-9F1C-0BF32096E526}" presName="parentText" presStyleLbl="node1" presStyleIdx="2" presStyleCnt="10" custScaleX="133551" custScaleY="234534" custLinFactY="-261839" custLinFactNeighborX="1186" custLinFactNeighborY="-300000">
        <dgm:presLayoutVars>
          <dgm:chMax val="0"/>
          <dgm:bulletEnabled val="1"/>
        </dgm:presLayoutVars>
      </dgm:prSet>
      <dgm:spPr/>
    </dgm:pt>
    <dgm:pt modelId="{130DE288-993D-4D0A-B7DF-E9A7B5D3F8EA}" type="pres">
      <dgm:prSet presAssocID="{C8197ED9-C8ED-4874-9F1C-0BF32096E526}" presName="negativeSpace" presStyleCnt="0"/>
      <dgm:spPr/>
    </dgm:pt>
    <dgm:pt modelId="{DC61C56F-BE59-4D9B-BE08-65E992ECE0C8}" type="pres">
      <dgm:prSet presAssocID="{C8197ED9-C8ED-4874-9F1C-0BF32096E526}" presName="childText" presStyleLbl="conFgAcc1" presStyleIdx="2" presStyleCnt="10" custLinFactNeighborX="-1667" custLinFactNeighborY="15679">
        <dgm:presLayoutVars>
          <dgm:bulletEnabled val="1"/>
        </dgm:presLayoutVars>
      </dgm:prSet>
      <dgm:spPr>
        <a:ln>
          <a:solidFill>
            <a:schemeClr val="bg1"/>
          </a:solidFill>
        </a:ln>
      </dgm:spPr>
    </dgm:pt>
    <dgm:pt modelId="{FFE4D6A5-A35B-41A7-A4D5-A349B7AD5A19}" type="pres">
      <dgm:prSet presAssocID="{D4110CE5-F2E7-49C3-A941-A60D58072FBB}" presName="spaceBetweenRectangles" presStyleCnt="0"/>
      <dgm:spPr/>
    </dgm:pt>
    <dgm:pt modelId="{7AD5B4E4-9954-410D-BDAC-C043A290AE9E}" type="pres">
      <dgm:prSet presAssocID="{BCAF3DDD-47E0-4632-A22A-547B90DEDA2B}" presName="parentLin" presStyleCnt="0"/>
      <dgm:spPr/>
    </dgm:pt>
    <dgm:pt modelId="{5D4742C7-960B-4D5C-BD32-355AB8482F1D}" type="pres">
      <dgm:prSet presAssocID="{BCAF3DDD-47E0-4632-A22A-547B90DEDA2B}" presName="parentLeftMargin" presStyleLbl="node1" presStyleIdx="2" presStyleCnt="10"/>
      <dgm:spPr/>
    </dgm:pt>
    <dgm:pt modelId="{DF1551C7-4D06-44B3-A088-D27A6451BD76}" type="pres">
      <dgm:prSet presAssocID="{BCAF3DDD-47E0-4632-A22A-547B90DEDA2B}" presName="parentText" presStyleLbl="node1" presStyleIdx="3" presStyleCnt="10" custScaleX="134010" custScaleY="145748" custLinFactY="-39309" custLinFactNeighborX="1747" custLinFactNeighborY="-100000">
        <dgm:presLayoutVars>
          <dgm:chMax val="0"/>
          <dgm:bulletEnabled val="1"/>
        </dgm:presLayoutVars>
      </dgm:prSet>
      <dgm:spPr/>
    </dgm:pt>
    <dgm:pt modelId="{B45B1ED2-47FB-47A5-878A-CC1625B0F099}" type="pres">
      <dgm:prSet presAssocID="{BCAF3DDD-47E0-4632-A22A-547B90DEDA2B}" presName="negativeSpace" presStyleCnt="0"/>
      <dgm:spPr/>
    </dgm:pt>
    <dgm:pt modelId="{D6D7C80B-140D-44D7-88E2-EED9DFDA1F5B}" type="pres">
      <dgm:prSet presAssocID="{BCAF3DDD-47E0-4632-A22A-547B90DEDA2B}" presName="childText" presStyleLbl="conFgAcc1" presStyleIdx="3" presStyleCnt="10" custLinFactY="28968" custLinFactNeighborX="-240" custLinFactNeighborY="100000">
        <dgm:presLayoutVars>
          <dgm:bulletEnabled val="1"/>
        </dgm:presLayoutVars>
      </dgm:prSet>
      <dgm:spPr>
        <a:ln>
          <a:solidFill>
            <a:schemeClr val="bg1"/>
          </a:solidFill>
        </a:ln>
      </dgm:spPr>
    </dgm:pt>
    <dgm:pt modelId="{239AF046-EC28-4A34-B8EF-E87577D46844}" type="pres">
      <dgm:prSet presAssocID="{12D8FA01-B79D-4B3D-B9E3-154D5E96CE08}" presName="spaceBetweenRectangles" presStyleCnt="0"/>
      <dgm:spPr/>
    </dgm:pt>
    <dgm:pt modelId="{75043AB7-8AA2-401F-82A2-872DB8D402EE}" type="pres">
      <dgm:prSet presAssocID="{F9C876E0-5FD7-4C8F-AFA3-829094E97FD8}" presName="parentLin" presStyleCnt="0"/>
      <dgm:spPr/>
    </dgm:pt>
    <dgm:pt modelId="{065D3516-3D3C-43F3-9EA2-F6D2473F4DE3}" type="pres">
      <dgm:prSet presAssocID="{F9C876E0-5FD7-4C8F-AFA3-829094E97FD8}" presName="parentLeftMargin" presStyleLbl="node1" presStyleIdx="3" presStyleCnt="10"/>
      <dgm:spPr/>
    </dgm:pt>
    <dgm:pt modelId="{154A90C8-780F-4584-8883-75FE76BB0AE6}" type="pres">
      <dgm:prSet presAssocID="{F9C876E0-5FD7-4C8F-AFA3-829094E97FD8}" presName="parentText" presStyleLbl="node1" presStyleIdx="4" presStyleCnt="10" custScaleX="122133" custScaleY="155487" custLinFactY="-58565" custLinFactNeighborX="4180" custLinFactNeighborY="-100000">
        <dgm:presLayoutVars>
          <dgm:chMax val="0"/>
          <dgm:bulletEnabled val="1"/>
        </dgm:presLayoutVars>
      </dgm:prSet>
      <dgm:spPr/>
    </dgm:pt>
    <dgm:pt modelId="{9C268DD6-DF2E-4AD8-B614-BC8A52E5A6A5}" type="pres">
      <dgm:prSet presAssocID="{F9C876E0-5FD7-4C8F-AFA3-829094E97FD8}" presName="negativeSpace" presStyleCnt="0"/>
      <dgm:spPr/>
    </dgm:pt>
    <dgm:pt modelId="{DF53AF79-23B5-400A-9DAF-CBBE26F12061}" type="pres">
      <dgm:prSet presAssocID="{F9C876E0-5FD7-4C8F-AFA3-829094E97FD8}" presName="childText" presStyleLbl="conFgAcc1" presStyleIdx="4" presStyleCnt="10">
        <dgm:presLayoutVars>
          <dgm:bulletEnabled val="1"/>
        </dgm:presLayoutVars>
      </dgm:prSet>
      <dgm:spPr>
        <a:ln>
          <a:solidFill>
            <a:schemeClr val="bg1"/>
          </a:solidFill>
        </a:ln>
      </dgm:spPr>
    </dgm:pt>
    <dgm:pt modelId="{F918301A-6A3B-4BED-AF23-53330B6A41B4}" type="pres">
      <dgm:prSet presAssocID="{80B53D5C-A8C7-42A7-B0D6-FC7919C7A387}" presName="spaceBetweenRectangles" presStyleCnt="0"/>
      <dgm:spPr/>
    </dgm:pt>
    <dgm:pt modelId="{734C46B7-578C-40E9-BADC-0EE1F2A9CF55}" type="pres">
      <dgm:prSet presAssocID="{5074E1E8-8F30-490C-A396-F50473E7ECF8}" presName="parentLin" presStyleCnt="0"/>
      <dgm:spPr/>
    </dgm:pt>
    <dgm:pt modelId="{BEEBA1FB-9488-43E9-AC77-EFAD5A7621DF}" type="pres">
      <dgm:prSet presAssocID="{5074E1E8-8F30-490C-A396-F50473E7ECF8}" presName="parentLeftMargin" presStyleLbl="node1" presStyleIdx="4" presStyleCnt="10"/>
      <dgm:spPr/>
    </dgm:pt>
    <dgm:pt modelId="{42D20FDE-04A0-494F-93BD-8BD608FC1DA3}" type="pres">
      <dgm:prSet presAssocID="{5074E1E8-8F30-490C-A396-F50473E7ECF8}" presName="parentText" presStyleLbl="node1" presStyleIdx="5" presStyleCnt="10" custScaleX="139569" custLinFactY="-76799" custLinFactNeighborX="197" custLinFactNeighborY="-100000">
        <dgm:presLayoutVars>
          <dgm:chMax val="0"/>
          <dgm:bulletEnabled val="1"/>
        </dgm:presLayoutVars>
      </dgm:prSet>
      <dgm:spPr/>
    </dgm:pt>
    <dgm:pt modelId="{36DD8864-6615-4D06-B090-B391DCF68C8C}" type="pres">
      <dgm:prSet presAssocID="{5074E1E8-8F30-490C-A396-F50473E7ECF8}" presName="negativeSpace" presStyleCnt="0"/>
      <dgm:spPr/>
    </dgm:pt>
    <dgm:pt modelId="{727EDD1C-813F-4A1C-868A-55D5CF554F71}" type="pres">
      <dgm:prSet presAssocID="{5074E1E8-8F30-490C-A396-F50473E7ECF8}" presName="childText" presStyleLbl="conFgAcc1" presStyleIdx="5" presStyleCnt="10">
        <dgm:presLayoutVars>
          <dgm:bulletEnabled val="1"/>
        </dgm:presLayoutVars>
      </dgm:prSet>
      <dgm:spPr>
        <a:ln>
          <a:solidFill>
            <a:schemeClr val="bg1"/>
          </a:solidFill>
        </a:ln>
      </dgm:spPr>
    </dgm:pt>
    <dgm:pt modelId="{40C40F53-C37E-44E2-9FAA-1D5D2F3B26D3}" type="pres">
      <dgm:prSet presAssocID="{F9F32EF0-5DE8-4AE0-B676-65FC6CF4E96A}" presName="spaceBetweenRectangles" presStyleCnt="0"/>
      <dgm:spPr/>
    </dgm:pt>
    <dgm:pt modelId="{E9383283-30D2-4D32-9A27-E06D23547FAC}" type="pres">
      <dgm:prSet presAssocID="{25BE5BB9-FA06-4044-B404-C74D1A89B798}" presName="parentLin" presStyleCnt="0"/>
      <dgm:spPr/>
    </dgm:pt>
    <dgm:pt modelId="{CE1F9C1E-8AF9-4FDA-94D9-44CC206EADB8}" type="pres">
      <dgm:prSet presAssocID="{25BE5BB9-FA06-4044-B404-C74D1A89B798}" presName="parentLeftMargin" presStyleLbl="node1" presStyleIdx="5" presStyleCnt="10"/>
      <dgm:spPr/>
    </dgm:pt>
    <dgm:pt modelId="{13DC12D6-D55F-4962-B0E8-4EC3088D4E0C}" type="pres">
      <dgm:prSet presAssocID="{25BE5BB9-FA06-4044-B404-C74D1A89B798}" presName="parentText" presStyleLbl="node1" presStyleIdx="6" presStyleCnt="10" custScaleX="142064" custLinFactY="-60614" custLinFactNeighborX="900" custLinFactNeighborY="-100000">
        <dgm:presLayoutVars>
          <dgm:chMax val="0"/>
          <dgm:bulletEnabled val="1"/>
        </dgm:presLayoutVars>
      </dgm:prSet>
      <dgm:spPr/>
    </dgm:pt>
    <dgm:pt modelId="{78337B22-45FD-4F69-A659-135B72DFE7B2}" type="pres">
      <dgm:prSet presAssocID="{25BE5BB9-FA06-4044-B404-C74D1A89B798}" presName="negativeSpace" presStyleCnt="0"/>
      <dgm:spPr/>
    </dgm:pt>
    <dgm:pt modelId="{9EF0AAA0-BE04-4717-B990-4210435706F6}" type="pres">
      <dgm:prSet presAssocID="{25BE5BB9-FA06-4044-B404-C74D1A89B798}" presName="childText" presStyleLbl="conFgAcc1" presStyleIdx="6" presStyleCnt="10">
        <dgm:presLayoutVars>
          <dgm:bulletEnabled val="1"/>
        </dgm:presLayoutVars>
      </dgm:prSet>
      <dgm:spPr>
        <a:ln>
          <a:solidFill>
            <a:schemeClr val="bg1"/>
          </a:solidFill>
        </a:ln>
      </dgm:spPr>
    </dgm:pt>
    <dgm:pt modelId="{0FBB8D46-A928-4C4C-8C0F-D037BC7CF937}" type="pres">
      <dgm:prSet presAssocID="{19684A3A-0272-4FBB-8A6B-956BE04C1145}" presName="spaceBetweenRectangles" presStyleCnt="0"/>
      <dgm:spPr/>
    </dgm:pt>
    <dgm:pt modelId="{2FC778B4-7681-4A67-9A5C-6DBDA0C28339}" type="pres">
      <dgm:prSet presAssocID="{C2205C81-9C46-4B99-AA22-685AC9A19317}" presName="parentLin" presStyleCnt="0"/>
      <dgm:spPr/>
    </dgm:pt>
    <dgm:pt modelId="{C3455413-D8B9-4CB9-96FD-2DE5958F1DCF}" type="pres">
      <dgm:prSet presAssocID="{C2205C81-9C46-4B99-AA22-685AC9A19317}" presName="parentLeftMargin" presStyleLbl="node1" presStyleIdx="6" presStyleCnt="10"/>
      <dgm:spPr/>
    </dgm:pt>
    <dgm:pt modelId="{3BE191D2-39E0-4304-A823-056753D8A43F}" type="pres">
      <dgm:prSet presAssocID="{C2205C81-9C46-4B99-AA22-685AC9A19317}" presName="parentText" presStyleLbl="node1" presStyleIdx="7" presStyleCnt="10" custScaleY="110410" custLinFactY="-31114" custLinFactNeighborX="4863" custLinFactNeighborY="-100000">
        <dgm:presLayoutVars>
          <dgm:chMax val="0"/>
          <dgm:bulletEnabled val="1"/>
        </dgm:presLayoutVars>
      </dgm:prSet>
      <dgm:spPr/>
    </dgm:pt>
    <dgm:pt modelId="{C223DFAA-6224-45BC-951C-82D7240647E2}" type="pres">
      <dgm:prSet presAssocID="{C2205C81-9C46-4B99-AA22-685AC9A19317}" presName="negativeSpace" presStyleCnt="0"/>
      <dgm:spPr/>
    </dgm:pt>
    <dgm:pt modelId="{69DD5398-ADE2-484D-A63A-A22F52D5990A}" type="pres">
      <dgm:prSet presAssocID="{C2205C81-9C46-4B99-AA22-685AC9A19317}" presName="childText" presStyleLbl="conFgAcc1" presStyleIdx="7" presStyleCnt="10">
        <dgm:presLayoutVars>
          <dgm:bulletEnabled val="1"/>
        </dgm:presLayoutVars>
      </dgm:prSet>
      <dgm:spPr>
        <a:ln>
          <a:solidFill>
            <a:schemeClr val="bg1"/>
          </a:solidFill>
        </a:ln>
      </dgm:spPr>
    </dgm:pt>
    <dgm:pt modelId="{F8071BD8-DC9E-4A77-8120-AD6AA14F24E1}" type="pres">
      <dgm:prSet presAssocID="{A825D43E-9A4A-4CF5-8905-301F5FA975CF}" presName="spaceBetweenRectangles" presStyleCnt="0"/>
      <dgm:spPr/>
    </dgm:pt>
    <dgm:pt modelId="{BECB60FD-B3BF-445D-9078-089DB39FDD1B}" type="pres">
      <dgm:prSet presAssocID="{22452B2A-4FB4-4C7F-8230-05682865BE16}" presName="parentLin" presStyleCnt="0"/>
      <dgm:spPr/>
    </dgm:pt>
    <dgm:pt modelId="{7ABDD9B6-6D0A-4251-BD71-F18EA1BD2037}" type="pres">
      <dgm:prSet presAssocID="{22452B2A-4FB4-4C7F-8230-05682865BE16}" presName="parentLeftMargin" presStyleLbl="node1" presStyleIdx="7" presStyleCnt="10"/>
      <dgm:spPr/>
    </dgm:pt>
    <dgm:pt modelId="{40A34462-3C0D-4830-A104-4048D26227C4}" type="pres">
      <dgm:prSet presAssocID="{22452B2A-4FB4-4C7F-8230-05682865BE16}" presName="parentText" presStyleLbl="node1" presStyleIdx="8" presStyleCnt="10" custScaleX="129451" custScaleY="101603" custLinFactNeighborX="-10466" custLinFactNeighborY="-64667">
        <dgm:presLayoutVars>
          <dgm:chMax val="0"/>
          <dgm:bulletEnabled val="1"/>
        </dgm:presLayoutVars>
      </dgm:prSet>
      <dgm:spPr/>
    </dgm:pt>
    <dgm:pt modelId="{3D832706-0B76-4272-A0B9-771C4A3D8C76}" type="pres">
      <dgm:prSet presAssocID="{22452B2A-4FB4-4C7F-8230-05682865BE16}" presName="negativeSpace" presStyleCnt="0"/>
      <dgm:spPr/>
    </dgm:pt>
    <dgm:pt modelId="{C7DC156F-8155-4046-A761-093EA6B26593}" type="pres">
      <dgm:prSet presAssocID="{22452B2A-4FB4-4C7F-8230-05682865BE16}" presName="childText" presStyleLbl="conFgAcc1" presStyleIdx="8" presStyleCnt="10">
        <dgm:presLayoutVars>
          <dgm:bulletEnabled val="1"/>
        </dgm:presLayoutVars>
      </dgm:prSet>
      <dgm:spPr>
        <a:ln>
          <a:solidFill>
            <a:schemeClr val="bg1"/>
          </a:solidFill>
        </a:ln>
      </dgm:spPr>
    </dgm:pt>
    <dgm:pt modelId="{7E3A26E7-6B2C-4E7C-9BFB-0D22162E3BAF}" type="pres">
      <dgm:prSet presAssocID="{72BA35F1-EF91-499D-A6DD-F76FD35D8474}" presName="spaceBetweenRectangles" presStyleCnt="0"/>
      <dgm:spPr/>
    </dgm:pt>
    <dgm:pt modelId="{6B587B4B-853D-4EC5-8B62-68EE27372FFF}" type="pres">
      <dgm:prSet presAssocID="{57438239-183D-4C56-8AE9-071AB0C3C832}" presName="parentLin" presStyleCnt="0"/>
      <dgm:spPr/>
    </dgm:pt>
    <dgm:pt modelId="{4F9B8381-54B3-49C1-B16C-79E93867B8DA}" type="pres">
      <dgm:prSet presAssocID="{57438239-183D-4C56-8AE9-071AB0C3C832}" presName="parentLeftMargin" presStyleLbl="node1" presStyleIdx="8" presStyleCnt="10"/>
      <dgm:spPr/>
    </dgm:pt>
    <dgm:pt modelId="{5054F54A-49C1-4848-A84D-468965C4E582}" type="pres">
      <dgm:prSet presAssocID="{57438239-183D-4C56-8AE9-071AB0C3C832}" presName="parentText" presStyleLbl="node1" presStyleIdx="9" presStyleCnt="10" custScaleX="125818" custLinFactNeighborX="-12659" custLinFactNeighborY="51878">
        <dgm:presLayoutVars>
          <dgm:chMax val="0"/>
          <dgm:bulletEnabled val="1"/>
        </dgm:presLayoutVars>
      </dgm:prSet>
      <dgm:spPr/>
    </dgm:pt>
    <dgm:pt modelId="{7E91C89D-7094-47C9-83FF-B110BA05B8BA}" type="pres">
      <dgm:prSet presAssocID="{57438239-183D-4C56-8AE9-071AB0C3C832}" presName="negativeSpace" presStyleCnt="0"/>
      <dgm:spPr/>
    </dgm:pt>
    <dgm:pt modelId="{450D3F84-105F-49E7-89DC-39EC4FCE4B0B}" type="pres">
      <dgm:prSet presAssocID="{57438239-183D-4C56-8AE9-071AB0C3C832}" presName="childText" presStyleLbl="conFgAcc1" presStyleIdx="9" presStyleCnt="10" custLinFactNeighborX="360" custLinFactNeighborY="55762">
        <dgm:presLayoutVars>
          <dgm:bulletEnabled val="1"/>
        </dgm:presLayoutVars>
      </dgm:prSet>
      <dgm:spPr>
        <a:ln>
          <a:solidFill>
            <a:schemeClr val="bg1"/>
          </a:solidFill>
        </a:ln>
      </dgm:spPr>
    </dgm:pt>
  </dgm:ptLst>
  <dgm:cxnLst>
    <dgm:cxn modelId="{40065F00-B71A-4E53-A76F-DD694AB5E8AF}" type="presOf" srcId="{5A23BD2A-64A0-4360-BFC7-60AD691D791E}" destId="{D92A61C1-9617-47B0-A8FC-DC20B75010E6}" srcOrd="0" destOrd="0" presId="urn:microsoft.com/office/officeart/2005/8/layout/list1"/>
    <dgm:cxn modelId="{71FDF915-CB2F-4A4C-9989-F06833AFCFDB}" type="presOf" srcId="{5A23BD2A-64A0-4360-BFC7-60AD691D791E}" destId="{85B2D9D0-9523-43E4-AF27-7189BC162FEB}" srcOrd="1" destOrd="0" presId="urn:microsoft.com/office/officeart/2005/8/layout/list1"/>
    <dgm:cxn modelId="{3A467616-6FC7-42D0-906F-B0B4480214E8}" type="presOf" srcId="{C8197ED9-C8ED-4874-9F1C-0BF32096E526}" destId="{8E742620-8086-4C95-93E8-A902F4921BBE}" srcOrd="0" destOrd="0" presId="urn:microsoft.com/office/officeart/2005/8/layout/list1"/>
    <dgm:cxn modelId="{C95FB419-2874-4165-92D6-C73607FE0D5C}" type="presOf" srcId="{25BE5BB9-FA06-4044-B404-C74D1A89B798}" destId="{CE1F9C1E-8AF9-4FDA-94D9-44CC206EADB8}" srcOrd="0" destOrd="0" presId="urn:microsoft.com/office/officeart/2005/8/layout/list1"/>
    <dgm:cxn modelId="{8274B32C-5E50-449A-9541-DD5F5FBFA905}" type="presOf" srcId="{5074E1E8-8F30-490C-A396-F50473E7ECF8}" destId="{BEEBA1FB-9488-43E9-AC77-EFAD5A7621DF}" srcOrd="0" destOrd="0" presId="urn:microsoft.com/office/officeart/2005/8/layout/list1"/>
    <dgm:cxn modelId="{925E0560-EF29-456F-B60B-BDEAF800FE01}" srcId="{2A5159D5-760C-4D7B-B13D-0F2174F0E7A5}" destId="{57438239-183D-4C56-8AE9-071AB0C3C832}" srcOrd="9" destOrd="0" parTransId="{E3BF4BDB-8638-48DC-8400-35D383D0C79B}" sibTransId="{F09C97D1-7136-4EAF-9CE1-CD0AD9311B4B}"/>
    <dgm:cxn modelId="{D88E0268-C5E4-40B7-A670-0023C7D90CDF}" srcId="{2A5159D5-760C-4D7B-B13D-0F2174F0E7A5}" destId="{7A35CF93-6C7F-4E2E-8A0C-1B2DA5EB4911}" srcOrd="1" destOrd="0" parTransId="{5583A5A5-37FD-452A-B4F6-201AEA5B5D2B}" sibTransId="{E67C805C-656C-4345-BCFC-4717B4446FB3}"/>
    <dgm:cxn modelId="{FDCF106B-F196-4336-B32F-1F17767C101D}" srcId="{2A5159D5-760C-4D7B-B13D-0F2174F0E7A5}" destId="{5074E1E8-8F30-490C-A396-F50473E7ECF8}" srcOrd="5" destOrd="0" parTransId="{EB3E22E6-AD10-41C9-940C-EF636E1851E2}" sibTransId="{F9F32EF0-5DE8-4AE0-B676-65FC6CF4E96A}"/>
    <dgm:cxn modelId="{CEC0394B-9E29-4DC3-83ED-77EC9E4FF654}" srcId="{2A5159D5-760C-4D7B-B13D-0F2174F0E7A5}" destId="{5A23BD2A-64A0-4360-BFC7-60AD691D791E}" srcOrd="0" destOrd="0" parTransId="{2713CCE1-4624-4DAD-AA48-D911C0CF1B1D}" sibTransId="{AE9F78F7-5102-4ECF-A2A4-76002F738641}"/>
    <dgm:cxn modelId="{81A4CA4B-B581-404C-90D5-85DFF422E85C}" type="presOf" srcId="{7A35CF93-6C7F-4E2E-8A0C-1B2DA5EB4911}" destId="{20F10756-AE62-4F79-98B9-8C8EC338958F}" srcOrd="0" destOrd="0" presId="urn:microsoft.com/office/officeart/2005/8/layout/list1"/>
    <dgm:cxn modelId="{58CAE86B-00D8-4087-BCE3-60B92A4FE66A}" type="presOf" srcId="{C2205C81-9C46-4B99-AA22-685AC9A19317}" destId="{C3455413-D8B9-4CB9-96FD-2DE5958F1DCF}" srcOrd="0" destOrd="0" presId="urn:microsoft.com/office/officeart/2005/8/layout/list1"/>
    <dgm:cxn modelId="{A4045C71-8E09-4182-A3CC-226D53D1D17D}" type="presOf" srcId="{F9C876E0-5FD7-4C8F-AFA3-829094E97FD8}" destId="{065D3516-3D3C-43F3-9EA2-F6D2473F4DE3}" srcOrd="0" destOrd="0" presId="urn:microsoft.com/office/officeart/2005/8/layout/list1"/>
    <dgm:cxn modelId="{AB3DBF72-2BCC-4DDC-9CFA-B801FE80BD27}" type="presOf" srcId="{22452B2A-4FB4-4C7F-8230-05682865BE16}" destId="{7ABDD9B6-6D0A-4251-BD71-F18EA1BD2037}" srcOrd="0" destOrd="0" presId="urn:microsoft.com/office/officeart/2005/8/layout/list1"/>
    <dgm:cxn modelId="{CE219953-0648-42DA-AF4E-D79F55415B34}" srcId="{2A5159D5-760C-4D7B-B13D-0F2174F0E7A5}" destId="{22452B2A-4FB4-4C7F-8230-05682865BE16}" srcOrd="8" destOrd="0" parTransId="{F995E67B-A7CA-41C3-B66D-A2FB41F38C68}" sibTransId="{72BA35F1-EF91-499D-A6DD-F76FD35D8474}"/>
    <dgm:cxn modelId="{D62A5457-8420-4C27-8E3E-5AA6FB78D23B}" type="presOf" srcId="{7A35CF93-6C7F-4E2E-8A0C-1B2DA5EB4911}" destId="{3C18C81C-2CCE-4F6B-BFC0-BDAB670CE324}" srcOrd="1" destOrd="0" presId="urn:microsoft.com/office/officeart/2005/8/layout/list1"/>
    <dgm:cxn modelId="{D6CA8F79-3F13-43D6-A370-64F5A3B7C59B}" type="presOf" srcId="{57438239-183D-4C56-8AE9-071AB0C3C832}" destId="{5054F54A-49C1-4848-A84D-468965C4E582}" srcOrd="1" destOrd="0" presId="urn:microsoft.com/office/officeart/2005/8/layout/list1"/>
    <dgm:cxn modelId="{C83B247A-3239-48E5-B58D-5F2571891524}" srcId="{2A5159D5-760C-4D7B-B13D-0F2174F0E7A5}" destId="{25BE5BB9-FA06-4044-B404-C74D1A89B798}" srcOrd="6" destOrd="0" parTransId="{74BDA9AB-A229-4349-96E9-A3F31586DEE5}" sibTransId="{19684A3A-0272-4FBB-8A6B-956BE04C1145}"/>
    <dgm:cxn modelId="{ABE7D57F-23F5-4B16-B65C-411F4AB97AB8}" type="presOf" srcId="{C8197ED9-C8ED-4874-9F1C-0BF32096E526}" destId="{DBC477FA-18EA-43AA-B218-C050A7D7C3AE}" srcOrd="1" destOrd="0" presId="urn:microsoft.com/office/officeart/2005/8/layout/list1"/>
    <dgm:cxn modelId="{9EF0AE89-9207-4F6A-8B7A-84A64B88A074}" type="presOf" srcId="{25BE5BB9-FA06-4044-B404-C74D1A89B798}" destId="{13DC12D6-D55F-4962-B0E8-4EC3088D4E0C}" srcOrd="1" destOrd="0" presId="urn:microsoft.com/office/officeart/2005/8/layout/list1"/>
    <dgm:cxn modelId="{9EAA479A-4CA5-43BF-B00D-A9039378CCB7}" srcId="{2A5159D5-760C-4D7B-B13D-0F2174F0E7A5}" destId="{BCAF3DDD-47E0-4632-A22A-547B90DEDA2B}" srcOrd="3" destOrd="0" parTransId="{DE9B61F3-3927-44EC-A44E-B28AA9C236CB}" sibTransId="{12D8FA01-B79D-4B3D-B9E3-154D5E96CE08}"/>
    <dgm:cxn modelId="{61A1999F-B6EA-4C84-9FB6-0FC3C29B101B}" type="presOf" srcId="{5074E1E8-8F30-490C-A396-F50473E7ECF8}" destId="{42D20FDE-04A0-494F-93BD-8BD608FC1DA3}" srcOrd="1" destOrd="0" presId="urn:microsoft.com/office/officeart/2005/8/layout/list1"/>
    <dgm:cxn modelId="{FBBE05A7-6E7B-401C-A8F4-3B04CFAB2097}" srcId="{2A5159D5-760C-4D7B-B13D-0F2174F0E7A5}" destId="{F9C876E0-5FD7-4C8F-AFA3-829094E97FD8}" srcOrd="4" destOrd="0" parTransId="{588A01CE-F3B9-450D-961E-91114E2CA92A}" sibTransId="{80B53D5C-A8C7-42A7-B0D6-FC7919C7A387}"/>
    <dgm:cxn modelId="{37C608A9-9801-4B9D-9FAE-6BCC08C1F3D6}" srcId="{2A5159D5-760C-4D7B-B13D-0F2174F0E7A5}" destId="{C2205C81-9C46-4B99-AA22-685AC9A19317}" srcOrd="7" destOrd="0" parTransId="{934D3134-B2F6-436F-B842-E4C8108A59FB}" sibTransId="{A825D43E-9A4A-4CF5-8905-301F5FA975CF}"/>
    <dgm:cxn modelId="{C1F0B6C5-A396-4435-9328-CB7224503DF2}" type="presOf" srcId="{22452B2A-4FB4-4C7F-8230-05682865BE16}" destId="{40A34462-3C0D-4830-A104-4048D26227C4}" srcOrd="1" destOrd="0" presId="urn:microsoft.com/office/officeart/2005/8/layout/list1"/>
    <dgm:cxn modelId="{AF36EECD-93FB-46EB-8BC6-77E02E132F63}" type="presOf" srcId="{BCAF3DDD-47E0-4632-A22A-547B90DEDA2B}" destId="{DF1551C7-4D06-44B3-A088-D27A6451BD76}" srcOrd="1" destOrd="0" presId="urn:microsoft.com/office/officeart/2005/8/layout/list1"/>
    <dgm:cxn modelId="{258E29CF-F8EE-4D6E-8E6E-D739A3AF572B}" type="presOf" srcId="{2A5159D5-760C-4D7B-B13D-0F2174F0E7A5}" destId="{FA32FB88-3B02-4A3A-8289-87B288A914E2}" srcOrd="0" destOrd="0" presId="urn:microsoft.com/office/officeart/2005/8/layout/list1"/>
    <dgm:cxn modelId="{C74181E2-3F52-4AD8-A017-1C8C6CCEC263}" type="presOf" srcId="{BCAF3DDD-47E0-4632-A22A-547B90DEDA2B}" destId="{5D4742C7-960B-4D5C-BD32-355AB8482F1D}" srcOrd="0" destOrd="0" presId="urn:microsoft.com/office/officeart/2005/8/layout/list1"/>
    <dgm:cxn modelId="{E02133ED-F860-4519-B889-6DFAEB46023F}" srcId="{2A5159D5-760C-4D7B-B13D-0F2174F0E7A5}" destId="{C8197ED9-C8ED-4874-9F1C-0BF32096E526}" srcOrd="2" destOrd="0" parTransId="{0199C643-80A6-4426-906E-94CD8D62E7DA}" sibTransId="{D4110CE5-F2E7-49C3-A941-A60D58072FBB}"/>
    <dgm:cxn modelId="{A5886AF4-0CCF-4A7D-BD0A-A72054BD2499}" type="presOf" srcId="{F9C876E0-5FD7-4C8F-AFA3-829094E97FD8}" destId="{154A90C8-780F-4584-8883-75FE76BB0AE6}" srcOrd="1" destOrd="0" presId="urn:microsoft.com/office/officeart/2005/8/layout/list1"/>
    <dgm:cxn modelId="{52E1F5FC-B7FC-489D-BE7E-85680CC52991}" type="presOf" srcId="{57438239-183D-4C56-8AE9-071AB0C3C832}" destId="{4F9B8381-54B3-49C1-B16C-79E93867B8DA}" srcOrd="0" destOrd="0" presId="urn:microsoft.com/office/officeart/2005/8/layout/list1"/>
    <dgm:cxn modelId="{338A06FF-DDAF-4142-A43C-E0AD37235EF0}" type="presOf" srcId="{C2205C81-9C46-4B99-AA22-685AC9A19317}" destId="{3BE191D2-39E0-4304-A823-056753D8A43F}" srcOrd="1" destOrd="0" presId="urn:microsoft.com/office/officeart/2005/8/layout/list1"/>
    <dgm:cxn modelId="{C11E37BB-A92A-4BDA-B458-5FF1C76F9A11}" type="presParOf" srcId="{FA32FB88-3B02-4A3A-8289-87B288A914E2}" destId="{AC9F93F7-E15F-473A-A13E-A8DA2B16E28B}" srcOrd="0" destOrd="0" presId="urn:microsoft.com/office/officeart/2005/8/layout/list1"/>
    <dgm:cxn modelId="{E159977D-634B-442E-9FDF-F1CE7CB6C0FB}" type="presParOf" srcId="{AC9F93F7-E15F-473A-A13E-A8DA2B16E28B}" destId="{D92A61C1-9617-47B0-A8FC-DC20B75010E6}" srcOrd="0" destOrd="0" presId="urn:microsoft.com/office/officeart/2005/8/layout/list1"/>
    <dgm:cxn modelId="{AC057994-F5B5-4655-875E-F3D644621AD7}" type="presParOf" srcId="{AC9F93F7-E15F-473A-A13E-A8DA2B16E28B}" destId="{85B2D9D0-9523-43E4-AF27-7189BC162FEB}" srcOrd="1" destOrd="0" presId="urn:microsoft.com/office/officeart/2005/8/layout/list1"/>
    <dgm:cxn modelId="{3BFC43D7-AC00-4C49-9EC9-9F6DA36061E3}" type="presParOf" srcId="{FA32FB88-3B02-4A3A-8289-87B288A914E2}" destId="{05C7180B-02D8-49DC-8066-20487B37EEC4}" srcOrd="1" destOrd="0" presId="urn:microsoft.com/office/officeart/2005/8/layout/list1"/>
    <dgm:cxn modelId="{F5B4C07B-80A4-4F79-BE54-C281C0632448}" type="presParOf" srcId="{FA32FB88-3B02-4A3A-8289-87B288A914E2}" destId="{C9254B7A-C5D5-4647-93DE-EE408E5DE46A}" srcOrd="2" destOrd="0" presId="urn:microsoft.com/office/officeart/2005/8/layout/list1"/>
    <dgm:cxn modelId="{8C784651-5B3B-4B64-8EC1-A0FE465B27B0}" type="presParOf" srcId="{FA32FB88-3B02-4A3A-8289-87B288A914E2}" destId="{D2A649BC-CE6D-4317-88BB-B2F1CC243F06}" srcOrd="3" destOrd="0" presId="urn:microsoft.com/office/officeart/2005/8/layout/list1"/>
    <dgm:cxn modelId="{651F6ECD-1378-49EB-B956-B34C716F4BD6}" type="presParOf" srcId="{FA32FB88-3B02-4A3A-8289-87B288A914E2}" destId="{060A4D68-E72C-40FB-A1A3-F8CFCCFBDB37}" srcOrd="4" destOrd="0" presId="urn:microsoft.com/office/officeart/2005/8/layout/list1"/>
    <dgm:cxn modelId="{F1F9675C-AB67-457E-AA43-5C4960017F7A}" type="presParOf" srcId="{060A4D68-E72C-40FB-A1A3-F8CFCCFBDB37}" destId="{20F10756-AE62-4F79-98B9-8C8EC338958F}" srcOrd="0" destOrd="0" presId="urn:microsoft.com/office/officeart/2005/8/layout/list1"/>
    <dgm:cxn modelId="{B51B0082-FA67-4623-9B31-D3FC73DCA7F8}" type="presParOf" srcId="{060A4D68-E72C-40FB-A1A3-F8CFCCFBDB37}" destId="{3C18C81C-2CCE-4F6B-BFC0-BDAB670CE324}" srcOrd="1" destOrd="0" presId="urn:microsoft.com/office/officeart/2005/8/layout/list1"/>
    <dgm:cxn modelId="{FD89C25B-3D7A-4F4C-A5D8-BDA58B72765E}" type="presParOf" srcId="{FA32FB88-3B02-4A3A-8289-87B288A914E2}" destId="{2D23F726-E791-41E3-987A-31C00853B144}" srcOrd="5" destOrd="0" presId="urn:microsoft.com/office/officeart/2005/8/layout/list1"/>
    <dgm:cxn modelId="{094B2093-B664-4FD1-87EB-ECA37A7B4F94}" type="presParOf" srcId="{FA32FB88-3B02-4A3A-8289-87B288A914E2}" destId="{63E61A6D-AE3F-4430-B7AC-E9F3387FCB2D}" srcOrd="6" destOrd="0" presId="urn:microsoft.com/office/officeart/2005/8/layout/list1"/>
    <dgm:cxn modelId="{C0EC7CAC-4BC6-493C-9FBB-60CA32D4B0BE}" type="presParOf" srcId="{FA32FB88-3B02-4A3A-8289-87B288A914E2}" destId="{0A795004-83A9-449C-ABC0-8721F503A9F6}" srcOrd="7" destOrd="0" presId="urn:microsoft.com/office/officeart/2005/8/layout/list1"/>
    <dgm:cxn modelId="{B3B335A9-6F27-4338-9CA6-53DBD4E32788}" type="presParOf" srcId="{FA32FB88-3B02-4A3A-8289-87B288A914E2}" destId="{3AB17C32-8A17-485F-84C4-C584AC2D3716}" srcOrd="8" destOrd="0" presId="urn:microsoft.com/office/officeart/2005/8/layout/list1"/>
    <dgm:cxn modelId="{609B809B-DF3B-44D8-970E-10C7E026F991}" type="presParOf" srcId="{3AB17C32-8A17-485F-84C4-C584AC2D3716}" destId="{8E742620-8086-4C95-93E8-A902F4921BBE}" srcOrd="0" destOrd="0" presId="urn:microsoft.com/office/officeart/2005/8/layout/list1"/>
    <dgm:cxn modelId="{E51DBF9E-1C82-4653-95FB-BED41FD29427}" type="presParOf" srcId="{3AB17C32-8A17-485F-84C4-C584AC2D3716}" destId="{DBC477FA-18EA-43AA-B218-C050A7D7C3AE}" srcOrd="1" destOrd="0" presId="urn:microsoft.com/office/officeart/2005/8/layout/list1"/>
    <dgm:cxn modelId="{021A1749-7FF6-4BF0-A6E7-CEE243A27C83}" type="presParOf" srcId="{FA32FB88-3B02-4A3A-8289-87B288A914E2}" destId="{130DE288-993D-4D0A-B7DF-E9A7B5D3F8EA}" srcOrd="9" destOrd="0" presId="urn:microsoft.com/office/officeart/2005/8/layout/list1"/>
    <dgm:cxn modelId="{9A999ACD-2443-4530-AF36-6C645270C85A}" type="presParOf" srcId="{FA32FB88-3B02-4A3A-8289-87B288A914E2}" destId="{DC61C56F-BE59-4D9B-BE08-65E992ECE0C8}" srcOrd="10" destOrd="0" presId="urn:microsoft.com/office/officeart/2005/8/layout/list1"/>
    <dgm:cxn modelId="{2CB9A7EE-FAC5-4AA4-9E5E-0DD9C09E8B1A}" type="presParOf" srcId="{FA32FB88-3B02-4A3A-8289-87B288A914E2}" destId="{FFE4D6A5-A35B-41A7-A4D5-A349B7AD5A19}" srcOrd="11" destOrd="0" presId="urn:microsoft.com/office/officeart/2005/8/layout/list1"/>
    <dgm:cxn modelId="{FA5CB630-56EB-4279-9D9D-EC93834A1C26}" type="presParOf" srcId="{FA32FB88-3B02-4A3A-8289-87B288A914E2}" destId="{7AD5B4E4-9954-410D-BDAC-C043A290AE9E}" srcOrd="12" destOrd="0" presId="urn:microsoft.com/office/officeart/2005/8/layout/list1"/>
    <dgm:cxn modelId="{0C5CF3A2-0394-42D9-9538-94FB5982A8F1}" type="presParOf" srcId="{7AD5B4E4-9954-410D-BDAC-C043A290AE9E}" destId="{5D4742C7-960B-4D5C-BD32-355AB8482F1D}" srcOrd="0" destOrd="0" presId="urn:microsoft.com/office/officeart/2005/8/layout/list1"/>
    <dgm:cxn modelId="{7CD7451D-7BDF-4725-9677-3C3A221EC29C}" type="presParOf" srcId="{7AD5B4E4-9954-410D-BDAC-C043A290AE9E}" destId="{DF1551C7-4D06-44B3-A088-D27A6451BD76}" srcOrd="1" destOrd="0" presId="urn:microsoft.com/office/officeart/2005/8/layout/list1"/>
    <dgm:cxn modelId="{1B4EFB41-87A5-454E-9CA2-A0907CED5E9C}" type="presParOf" srcId="{FA32FB88-3B02-4A3A-8289-87B288A914E2}" destId="{B45B1ED2-47FB-47A5-878A-CC1625B0F099}" srcOrd="13" destOrd="0" presId="urn:microsoft.com/office/officeart/2005/8/layout/list1"/>
    <dgm:cxn modelId="{E9DFFA53-7E28-4C6A-B01F-AD09C907DE1D}" type="presParOf" srcId="{FA32FB88-3B02-4A3A-8289-87B288A914E2}" destId="{D6D7C80B-140D-44D7-88E2-EED9DFDA1F5B}" srcOrd="14" destOrd="0" presId="urn:microsoft.com/office/officeart/2005/8/layout/list1"/>
    <dgm:cxn modelId="{C5137DEC-CB57-4C3F-9D04-97D9E4A2F668}" type="presParOf" srcId="{FA32FB88-3B02-4A3A-8289-87B288A914E2}" destId="{239AF046-EC28-4A34-B8EF-E87577D46844}" srcOrd="15" destOrd="0" presId="urn:microsoft.com/office/officeart/2005/8/layout/list1"/>
    <dgm:cxn modelId="{E9A77C3D-0EB9-4F2A-89CC-66E38A67A8E4}" type="presParOf" srcId="{FA32FB88-3B02-4A3A-8289-87B288A914E2}" destId="{75043AB7-8AA2-401F-82A2-872DB8D402EE}" srcOrd="16" destOrd="0" presId="urn:microsoft.com/office/officeart/2005/8/layout/list1"/>
    <dgm:cxn modelId="{4BAB046D-33A3-462F-AF60-6BC0ADE76742}" type="presParOf" srcId="{75043AB7-8AA2-401F-82A2-872DB8D402EE}" destId="{065D3516-3D3C-43F3-9EA2-F6D2473F4DE3}" srcOrd="0" destOrd="0" presId="urn:microsoft.com/office/officeart/2005/8/layout/list1"/>
    <dgm:cxn modelId="{0A7DD852-7E4F-46E5-8182-FF2C3DC52E38}" type="presParOf" srcId="{75043AB7-8AA2-401F-82A2-872DB8D402EE}" destId="{154A90C8-780F-4584-8883-75FE76BB0AE6}" srcOrd="1" destOrd="0" presId="urn:microsoft.com/office/officeart/2005/8/layout/list1"/>
    <dgm:cxn modelId="{35B786EF-18AE-48A8-BCDD-B5EBBED4CBFA}" type="presParOf" srcId="{FA32FB88-3B02-4A3A-8289-87B288A914E2}" destId="{9C268DD6-DF2E-4AD8-B614-BC8A52E5A6A5}" srcOrd="17" destOrd="0" presId="urn:microsoft.com/office/officeart/2005/8/layout/list1"/>
    <dgm:cxn modelId="{2CA38AF1-86EA-4593-8A42-562C518065E8}" type="presParOf" srcId="{FA32FB88-3B02-4A3A-8289-87B288A914E2}" destId="{DF53AF79-23B5-400A-9DAF-CBBE26F12061}" srcOrd="18" destOrd="0" presId="urn:microsoft.com/office/officeart/2005/8/layout/list1"/>
    <dgm:cxn modelId="{69E63251-AF4F-45E2-A03D-FF87849DCE0A}" type="presParOf" srcId="{FA32FB88-3B02-4A3A-8289-87B288A914E2}" destId="{F918301A-6A3B-4BED-AF23-53330B6A41B4}" srcOrd="19" destOrd="0" presId="urn:microsoft.com/office/officeart/2005/8/layout/list1"/>
    <dgm:cxn modelId="{3FC13CDC-D554-43B4-809B-724840FF3942}" type="presParOf" srcId="{FA32FB88-3B02-4A3A-8289-87B288A914E2}" destId="{734C46B7-578C-40E9-BADC-0EE1F2A9CF55}" srcOrd="20" destOrd="0" presId="urn:microsoft.com/office/officeart/2005/8/layout/list1"/>
    <dgm:cxn modelId="{7BC1C222-C037-4314-83D8-F377370FECD5}" type="presParOf" srcId="{734C46B7-578C-40E9-BADC-0EE1F2A9CF55}" destId="{BEEBA1FB-9488-43E9-AC77-EFAD5A7621DF}" srcOrd="0" destOrd="0" presId="urn:microsoft.com/office/officeart/2005/8/layout/list1"/>
    <dgm:cxn modelId="{51BC99EB-F24E-4118-BB35-7ECC4938370E}" type="presParOf" srcId="{734C46B7-578C-40E9-BADC-0EE1F2A9CF55}" destId="{42D20FDE-04A0-494F-93BD-8BD608FC1DA3}" srcOrd="1" destOrd="0" presId="urn:microsoft.com/office/officeart/2005/8/layout/list1"/>
    <dgm:cxn modelId="{B6677E6B-8456-41A2-9D43-C899BCF35AE4}" type="presParOf" srcId="{FA32FB88-3B02-4A3A-8289-87B288A914E2}" destId="{36DD8864-6615-4D06-B090-B391DCF68C8C}" srcOrd="21" destOrd="0" presId="urn:microsoft.com/office/officeart/2005/8/layout/list1"/>
    <dgm:cxn modelId="{CA268BF2-ED8A-43E8-B4F2-C096F96F0606}" type="presParOf" srcId="{FA32FB88-3B02-4A3A-8289-87B288A914E2}" destId="{727EDD1C-813F-4A1C-868A-55D5CF554F71}" srcOrd="22" destOrd="0" presId="urn:microsoft.com/office/officeart/2005/8/layout/list1"/>
    <dgm:cxn modelId="{E5685B4E-4253-4182-B0D0-035DADCAAFD2}" type="presParOf" srcId="{FA32FB88-3B02-4A3A-8289-87B288A914E2}" destId="{40C40F53-C37E-44E2-9FAA-1D5D2F3B26D3}" srcOrd="23" destOrd="0" presId="urn:microsoft.com/office/officeart/2005/8/layout/list1"/>
    <dgm:cxn modelId="{69B34760-A0E7-4249-B273-8F8F376D27E2}" type="presParOf" srcId="{FA32FB88-3B02-4A3A-8289-87B288A914E2}" destId="{E9383283-30D2-4D32-9A27-E06D23547FAC}" srcOrd="24" destOrd="0" presId="urn:microsoft.com/office/officeart/2005/8/layout/list1"/>
    <dgm:cxn modelId="{27912711-0476-483B-9ADF-07ABC8CDEB36}" type="presParOf" srcId="{E9383283-30D2-4D32-9A27-E06D23547FAC}" destId="{CE1F9C1E-8AF9-4FDA-94D9-44CC206EADB8}" srcOrd="0" destOrd="0" presId="urn:microsoft.com/office/officeart/2005/8/layout/list1"/>
    <dgm:cxn modelId="{6938A0EB-0938-4B1A-93F7-82AFB890E9DA}" type="presParOf" srcId="{E9383283-30D2-4D32-9A27-E06D23547FAC}" destId="{13DC12D6-D55F-4962-B0E8-4EC3088D4E0C}" srcOrd="1" destOrd="0" presId="urn:microsoft.com/office/officeart/2005/8/layout/list1"/>
    <dgm:cxn modelId="{23E14FE6-1CD2-4CE6-8992-B0E515FCC0AF}" type="presParOf" srcId="{FA32FB88-3B02-4A3A-8289-87B288A914E2}" destId="{78337B22-45FD-4F69-A659-135B72DFE7B2}" srcOrd="25" destOrd="0" presId="urn:microsoft.com/office/officeart/2005/8/layout/list1"/>
    <dgm:cxn modelId="{CDC73E3A-31B5-4279-871E-F84766A3C817}" type="presParOf" srcId="{FA32FB88-3B02-4A3A-8289-87B288A914E2}" destId="{9EF0AAA0-BE04-4717-B990-4210435706F6}" srcOrd="26" destOrd="0" presId="urn:microsoft.com/office/officeart/2005/8/layout/list1"/>
    <dgm:cxn modelId="{F94AE723-2071-4060-98A7-8168CAB3E8CE}" type="presParOf" srcId="{FA32FB88-3B02-4A3A-8289-87B288A914E2}" destId="{0FBB8D46-A928-4C4C-8C0F-D037BC7CF937}" srcOrd="27" destOrd="0" presId="urn:microsoft.com/office/officeart/2005/8/layout/list1"/>
    <dgm:cxn modelId="{D84E1E34-408D-4F9F-9549-37E3110AED97}" type="presParOf" srcId="{FA32FB88-3B02-4A3A-8289-87B288A914E2}" destId="{2FC778B4-7681-4A67-9A5C-6DBDA0C28339}" srcOrd="28" destOrd="0" presId="urn:microsoft.com/office/officeart/2005/8/layout/list1"/>
    <dgm:cxn modelId="{BEB3E215-BC6B-4880-9A5B-A28BFD1A1CAC}" type="presParOf" srcId="{2FC778B4-7681-4A67-9A5C-6DBDA0C28339}" destId="{C3455413-D8B9-4CB9-96FD-2DE5958F1DCF}" srcOrd="0" destOrd="0" presId="urn:microsoft.com/office/officeart/2005/8/layout/list1"/>
    <dgm:cxn modelId="{9EDD3A26-B523-44B5-B51F-FE74D00BBB73}" type="presParOf" srcId="{2FC778B4-7681-4A67-9A5C-6DBDA0C28339}" destId="{3BE191D2-39E0-4304-A823-056753D8A43F}" srcOrd="1" destOrd="0" presId="urn:microsoft.com/office/officeart/2005/8/layout/list1"/>
    <dgm:cxn modelId="{0ADA195F-9198-40E9-AAA8-21986D3338A3}" type="presParOf" srcId="{FA32FB88-3B02-4A3A-8289-87B288A914E2}" destId="{C223DFAA-6224-45BC-951C-82D7240647E2}" srcOrd="29" destOrd="0" presId="urn:microsoft.com/office/officeart/2005/8/layout/list1"/>
    <dgm:cxn modelId="{8D8D9DF0-B16F-4204-9B82-623991607128}" type="presParOf" srcId="{FA32FB88-3B02-4A3A-8289-87B288A914E2}" destId="{69DD5398-ADE2-484D-A63A-A22F52D5990A}" srcOrd="30" destOrd="0" presId="urn:microsoft.com/office/officeart/2005/8/layout/list1"/>
    <dgm:cxn modelId="{F59C4B74-2BC0-46AD-8D2B-ED3E75C9A573}" type="presParOf" srcId="{FA32FB88-3B02-4A3A-8289-87B288A914E2}" destId="{F8071BD8-DC9E-4A77-8120-AD6AA14F24E1}" srcOrd="31" destOrd="0" presId="urn:microsoft.com/office/officeart/2005/8/layout/list1"/>
    <dgm:cxn modelId="{C4B677FB-BD91-452C-AE6A-5A463B015667}" type="presParOf" srcId="{FA32FB88-3B02-4A3A-8289-87B288A914E2}" destId="{BECB60FD-B3BF-445D-9078-089DB39FDD1B}" srcOrd="32" destOrd="0" presId="urn:microsoft.com/office/officeart/2005/8/layout/list1"/>
    <dgm:cxn modelId="{19694923-C043-4EAA-A02A-38A64B29881D}" type="presParOf" srcId="{BECB60FD-B3BF-445D-9078-089DB39FDD1B}" destId="{7ABDD9B6-6D0A-4251-BD71-F18EA1BD2037}" srcOrd="0" destOrd="0" presId="urn:microsoft.com/office/officeart/2005/8/layout/list1"/>
    <dgm:cxn modelId="{0B1B1E29-8CA1-4A42-BC21-EC76551EB27D}" type="presParOf" srcId="{BECB60FD-B3BF-445D-9078-089DB39FDD1B}" destId="{40A34462-3C0D-4830-A104-4048D26227C4}" srcOrd="1" destOrd="0" presId="urn:microsoft.com/office/officeart/2005/8/layout/list1"/>
    <dgm:cxn modelId="{74F06E5E-F32F-4300-92D8-C1A761337FFF}" type="presParOf" srcId="{FA32FB88-3B02-4A3A-8289-87B288A914E2}" destId="{3D832706-0B76-4272-A0B9-771C4A3D8C76}" srcOrd="33" destOrd="0" presId="urn:microsoft.com/office/officeart/2005/8/layout/list1"/>
    <dgm:cxn modelId="{970853F8-65DB-47D4-885C-9C5C7C65DDC0}" type="presParOf" srcId="{FA32FB88-3B02-4A3A-8289-87B288A914E2}" destId="{C7DC156F-8155-4046-A761-093EA6B26593}" srcOrd="34" destOrd="0" presId="urn:microsoft.com/office/officeart/2005/8/layout/list1"/>
    <dgm:cxn modelId="{8B080692-90F0-45EF-9CB5-79920081CF0A}" type="presParOf" srcId="{FA32FB88-3B02-4A3A-8289-87B288A914E2}" destId="{7E3A26E7-6B2C-4E7C-9BFB-0D22162E3BAF}" srcOrd="35" destOrd="0" presId="urn:microsoft.com/office/officeart/2005/8/layout/list1"/>
    <dgm:cxn modelId="{50736191-FD59-4A18-97C7-E517CAE2CA4D}" type="presParOf" srcId="{FA32FB88-3B02-4A3A-8289-87B288A914E2}" destId="{6B587B4B-853D-4EC5-8B62-68EE27372FFF}" srcOrd="36" destOrd="0" presId="urn:microsoft.com/office/officeart/2005/8/layout/list1"/>
    <dgm:cxn modelId="{17EC9B86-E947-440B-A08D-B742CCE92342}" type="presParOf" srcId="{6B587B4B-853D-4EC5-8B62-68EE27372FFF}" destId="{4F9B8381-54B3-49C1-B16C-79E93867B8DA}" srcOrd="0" destOrd="0" presId="urn:microsoft.com/office/officeart/2005/8/layout/list1"/>
    <dgm:cxn modelId="{5EB2A4BF-B0BB-4998-BD2C-86F5C414A9F1}" type="presParOf" srcId="{6B587B4B-853D-4EC5-8B62-68EE27372FFF}" destId="{5054F54A-49C1-4848-A84D-468965C4E582}" srcOrd="1" destOrd="0" presId="urn:microsoft.com/office/officeart/2005/8/layout/list1"/>
    <dgm:cxn modelId="{63A43A36-BB12-496D-8A8F-EB75011EC92A}" type="presParOf" srcId="{FA32FB88-3B02-4A3A-8289-87B288A914E2}" destId="{7E91C89D-7094-47C9-83FF-B110BA05B8BA}" srcOrd="37" destOrd="0" presId="urn:microsoft.com/office/officeart/2005/8/layout/list1"/>
    <dgm:cxn modelId="{9936AF75-CBDC-4377-A538-E325DF16311E}" type="presParOf" srcId="{FA32FB88-3B02-4A3A-8289-87B288A914E2}" destId="{450D3F84-105F-49E7-89DC-39EC4FCE4B0B}" srcOrd="38" destOrd="0" presId="urn:microsoft.com/office/officeart/2005/8/layout/list1"/>
  </dgm:cxnLst>
  <dgm:bg/>
  <dgm:whole>
    <a:ln>
      <a:solidFill>
        <a:schemeClr val="bg1"/>
      </a:solidFill>
    </a:ln>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254B7A-C5D5-4647-93DE-EE408E5DE46A}">
      <dsp:nvSpPr>
        <dsp:cNvPr id="0" name=""/>
        <dsp:cNvSpPr/>
      </dsp:nvSpPr>
      <dsp:spPr>
        <a:xfrm>
          <a:off x="0" y="381986"/>
          <a:ext cx="6347460" cy="151200"/>
        </a:xfrm>
        <a:prstGeom prst="rect">
          <a:avLst/>
        </a:prstGeom>
        <a:solidFill>
          <a:schemeClr val="lt1">
            <a:alpha val="90000"/>
            <a:hueOff val="0"/>
            <a:satOff val="0"/>
            <a:lumOff val="0"/>
            <a:alphaOff val="0"/>
          </a:schemeClr>
        </a:solidFill>
        <a:ln w="12700">
          <a:noFill/>
          <a:miter lim="800000"/>
        </a:ln>
        <a:effectLst/>
      </dsp:spPr>
      <dsp:style>
        <a:lnRef idx="2">
          <a:scrgbClr r="0" g="0" b="0"/>
        </a:lnRef>
        <a:fillRef idx="1">
          <a:scrgbClr r="0" g="0" b="0"/>
        </a:fillRef>
        <a:effectRef idx="0">
          <a:scrgbClr r="0" g="0" b="0"/>
        </a:effectRef>
        <a:fontRef idx="minor"/>
      </dsp:style>
    </dsp:sp>
    <dsp:sp modelId="{85B2D9D0-9523-43E4-AF27-7189BC162FEB}">
      <dsp:nvSpPr>
        <dsp:cNvPr id="0" name=""/>
        <dsp:cNvSpPr/>
      </dsp:nvSpPr>
      <dsp:spPr>
        <a:xfrm>
          <a:off x="314393" y="871347"/>
          <a:ext cx="4438882" cy="356393"/>
        </a:xfrm>
        <a:prstGeom prst="roundRect">
          <a:avLst/>
        </a:prstGeom>
        <a:solidFill>
          <a:schemeClr val="bg1"/>
        </a:solidFill>
        <a:ln w="12700">
          <a:solidFill>
            <a:schemeClr val="bg1"/>
          </a:solidFill>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7943" tIns="0" rIns="167943" bIns="0" numCol="1" spcCol="1270" anchor="ctr" anchorCtr="0">
          <a:noAutofit/>
        </a:bodyPr>
        <a:lstStyle/>
        <a:p>
          <a:pPr marL="0" lvl="0" indent="0" algn="l" defTabSz="622300">
            <a:lnSpc>
              <a:spcPct val="90000"/>
            </a:lnSpc>
            <a:spcBef>
              <a:spcPct val="0"/>
            </a:spcBef>
            <a:spcAft>
              <a:spcPct val="35000"/>
            </a:spcAft>
            <a:buNone/>
          </a:pPr>
          <a:r>
            <a:rPr lang="ru-RU" sz="1400" b="0" i="0" kern="1200">
              <a:solidFill>
                <a:sysClr val="windowText" lastClr="000000"/>
              </a:solidFill>
              <a:latin typeface="Times New Roman" panose="02020603050405020304" pitchFamily="18" charset="0"/>
              <a:cs typeface="Times New Roman" panose="02020603050405020304" pitchFamily="18" charset="0"/>
            </a:rPr>
            <a:t>–</a:t>
          </a:r>
          <a:r>
            <a:rPr lang="ru-RU" sz="1400" kern="1200"/>
            <a:t> </a:t>
          </a:r>
          <a:r>
            <a:rPr lang="ru-RU" sz="1400" kern="1200">
              <a:solidFill>
                <a:sysClr val="windowText" lastClr="000000"/>
              </a:solidFill>
              <a:latin typeface="Times New Roman" panose="02020603050405020304" pitchFamily="18" charset="0"/>
              <a:cs typeface="Times New Roman" panose="02020603050405020304" pitchFamily="18" charset="0"/>
            </a:rPr>
            <a:t>Фонетические и орфографические знания</a:t>
          </a:r>
        </a:p>
      </dsp:txBody>
      <dsp:txXfrm>
        <a:off x="331791" y="888745"/>
        <a:ext cx="4404086" cy="321597"/>
      </dsp:txXfrm>
    </dsp:sp>
    <dsp:sp modelId="{63E61A6D-AE3F-4430-B7AC-E9F3387FCB2D}">
      <dsp:nvSpPr>
        <dsp:cNvPr id="0" name=""/>
        <dsp:cNvSpPr/>
      </dsp:nvSpPr>
      <dsp:spPr>
        <a:xfrm>
          <a:off x="0" y="760855"/>
          <a:ext cx="6347460" cy="151200"/>
        </a:xfrm>
        <a:prstGeom prst="rect">
          <a:avLst/>
        </a:prstGeom>
        <a:noFill/>
        <a:ln w="12700">
          <a:solidFill>
            <a:schemeClr val="bg1"/>
          </a:solidFill>
          <a:miter lim="800000"/>
        </a:ln>
        <a:effectLst/>
      </dsp:spPr>
      <dsp:style>
        <a:lnRef idx="2">
          <a:scrgbClr r="0" g="0" b="0"/>
        </a:lnRef>
        <a:fillRef idx="1">
          <a:scrgbClr r="0" g="0" b="0"/>
        </a:fillRef>
        <a:effectRef idx="0">
          <a:scrgbClr r="0" g="0" b="0"/>
        </a:effectRef>
        <a:fontRef idx="minor"/>
      </dsp:style>
    </dsp:sp>
    <dsp:sp modelId="{3C18C81C-2CCE-4F6B-BFC0-BDAB670CE324}">
      <dsp:nvSpPr>
        <dsp:cNvPr id="0" name=""/>
        <dsp:cNvSpPr/>
      </dsp:nvSpPr>
      <dsp:spPr>
        <a:xfrm>
          <a:off x="312625" y="584327"/>
          <a:ext cx="4443222" cy="283829"/>
        </a:xfrm>
        <a:prstGeom prst="roundRect">
          <a:avLst/>
        </a:prstGeom>
        <a:solidFill>
          <a:schemeClr val="bg1"/>
        </a:solidFill>
        <a:ln w="12700">
          <a:solidFill>
            <a:schemeClr val="bg1"/>
          </a:solidFill>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7943" tIns="0" rIns="167943" bIns="0" numCol="1" spcCol="1270" anchor="ctr" anchorCtr="0">
          <a:noAutofit/>
        </a:bodyPr>
        <a:lstStyle/>
        <a:p>
          <a:pPr marL="0" lvl="0" indent="0" algn="l" defTabSz="622300">
            <a:lnSpc>
              <a:spcPct val="90000"/>
            </a:lnSpc>
            <a:spcBef>
              <a:spcPct val="0"/>
            </a:spcBef>
            <a:spcAft>
              <a:spcPct val="35000"/>
            </a:spcAft>
            <a:buNone/>
          </a:pPr>
          <a:r>
            <a:rPr lang="ru-RU" sz="1400" b="0" i="0" kern="1200">
              <a:solidFill>
                <a:sysClr val="windowText" lastClr="000000"/>
              </a:solidFill>
              <a:latin typeface="Times New Roman" panose="02020603050405020304" pitchFamily="18" charset="0"/>
              <a:cs typeface="Times New Roman" panose="02020603050405020304" pitchFamily="18" charset="0"/>
            </a:rPr>
            <a:t>–</a:t>
          </a:r>
          <a:r>
            <a:rPr lang="ru-RU" sz="1400" kern="1200"/>
            <a:t> </a:t>
          </a:r>
          <a:r>
            <a:rPr lang="ru-RU" sz="1400" kern="1200">
              <a:solidFill>
                <a:sysClr val="windowText" lastClr="000000"/>
              </a:solidFill>
              <a:latin typeface="Times New Roman" panose="02020603050405020304" pitchFamily="18" charset="0"/>
              <a:cs typeface="Times New Roman" panose="02020603050405020304" pitchFamily="18" charset="0"/>
            </a:rPr>
            <a:t>Знания этимологии отдельных слов</a:t>
          </a:r>
        </a:p>
      </dsp:txBody>
      <dsp:txXfrm>
        <a:off x="326480" y="598182"/>
        <a:ext cx="4415512" cy="256119"/>
      </dsp:txXfrm>
    </dsp:sp>
    <dsp:sp modelId="{DC61C56F-BE59-4D9B-BE08-65E992ECE0C8}">
      <dsp:nvSpPr>
        <dsp:cNvPr id="0" name=""/>
        <dsp:cNvSpPr/>
      </dsp:nvSpPr>
      <dsp:spPr>
        <a:xfrm>
          <a:off x="0" y="1276382"/>
          <a:ext cx="6347460" cy="151200"/>
        </a:xfrm>
        <a:prstGeom prst="rect">
          <a:avLst/>
        </a:prstGeom>
        <a:solidFill>
          <a:schemeClr val="lt1">
            <a:alpha val="90000"/>
            <a:hueOff val="0"/>
            <a:satOff val="0"/>
            <a:lumOff val="0"/>
            <a:alphaOff val="0"/>
          </a:schemeClr>
        </a:solidFill>
        <a:ln w="12700">
          <a:solidFill>
            <a:schemeClr val="bg1"/>
          </a:solidFill>
          <a:miter lim="800000"/>
        </a:ln>
        <a:effectLst/>
      </dsp:spPr>
      <dsp:style>
        <a:lnRef idx="2">
          <a:scrgbClr r="0" g="0" b="0"/>
        </a:lnRef>
        <a:fillRef idx="1">
          <a:scrgbClr r="0" g="0" b="0"/>
        </a:fillRef>
        <a:effectRef idx="0">
          <a:scrgbClr r="0" g="0" b="0"/>
        </a:effectRef>
        <a:fontRef idx="minor"/>
      </dsp:style>
    </dsp:sp>
    <dsp:sp modelId="{DBC477FA-18EA-43AA-B218-C050A7D7C3AE}">
      <dsp:nvSpPr>
        <dsp:cNvPr id="0" name=""/>
        <dsp:cNvSpPr/>
      </dsp:nvSpPr>
      <dsp:spPr>
        <a:xfrm>
          <a:off x="320823" y="0"/>
          <a:ext cx="5928172" cy="415406"/>
        </a:xfrm>
        <a:prstGeom prst="roundRect">
          <a:avLst/>
        </a:prstGeom>
        <a:solidFill>
          <a:schemeClr val="bg1"/>
        </a:solidFill>
        <a:ln w="12700">
          <a:solidFill>
            <a:schemeClr val="lt1">
              <a:hueOff val="0"/>
              <a:satOff val="0"/>
              <a:lumOff val="0"/>
              <a:alphaOff val="0"/>
            </a:schemeClr>
          </a:solidFill>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7943" tIns="0" rIns="167943" bIns="0" numCol="1" spcCol="1270" anchor="ctr" anchorCtr="0">
          <a:noAutofit/>
        </a:bodyPr>
        <a:lstStyle/>
        <a:p>
          <a:pPr marL="0" lvl="0" indent="0" algn="l" defTabSz="622300">
            <a:lnSpc>
              <a:spcPct val="150000"/>
            </a:lnSpc>
            <a:spcBef>
              <a:spcPct val="0"/>
            </a:spcBef>
            <a:spcAft>
              <a:spcPts val="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a:t>
          </a:r>
          <a:r>
            <a:rPr lang="ru-RU" sz="1400" kern="1200"/>
            <a:t> </a:t>
          </a:r>
          <a:r>
            <a:rPr lang="ru-RU" sz="1400" kern="1200">
              <a:solidFill>
                <a:sysClr val="windowText" lastClr="000000"/>
              </a:solidFill>
              <a:latin typeface="Times New Roman" panose="02020603050405020304" pitchFamily="18" charset="0"/>
              <a:cs typeface="Times New Roman" panose="02020603050405020304" pitchFamily="18" charset="0"/>
            </a:rPr>
            <a:t>Знание различных компонентов значений лексической единицы, денотативного, коннотативного, ассоциаций со словами и т. д.</a:t>
          </a:r>
        </a:p>
      </dsp:txBody>
      <dsp:txXfrm>
        <a:off x="341101" y="20278"/>
        <a:ext cx="5887616" cy="374850"/>
      </dsp:txXfrm>
    </dsp:sp>
    <dsp:sp modelId="{D6D7C80B-140D-44D7-88E2-EED9DFDA1F5B}">
      <dsp:nvSpPr>
        <dsp:cNvPr id="0" name=""/>
        <dsp:cNvSpPr/>
      </dsp:nvSpPr>
      <dsp:spPr>
        <a:xfrm>
          <a:off x="0" y="1700690"/>
          <a:ext cx="6347460" cy="151200"/>
        </a:xfrm>
        <a:prstGeom prst="rect">
          <a:avLst/>
        </a:prstGeom>
        <a:solidFill>
          <a:schemeClr val="lt1">
            <a:alpha val="90000"/>
            <a:hueOff val="0"/>
            <a:satOff val="0"/>
            <a:lumOff val="0"/>
            <a:alphaOff val="0"/>
          </a:schemeClr>
        </a:solidFill>
        <a:ln w="12700">
          <a:solidFill>
            <a:schemeClr val="bg1"/>
          </a:solidFill>
          <a:miter lim="800000"/>
        </a:ln>
        <a:effectLst/>
      </dsp:spPr>
      <dsp:style>
        <a:lnRef idx="2">
          <a:scrgbClr r="0" g="0" b="0"/>
        </a:lnRef>
        <a:fillRef idx="1">
          <a:scrgbClr r="0" g="0" b="0"/>
        </a:fillRef>
        <a:effectRef idx="0">
          <a:scrgbClr r="0" g="0" b="0"/>
        </a:effectRef>
        <a:fontRef idx="minor"/>
      </dsp:style>
    </dsp:sp>
    <dsp:sp modelId="{DF1551C7-4D06-44B3-A088-D27A6451BD76}">
      <dsp:nvSpPr>
        <dsp:cNvPr id="0" name=""/>
        <dsp:cNvSpPr/>
      </dsp:nvSpPr>
      <dsp:spPr>
        <a:xfrm>
          <a:off x="322917" y="1208158"/>
          <a:ext cx="5954361" cy="258148"/>
        </a:xfrm>
        <a:prstGeom prst="roundRect">
          <a:avLst/>
        </a:prstGeom>
        <a:solidFill>
          <a:schemeClr val="bg1"/>
        </a:solidFill>
        <a:ln w="12700">
          <a:solidFill>
            <a:schemeClr val="lt1">
              <a:hueOff val="0"/>
              <a:satOff val="0"/>
              <a:lumOff val="0"/>
              <a:alphaOff val="0"/>
            </a:schemeClr>
          </a:solidFill>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7943" tIns="0" rIns="167943" bIns="0" numCol="1" spcCol="1270" anchor="ctr" anchorCtr="0">
          <a:noAutofit/>
        </a:bodyPr>
        <a:lstStyle/>
        <a:p>
          <a:pPr marL="0" lvl="0" indent="0" algn="l" defTabSz="622300">
            <a:lnSpc>
              <a:spcPct val="90000"/>
            </a:lnSpc>
            <a:spcBef>
              <a:spcPct val="0"/>
            </a:spcBef>
            <a:spcAft>
              <a:spcPct val="35000"/>
            </a:spcAft>
            <a:buNone/>
          </a:pPr>
          <a:r>
            <a:rPr lang="ru-RU" sz="1400" b="0" i="0" kern="1200">
              <a:solidFill>
                <a:sysClr val="windowText" lastClr="000000"/>
              </a:solidFill>
              <a:latin typeface="Times New Roman" panose="02020603050405020304" pitchFamily="18" charset="0"/>
              <a:cs typeface="Times New Roman" panose="02020603050405020304" pitchFamily="18" charset="0"/>
            </a:rPr>
            <a:t>– </a:t>
          </a:r>
          <a:r>
            <a:rPr lang="ru-RU" sz="1400" kern="1200">
              <a:solidFill>
                <a:sysClr val="windowText" lastClr="000000"/>
              </a:solidFill>
              <a:latin typeface="Times New Roman" panose="02020603050405020304" pitchFamily="18" charset="0"/>
              <a:cs typeface="Times New Roman" panose="02020603050405020304" pitchFamily="18" charset="0"/>
            </a:rPr>
            <a:t>Знание словообразовательной структуры слова</a:t>
          </a:r>
        </a:p>
      </dsp:txBody>
      <dsp:txXfrm>
        <a:off x="335519" y="1220760"/>
        <a:ext cx="5929157" cy="232944"/>
      </dsp:txXfrm>
    </dsp:sp>
    <dsp:sp modelId="{DF53AF79-23B5-400A-9DAF-CBBE26F12061}">
      <dsp:nvSpPr>
        <dsp:cNvPr id="0" name=""/>
        <dsp:cNvSpPr/>
      </dsp:nvSpPr>
      <dsp:spPr>
        <a:xfrm>
          <a:off x="0" y="1994929"/>
          <a:ext cx="6347460" cy="151200"/>
        </a:xfrm>
        <a:prstGeom prst="rect">
          <a:avLst/>
        </a:prstGeom>
        <a:solidFill>
          <a:schemeClr val="lt1">
            <a:alpha val="90000"/>
            <a:hueOff val="0"/>
            <a:satOff val="0"/>
            <a:lumOff val="0"/>
            <a:alphaOff val="0"/>
          </a:schemeClr>
        </a:solidFill>
        <a:ln w="12700">
          <a:solidFill>
            <a:schemeClr val="bg1"/>
          </a:solidFill>
          <a:miter lim="800000"/>
        </a:ln>
        <a:effectLst/>
      </dsp:spPr>
      <dsp:style>
        <a:lnRef idx="2">
          <a:scrgbClr r="0" g="0" b="0"/>
        </a:lnRef>
        <a:fillRef idx="1">
          <a:scrgbClr r="0" g="0" b="0"/>
        </a:fillRef>
        <a:effectRef idx="0">
          <a:scrgbClr r="0" g="0" b="0"/>
        </a:effectRef>
        <a:fontRef idx="minor"/>
      </dsp:style>
    </dsp:sp>
    <dsp:sp modelId="{154A90C8-780F-4584-8883-75FE76BB0AE6}">
      <dsp:nvSpPr>
        <dsp:cNvPr id="0" name=""/>
        <dsp:cNvSpPr/>
      </dsp:nvSpPr>
      <dsp:spPr>
        <a:xfrm>
          <a:off x="330639" y="1527241"/>
          <a:ext cx="5426640" cy="275398"/>
        </a:xfrm>
        <a:prstGeom prst="roundRect">
          <a:avLst/>
        </a:prstGeom>
        <a:solidFill>
          <a:schemeClr val="bg1"/>
        </a:solidFill>
        <a:ln w="12700">
          <a:solidFill>
            <a:schemeClr val="lt1">
              <a:hueOff val="0"/>
              <a:satOff val="0"/>
              <a:lumOff val="0"/>
              <a:alphaOff val="0"/>
            </a:schemeClr>
          </a:solidFill>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7943" tIns="0" rIns="167943" bIns="0" numCol="1" spcCol="1270" anchor="ctr" anchorCtr="0">
          <a:noAutofit/>
        </a:bodyPr>
        <a:lstStyle/>
        <a:p>
          <a:pPr marL="0" lvl="0" indent="0" algn="l" defTabSz="622300">
            <a:lnSpc>
              <a:spcPct val="90000"/>
            </a:lnSpc>
            <a:spcBef>
              <a:spcPct val="0"/>
            </a:spcBef>
            <a:spcAft>
              <a:spcPct val="35000"/>
            </a:spcAft>
            <a:buNone/>
          </a:pPr>
          <a:r>
            <a:rPr lang="ru-RU" sz="1400" b="0" i="0" kern="1200">
              <a:solidFill>
                <a:sysClr val="windowText" lastClr="000000"/>
              </a:solidFill>
              <a:latin typeface="Times New Roman" panose="02020603050405020304" pitchFamily="18" charset="0"/>
              <a:cs typeface="Times New Roman" panose="02020603050405020304" pitchFamily="18" charset="0"/>
            </a:rPr>
            <a:t>– </a:t>
          </a:r>
          <a:r>
            <a:rPr lang="ru-RU" sz="1400" kern="1200">
              <a:solidFill>
                <a:sysClr val="windowText" lastClr="000000"/>
              </a:solidFill>
              <a:latin typeface="Times New Roman" panose="02020603050405020304" pitchFamily="18" charset="0"/>
              <a:cs typeface="Times New Roman" panose="02020603050405020304" pitchFamily="18" charset="0"/>
            </a:rPr>
            <a:t>Знание семантической структуры многозначных слов</a:t>
          </a:r>
        </a:p>
      </dsp:txBody>
      <dsp:txXfrm>
        <a:off x="344083" y="1540685"/>
        <a:ext cx="5399752" cy="248510"/>
      </dsp:txXfrm>
    </dsp:sp>
    <dsp:sp modelId="{727EDD1C-813F-4A1C-868A-55D5CF554F71}">
      <dsp:nvSpPr>
        <dsp:cNvPr id="0" name=""/>
        <dsp:cNvSpPr/>
      </dsp:nvSpPr>
      <dsp:spPr>
        <a:xfrm>
          <a:off x="0" y="2267089"/>
          <a:ext cx="6347460" cy="151200"/>
        </a:xfrm>
        <a:prstGeom prst="rect">
          <a:avLst/>
        </a:prstGeom>
        <a:solidFill>
          <a:schemeClr val="lt1">
            <a:alpha val="90000"/>
            <a:hueOff val="0"/>
            <a:satOff val="0"/>
            <a:lumOff val="0"/>
            <a:alphaOff val="0"/>
          </a:schemeClr>
        </a:solidFill>
        <a:ln w="12700">
          <a:solidFill>
            <a:schemeClr val="bg1"/>
          </a:solidFill>
          <a:miter lim="800000"/>
        </a:ln>
        <a:effectLst/>
      </dsp:spPr>
      <dsp:style>
        <a:lnRef idx="2">
          <a:scrgbClr r="0" g="0" b="0"/>
        </a:lnRef>
        <a:fillRef idx="1">
          <a:scrgbClr r="0" g="0" b="0"/>
        </a:fillRef>
        <a:effectRef idx="0">
          <a:scrgbClr r="0" g="0" b="0"/>
        </a:effectRef>
        <a:fontRef idx="minor"/>
      </dsp:style>
    </dsp:sp>
    <dsp:sp modelId="{42D20FDE-04A0-494F-93BD-8BD608FC1DA3}">
      <dsp:nvSpPr>
        <dsp:cNvPr id="0" name=""/>
        <dsp:cNvSpPr/>
      </dsp:nvSpPr>
      <dsp:spPr>
        <a:xfrm>
          <a:off x="309611" y="1865383"/>
          <a:ext cx="6037848" cy="177120"/>
        </a:xfrm>
        <a:prstGeom prst="roundRect">
          <a:avLst/>
        </a:prstGeom>
        <a:solidFill>
          <a:schemeClr val="bg1"/>
        </a:solidFill>
        <a:ln w="12700">
          <a:solidFill>
            <a:schemeClr val="lt1">
              <a:hueOff val="0"/>
              <a:satOff val="0"/>
              <a:lumOff val="0"/>
              <a:alphaOff val="0"/>
            </a:schemeClr>
          </a:solidFill>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7943" tIns="0" rIns="167943" bIns="0" numCol="1" spcCol="1270" anchor="ctr" anchorCtr="0">
          <a:noAutofit/>
        </a:bodyPr>
        <a:lstStyle/>
        <a:p>
          <a:pPr marL="0" lvl="0" indent="0" algn="l" defTabSz="622300">
            <a:lnSpc>
              <a:spcPct val="150000"/>
            </a:lnSpc>
            <a:spcBef>
              <a:spcPct val="0"/>
            </a:spcBef>
            <a:spcAft>
              <a:spcPts val="0"/>
            </a:spcAft>
            <a:buNone/>
          </a:pPr>
          <a:r>
            <a:rPr lang="ru-RU" sz="1400" b="0" i="0" kern="1200">
              <a:solidFill>
                <a:sysClr val="windowText" lastClr="000000"/>
              </a:solidFill>
              <a:latin typeface="Times New Roman" panose="02020603050405020304" pitchFamily="18" charset="0"/>
              <a:cs typeface="Times New Roman" panose="02020603050405020304" pitchFamily="18" charset="0"/>
            </a:rPr>
            <a:t>– </a:t>
          </a:r>
          <a:r>
            <a:rPr lang="ru-RU" sz="1400" kern="1200">
              <a:solidFill>
                <a:sysClr val="windowText" lastClr="000000"/>
              </a:solidFill>
              <a:latin typeface="Times New Roman" panose="02020603050405020304" pitchFamily="18" charset="0"/>
              <a:cs typeface="Times New Roman" panose="02020603050405020304" pitchFamily="18" charset="0"/>
            </a:rPr>
            <a:t>Знание грамматической формы слова, его частеречной принадлежности</a:t>
          </a:r>
        </a:p>
      </dsp:txBody>
      <dsp:txXfrm>
        <a:off x="318257" y="1874029"/>
        <a:ext cx="6020556" cy="159828"/>
      </dsp:txXfrm>
    </dsp:sp>
    <dsp:sp modelId="{9EF0AAA0-BE04-4717-B990-4210435706F6}">
      <dsp:nvSpPr>
        <dsp:cNvPr id="0" name=""/>
        <dsp:cNvSpPr/>
      </dsp:nvSpPr>
      <dsp:spPr>
        <a:xfrm>
          <a:off x="0" y="2539249"/>
          <a:ext cx="6347460" cy="151200"/>
        </a:xfrm>
        <a:prstGeom prst="rect">
          <a:avLst/>
        </a:prstGeom>
        <a:solidFill>
          <a:schemeClr val="lt1">
            <a:alpha val="90000"/>
            <a:hueOff val="0"/>
            <a:satOff val="0"/>
            <a:lumOff val="0"/>
            <a:alphaOff val="0"/>
          </a:schemeClr>
        </a:solidFill>
        <a:ln w="12700">
          <a:solidFill>
            <a:schemeClr val="bg1"/>
          </a:solidFill>
          <a:miter lim="800000"/>
        </a:ln>
        <a:effectLst/>
      </dsp:spPr>
      <dsp:style>
        <a:lnRef idx="2">
          <a:scrgbClr r="0" g="0" b="0"/>
        </a:lnRef>
        <a:fillRef idx="1">
          <a:scrgbClr r="0" g="0" b="0"/>
        </a:fillRef>
        <a:effectRef idx="0">
          <a:scrgbClr r="0" g="0" b="0"/>
        </a:effectRef>
        <a:fontRef idx="minor"/>
      </dsp:style>
    </dsp:sp>
    <dsp:sp modelId="{13DC12D6-D55F-4962-B0E8-4EC3088D4E0C}">
      <dsp:nvSpPr>
        <dsp:cNvPr id="0" name=""/>
        <dsp:cNvSpPr/>
      </dsp:nvSpPr>
      <dsp:spPr>
        <a:xfrm>
          <a:off x="306469" y="2166210"/>
          <a:ext cx="6040990" cy="177120"/>
        </a:xfrm>
        <a:prstGeom prst="roundRect">
          <a:avLst/>
        </a:prstGeom>
        <a:solidFill>
          <a:schemeClr val="bg1"/>
        </a:solidFill>
        <a:ln w="12700">
          <a:solidFill>
            <a:schemeClr val="lt1">
              <a:hueOff val="0"/>
              <a:satOff val="0"/>
              <a:lumOff val="0"/>
              <a:alphaOff val="0"/>
            </a:schemeClr>
          </a:solidFill>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7943" tIns="0" rIns="167943" bIns="0" numCol="1" spcCol="1270" anchor="ctr" anchorCtr="0">
          <a:noAutofit/>
        </a:bodyPr>
        <a:lstStyle/>
        <a:p>
          <a:pPr marL="0" lvl="0" indent="0" algn="l" defTabSz="622300">
            <a:lnSpc>
              <a:spcPct val="150000"/>
            </a:lnSpc>
            <a:spcBef>
              <a:spcPct val="0"/>
            </a:spcBef>
            <a:spcAft>
              <a:spcPts val="0"/>
            </a:spcAft>
            <a:buNone/>
          </a:pPr>
          <a:r>
            <a:rPr lang="ru-RU" sz="1400" b="0" i="0" kern="1200">
              <a:solidFill>
                <a:sysClr val="windowText" lastClr="000000"/>
              </a:solidFill>
              <a:latin typeface="Times New Roman" panose="02020603050405020304" pitchFamily="18" charset="0"/>
              <a:cs typeface="Times New Roman" panose="02020603050405020304" pitchFamily="18" charset="0"/>
            </a:rPr>
            <a:t>– </a:t>
          </a:r>
          <a:r>
            <a:rPr lang="ru-RU" sz="1400" kern="1200">
              <a:solidFill>
                <a:sysClr val="windowText" lastClr="000000"/>
              </a:solidFill>
              <a:latin typeface="Times New Roman" panose="02020603050405020304" pitchFamily="18" charset="0"/>
              <a:cs typeface="Times New Roman" panose="02020603050405020304" pitchFamily="18" charset="0"/>
            </a:rPr>
            <a:t>Знание наиболее частотных синонимов и антонимов слова;</a:t>
          </a:r>
        </a:p>
      </dsp:txBody>
      <dsp:txXfrm>
        <a:off x="315115" y="2174856"/>
        <a:ext cx="6023698" cy="159828"/>
      </dsp:txXfrm>
    </dsp:sp>
    <dsp:sp modelId="{69DD5398-ADE2-484D-A63A-A22F52D5990A}">
      <dsp:nvSpPr>
        <dsp:cNvPr id="0" name=""/>
        <dsp:cNvSpPr/>
      </dsp:nvSpPr>
      <dsp:spPr>
        <a:xfrm>
          <a:off x="0" y="2829848"/>
          <a:ext cx="6347460" cy="151200"/>
        </a:xfrm>
        <a:prstGeom prst="rect">
          <a:avLst/>
        </a:prstGeom>
        <a:solidFill>
          <a:schemeClr val="lt1">
            <a:alpha val="90000"/>
            <a:hueOff val="0"/>
            <a:satOff val="0"/>
            <a:lumOff val="0"/>
            <a:alphaOff val="0"/>
          </a:schemeClr>
        </a:solidFill>
        <a:ln w="12700">
          <a:solidFill>
            <a:schemeClr val="bg1"/>
          </a:solidFill>
          <a:miter lim="800000"/>
        </a:ln>
        <a:effectLst/>
      </dsp:spPr>
      <dsp:style>
        <a:lnRef idx="2">
          <a:scrgbClr r="0" g="0" b="0"/>
        </a:lnRef>
        <a:fillRef idx="1">
          <a:scrgbClr r="0" g="0" b="0"/>
        </a:fillRef>
        <a:effectRef idx="0">
          <a:scrgbClr r="0" g="0" b="0"/>
        </a:effectRef>
        <a:fontRef idx="minor"/>
      </dsp:style>
    </dsp:sp>
    <dsp:sp modelId="{3BE191D2-39E0-4304-A823-056753D8A43F}">
      <dsp:nvSpPr>
        <dsp:cNvPr id="0" name=""/>
        <dsp:cNvSpPr/>
      </dsp:nvSpPr>
      <dsp:spPr>
        <a:xfrm>
          <a:off x="332806" y="2490620"/>
          <a:ext cx="4443222" cy="195558"/>
        </a:xfrm>
        <a:prstGeom prst="roundRect">
          <a:avLst/>
        </a:prstGeom>
        <a:solidFill>
          <a:schemeClr val="bg1"/>
        </a:solidFill>
        <a:ln w="12700">
          <a:solidFill>
            <a:schemeClr val="lt1">
              <a:hueOff val="0"/>
              <a:satOff val="0"/>
              <a:lumOff val="0"/>
              <a:alphaOff val="0"/>
            </a:schemeClr>
          </a:solidFill>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7943" tIns="0" rIns="167943" bIns="0" numCol="1" spcCol="1270" anchor="ctr" anchorCtr="0">
          <a:noAutofit/>
        </a:bodyPr>
        <a:lstStyle/>
        <a:p>
          <a:pPr marL="0" lvl="0" indent="0" algn="l" defTabSz="622300">
            <a:lnSpc>
              <a:spcPct val="90000"/>
            </a:lnSpc>
            <a:spcBef>
              <a:spcPct val="0"/>
            </a:spcBef>
            <a:spcAft>
              <a:spcPct val="35000"/>
            </a:spcAft>
            <a:buNone/>
          </a:pPr>
          <a:r>
            <a:rPr lang="ru-RU" sz="1400" b="0" i="0" kern="1200">
              <a:solidFill>
                <a:sysClr val="windowText" lastClr="000000"/>
              </a:solidFill>
              <a:latin typeface="Times New Roman" panose="02020603050405020304" pitchFamily="18" charset="0"/>
              <a:cs typeface="Times New Roman" panose="02020603050405020304" pitchFamily="18" charset="0"/>
            </a:rPr>
            <a:t>– </a:t>
          </a:r>
          <a:r>
            <a:rPr lang="ru-RU" sz="1400" kern="1200">
              <a:solidFill>
                <a:sysClr val="windowText" lastClr="000000"/>
              </a:solidFill>
              <a:latin typeface="Times New Roman" panose="02020603050405020304" pitchFamily="18" charset="0"/>
              <a:cs typeface="Times New Roman" panose="02020603050405020304" pitchFamily="18" charset="0"/>
            </a:rPr>
            <a:t>Знание омонимов</a:t>
          </a:r>
        </a:p>
      </dsp:txBody>
      <dsp:txXfrm>
        <a:off x="342352" y="2500166"/>
        <a:ext cx="4424130" cy="176466"/>
      </dsp:txXfrm>
    </dsp:sp>
    <dsp:sp modelId="{C7DC156F-8155-4046-A761-093EA6B26593}">
      <dsp:nvSpPr>
        <dsp:cNvPr id="0" name=""/>
        <dsp:cNvSpPr/>
      </dsp:nvSpPr>
      <dsp:spPr>
        <a:xfrm>
          <a:off x="0" y="3104847"/>
          <a:ext cx="6347460" cy="151200"/>
        </a:xfrm>
        <a:prstGeom prst="rect">
          <a:avLst/>
        </a:prstGeom>
        <a:solidFill>
          <a:schemeClr val="lt1">
            <a:alpha val="90000"/>
            <a:hueOff val="0"/>
            <a:satOff val="0"/>
            <a:lumOff val="0"/>
            <a:alphaOff val="0"/>
          </a:schemeClr>
        </a:solidFill>
        <a:ln w="12700">
          <a:solidFill>
            <a:schemeClr val="bg1"/>
          </a:solidFill>
          <a:miter lim="800000"/>
        </a:ln>
        <a:effectLst/>
      </dsp:spPr>
      <dsp:style>
        <a:lnRef idx="2">
          <a:scrgbClr r="0" g="0" b="0"/>
        </a:lnRef>
        <a:fillRef idx="1">
          <a:scrgbClr r="0" g="0" b="0"/>
        </a:fillRef>
        <a:effectRef idx="0">
          <a:scrgbClr r="0" g="0" b="0"/>
        </a:effectRef>
        <a:fontRef idx="minor"/>
      </dsp:style>
    </dsp:sp>
    <dsp:sp modelId="{40A34462-3C0D-4830-A104-4048D26227C4}">
      <dsp:nvSpPr>
        <dsp:cNvPr id="0" name=""/>
        <dsp:cNvSpPr/>
      </dsp:nvSpPr>
      <dsp:spPr>
        <a:xfrm>
          <a:off x="284156" y="2898909"/>
          <a:ext cx="5751795" cy="179959"/>
        </a:xfrm>
        <a:prstGeom prst="roundRect">
          <a:avLst/>
        </a:prstGeom>
        <a:solidFill>
          <a:schemeClr val="bg1"/>
        </a:solidFill>
        <a:ln w="12700">
          <a:solidFill>
            <a:schemeClr val="lt1">
              <a:hueOff val="0"/>
              <a:satOff val="0"/>
              <a:lumOff val="0"/>
              <a:alphaOff val="0"/>
            </a:schemeClr>
          </a:solidFill>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7943" tIns="0" rIns="167943" bIns="0" numCol="1" spcCol="1270" anchor="ctr" anchorCtr="0">
          <a:noAutofit/>
        </a:bodyPr>
        <a:lstStyle/>
        <a:p>
          <a:pPr marL="0" lvl="0" indent="0" algn="l" defTabSz="622300">
            <a:lnSpc>
              <a:spcPct val="150000"/>
            </a:lnSpc>
            <a:spcBef>
              <a:spcPct val="0"/>
            </a:spcBef>
            <a:spcAft>
              <a:spcPts val="0"/>
            </a:spcAft>
            <a:buNone/>
          </a:pPr>
          <a:r>
            <a:rPr lang="ru-RU" sz="1400" b="0" i="0" kern="1200">
              <a:solidFill>
                <a:sysClr val="windowText" lastClr="000000"/>
              </a:solidFill>
              <a:latin typeface="Times New Roman" panose="02020603050405020304" pitchFamily="18" charset="0"/>
              <a:cs typeface="Times New Roman" panose="02020603050405020304" pitchFamily="18" charset="0"/>
            </a:rPr>
            <a:t>– </a:t>
          </a:r>
          <a:r>
            <a:rPr lang="ru-RU" sz="1400" kern="1200">
              <a:solidFill>
                <a:sysClr val="windowText" lastClr="000000"/>
              </a:solidFill>
              <a:latin typeface="Times New Roman" panose="02020603050405020304" pitchFamily="18" charset="0"/>
              <a:cs typeface="Times New Roman" panose="02020603050405020304" pitchFamily="18" charset="0"/>
            </a:rPr>
            <a:t>Понимание сходств и различий со значениями других единиц, входящих в лексико-семантическое поле</a:t>
          </a:r>
        </a:p>
      </dsp:txBody>
      <dsp:txXfrm>
        <a:off x="292941" y="2907694"/>
        <a:ext cx="5734225" cy="162389"/>
      </dsp:txXfrm>
    </dsp:sp>
    <dsp:sp modelId="{450D3F84-105F-49E7-89DC-39EC4FCE4B0B}">
      <dsp:nvSpPr>
        <dsp:cNvPr id="0" name=""/>
        <dsp:cNvSpPr/>
      </dsp:nvSpPr>
      <dsp:spPr>
        <a:xfrm>
          <a:off x="0" y="3426390"/>
          <a:ext cx="6347460" cy="151200"/>
        </a:xfrm>
        <a:prstGeom prst="rect">
          <a:avLst/>
        </a:prstGeom>
        <a:solidFill>
          <a:schemeClr val="lt1">
            <a:alpha val="90000"/>
            <a:hueOff val="0"/>
            <a:satOff val="0"/>
            <a:lumOff val="0"/>
            <a:alphaOff val="0"/>
          </a:schemeClr>
        </a:solidFill>
        <a:ln w="12700">
          <a:solidFill>
            <a:schemeClr val="bg1"/>
          </a:solidFill>
          <a:miter lim="800000"/>
        </a:ln>
        <a:effectLst/>
      </dsp:spPr>
      <dsp:style>
        <a:lnRef idx="2">
          <a:scrgbClr r="0" g="0" b="0"/>
        </a:lnRef>
        <a:fillRef idx="1">
          <a:scrgbClr r="0" g="0" b="0"/>
        </a:fillRef>
        <a:effectRef idx="0">
          <a:scrgbClr r="0" g="0" b="0"/>
        </a:effectRef>
        <a:fontRef idx="minor"/>
      </dsp:style>
    </dsp:sp>
    <dsp:sp modelId="{5054F54A-49C1-4848-A84D-468965C4E582}">
      <dsp:nvSpPr>
        <dsp:cNvPr id="0" name=""/>
        <dsp:cNvSpPr/>
      </dsp:nvSpPr>
      <dsp:spPr>
        <a:xfrm>
          <a:off x="277196" y="3380333"/>
          <a:ext cx="5590373" cy="177120"/>
        </a:xfrm>
        <a:prstGeom prst="roundRect">
          <a:avLst/>
        </a:prstGeom>
        <a:solidFill>
          <a:schemeClr val="bg1"/>
        </a:solidFill>
        <a:ln w="12700">
          <a:solidFill>
            <a:schemeClr val="lt1">
              <a:hueOff val="0"/>
              <a:satOff val="0"/>
              <a:lumOff val="0"/>
              <a:alphaOff val="0"/>
            </a:schemeClr>
          </a:solidFill>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7943" tIns="0" rIns="167943" bIns="0" numCol="1" spcCol="1270" anchor="ctr" anchorCtr="0">
          <a:noAutofit/>
        </a:bodyPr>
        <a:lstStyle/>
        <a:p>
          <a:pPr marL="0" lvl="0" indent="0" algn="l" defTabSz="622300">
            <a:lnSpc>
              <a:spcPct val="90000"/>
            </a:lnSpc>
            <a:spcBef>
              <a:spcPct val="0"/>
            </a:spcBef>
            <a:spcAft>
              <a:spcPct val="35000"/>
            </a:spcAft>
            <a:buNone/>
          </a:pPr>
          <a:r>
            <a:rPr lang="ru-RU" sz="1400" b="0" i="0" kern="1200">
              <a:solidFill>
                <a:sysClr val="windowText" lastClr="000000"/>
              </a:solidFill>
              <a:latin typeface="Times New Roman" panose="02020603050405020304" pitchFamily="18" charset="0"/>
              <a:cs typeface="Times New Roman" panose="02020603050405020304" pitchFamily="18" charset="0"/>
            </a:rPr>
            <a:t>– </a:t>
          </a:r>
          <a:r>
            <a:rPr lang="ru-RU" sz="1400" kern="1200">
              <a:solidFill>
                <a:sysClr val="windowText" lastClr="000000"/>
              </a:solidFill>
              <a:latin typeface="Times New Roman" panose="02020603050405020304" pitchFamily="18" charset="0"/>
              <a:cs typeface="Times New Roman" panose="02020603050405020304" pitchFamily="18" charset="0"/>
            </a:rPr>
            <a:t>Знание лексической и грамматической сочетаемости слов</a:t>
          </a:r>
        </a:p>
      </dsp:txBody>
      <dsp:txXfrm>
        <a:off x="285842" y="3388979"/>
        <a:ext cx="5573081" cy="159828"/>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75E72-E53C-4270-973A-C1EADE608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13467</Words>
  <Characters>76766</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90053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2024-06-16T21:47:00Z</dcterms:created>
  <dcterms:modified xsi:type="dcterms:W3CDTF">2024-06-25T14:51:00Z</dcterms:modified>
  <cp:version>0900.0000.01</cp:version>
</cp:coreProperties>
</file>