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888FC" w14:textId="77777777" w:rsidR="002605F8" w:rsidRDefault="002605F8">
      <w:pPr>
        <w:spacing w:after="160" w:line="259" w:lineRule="auto"/>
        <w:rPr>
          <w:rFonts w:ascii="Times New Roman" w:hAnsi="Times New Roman" w:cs="Times New Roman"/>
          <w:b/>
          <w:bCs/>
          <w:sz w:val="28"/>
          <w:szCs w:val="28"/>
        </w:rPr>
      </w:pPr>
      <w:bookmarkStart w:id="0" w:name="_Toc295124205"/>
      <w:r>
        <w:rPr>
          <w:rFonts w:ascii="Times New Roman" w:hAnsi="Times New Roman" w:cs="Times New Roman"/>
          <w:b/>
          <w:bCs/>
          <w:sz w:val="28"/>
          <w:szCs w:val="28"/>
        </w:rPr>
        <w:br w:type="page"/>
      </w:r>
    </w:p>
    <w:p w14:paraId="5D79C752" w14:textId="77777777" w:rsidR="002605F8" w:rsidRDefault="002605F8">
      <w:pPr>
        <w:spacing w:after="160" w:line="259" w:lineRule="auto"/>
        <w:rPr>
          <w:rFonts w:ascii="Times New Roman" w:hAnsi="Times New Roman" w:cs="Times New Roman"/>
          <w:b/>
          <w:bCs/>
          <w:sz w:val="28"/>
          <w:szCs w:val="28"/>
        </w:rPr>
      </w:pPr>
      <w:r>
        <w:rPr>
          <w:rFonts w:ascii="Times New Roman" w:hAnsi="Times New Roman" w:cs="Times New Roman"/>
          <w:b/>
          <w:bCs/>
          <w:sz w:val="28"/>
          <w:szCs w:val="28"/>
        </w:rPr>
        <w:lastRenderedPageBreak/>
        <w:br w:type="page"/>
      </w:r>
    </w:p>
    <w:p w14:paraId="61410AA2" w14:textId="299BEA57" w:rsidR="003266FB" w:rsidRPr="0070407D" w:rsidRDefault="003266FB" w:rsidP="00B438CC">
      <w:pPr>
        <w:spacing w:after="0" w:line="360" w:lineRule="auto"/>
        <w:ind w:firstLine="709"/>
        <w:jc w:val="both"/>
        <w:rPr>
          <w:rFonts w:ascii="Times New Roman" w:hAnsi="Times New Roman" w:cs="Times New Roman"/>
          <w:b/>
          <w:bCs/>
          <w:sz w:val="28"/>
          <w:szCs w:val="28"/>
        </w:rPr>
      </w:pPr>
      <w:r w:rsidRPr="0070407D">
        <w:rPr>
          <w:rFonts w:ascii="Times New Roman" w:hAnsi="Times New Roman" w:cs="Times New Roman"/>
          <w:b/>
          <w:bCs/>
          <w:sz w:val="28"/>
          <w:szCs w:val="28"/>
        </w:rPr>
        <w:lastRenderedPageBreak/>
        <w:t>ВВЕДЕНИЕ</w:t>
      </w:r>
      <w:bookmarkEnd w:id="0"/>
    </w:p>
    <w:p w14:paraId="1741C7B7" w14:textId="77777777" w:rsidR="003266FB" w:rsidRPr="0070407D" w:rsidRDefault="003266FB" w:rsidP="00B438CC">
      <w:pPr>
        <w:spacing w:after="0" w:line="360" w:lineRule="auto"/>
        <w:ind w:firstLine="709"/>
        <w:jc w:val="both"/>
        <w:rPr>
          <w:rFonts w:ascii="Times New Roman" w:hAnsi="Times New Roman" w:cs="Times New Roman"/>
          <w:sz w:val="28"/>
          <w:szCs w:val="28"/>
        </w:rPr>
      </w:pPr>
    </w:p>
    <w:p w14:paraId="5197694F" w14:textId="1B748B0E" w:rsidR="003266FB" w:rsidRPr="0070407D" w:rsidRDefault="003311B8" w:rsidP="00B438C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003266FB" w:rsidRPr="0070407D">
        <w:rPr>
          <w:rFonts w:ascii="Times New Roman" w:hAnsi="Times New Roman" w:cs="Times New Roman"/>
          <w:sz w:val="28"/>
          <w:szCs w:val="28"/>
        </w:rPr>
        <w:t xml:space="preserve">омпьютеризация, начавшаяся </w:t>
      </w:r>
      <w:r w:rsidR="00922D37" w:rsidRPr="0070407D">
        <w:rPr>
          <w:rFonts w:ascii="Times New Roman" w:hAnsi="Times New Roman" w:cs="Times New Roman"/>
          <w:sz w:val="28"/>
          <w:szCs w:val="28"/>
        </w:rPr>
        <w:t xml:space="preserve">в </w:t>
      </w:r>
      <w:r w:rsidR="00922D37">
        <w:rPr>
          <w:rFonts w:ascii="Times New Roman" w:hAnsi="Times New Roman" w:cs="Times New Roman"/>
          <w:sz w:val="28"/>
          <w:szCs w:val="28"/>
        </w:rPr>
        <w:t>20</w:t>
      </w:r>
      <w:r w:rsidR="00922D37" w:rsidRPr="0070407D">
        <w:rPr>
          <w:rFonts w:ascii="Times New Roman" w:hAnsi="Times New Roman" w:cs="Times New Roman"/>
          <w:sz w:val="28"/>
          <w:szCs w:val="28"/>
        </w:rPr>
        <w:t xml:space="preserve"> веке,</w:t>
      </w:r>
      <w:r w:rsidR="003266FB" w:rsidRPr="0070407D">
        <w:rPr>
          <w:rFonts w:ascii="Times New Roman" w:hAnsi="Times New Roman" w:cs="Times New Roman"/>
          <w:sz w:val="28"/>
          <w:szCs w:val="28"/>
        </w:rPr>
        <w:t xml:space="preserve"> </w:t>
      </w:r>
      <w:r>
        <w:rPr>
          <w:rFonts w:ascii="Times New Roman" w:hAnsi="Times New Roman" w:cs="Times New Roman"/>
          <w:sz w:val="28"/>
          <w:szCs w:val="28"/>
        </w:rPr>
        <w:t>длится по сей день</w:t>
      </w:r>
      <w:r w:rsidR="003266FB" w:rsidRPr="0070407D">
        <w:rPr>
          <w:rFonts w:ascii="Times New Roman" w:hAnsi="Times New Roman" w:cs="Times New Roman"/>
          <w:sz w:val="28"/>
          <w:szCs w:val="28"/>
        </w:rPr>
        <w:t xml:space="preserve">. </w:t>
      </w:r>
      <w:r>
        <w:rPr>
          <w:rFonts w:ascii="Times New Roman" w:hAnsi="Times New Roman" w:cs="Times New Roman"/>
          <w:sz w:val="28"/>
          <w:szCs w:val="28"/>
        </w:rPr>
        <w:t>И</w:t>
      </w:r>
      <w:r w:rsidR="003266FB" w:rsidRPr="0070407D">
        <w:rPr>
          <w:rFonts w:ascii="Times New Roman" w:hAnsi="Times New Roman" w:cs="Times New Roman"/>
          <w:sz w:val="28"/>
          <w:szCs w:val="28"/>
        </w:rPr>
        <w:t>нформационны</w:t>
      </w:r>
      <w:r>
        <w:rPr>
          <w:rFonts w:ascii="Times New Roman" w:hAnsi="Times New Roman" w:cs="Times New Roman"/>
          <w:sz w:val="28"/>
          <w:szCs w:val="28"/>
        </w:rPr>
        <w:t>е</w:t>
      </w:r>
      <w:r w:rsidR="003266FB" w:rsidRPr="0070407D">
        <w:rPr>
          <w:rFonts w:ascii="Times New Roman" w:hAnsi="Times New Roman" w:cs="Times New Roman"/>
          <w:sz w:val="28"/>
          <w:szCs w:val="28"/>
        </w:rPr>
        <w:t xml:space="preserve"> систем</w:t>
      </w:r>
      <w:r>
        <w:rPr>
          <w:rFonts w:ascii="Times New Roman" w:hAnsi="Times New Roman" w:cs="Times New Roman"/>
          <w:sz w:val="28"/>
          <w:szCs w:val="28"/>
        </w:rPr>
        <w:t>ы</w:t>
      </w:r>
      <w:r w:rsidR="003266FB" w:rsidRPr="0070407D">
        <w:rPr>
          <w:rFonts w:ascii="Times New Roman" w:hAnsi="Times New Roman" w:cs="Times New Roman"/>
          <w:sz w:val="28"/>
          <w:szCs w:val="28"/>
        </w:rPr>
        <w:t xml:space="preserve"> (ИС) повыша</w:t>
      </w:r>
      <w:r>
        <w:rPr>
          <w:rFonts w:ascii="Times New Roman" w:hAnsi="Times New Roman" w:cs="Times New Roman"/>
          <w:sz w:val="28"/>
          <w:szCs w:val="28"/>
        </w:rPr>
        <w:t>ют</w:t>
      </w:r>
      <w:r w:rsidR="003266FB" w:rsidRPr="0070407D">
        <w:rPr>
          <w:rFonts w:ascii="Times New Roman" w:hAnsi="Times New Roman" w:cs="Times New Roman"/>
          <w:sz w:val="28"/>
          <w:szCs w:val="28"/>
        </w:rPr>
        <w:t xml:space="preserve"> производительность труда любой организации. Пользователи</w:t>
      </w:r>
      <w:r w:rsidR="000606C5">
        <w:rPr>
          <w:rFonts w:ascii="Times New Roman" w:hAnsi="Times New Roman" w:cs="Times New Roman"/>
          <w:sz w:val="28"/>
          <w:szCs w:val="28"/>
        </w:rPr>
        <w:t xml:space="preserve"> </w:t>
      </w:r>
      <w:r w:rsidR="003266FB" w:rsidRPr="0070407D">
        <w:rPr>
          <w:rFonts w:ascii="Times New Roman" w:hAnsi="Times New Roman" w:cs="Times New Roman"/>
          <w:sz w:val="28"/>
          <w:szCs w:val="28"/>
        </w:rPr>
        <w:t>могут быстро получать данные необходимые для выполнения их</w:t>
      </w:r>
      <w:r w:rsidR="000606C5">
        <w:rPr>
          <w:rFonts w:ascii="Times New Roman" w:hAnsi="Times New Roman" w:cs="Times New Roman"/>
          <w:sz w:val="28"/>
          <w:szCs w:val="28"/>
        </w:rPr>
        <w:t xml:space="preserve"> </w:t>
      </w:r>
      <w:r w:rsidR="003266FB" w:rsidRPr="0070407D">
        <w:rPr>
          <w:rFonts w:ascii="Times New Roman" w:hAnsi="Times New Roman" w:cs="Times New Roman"/>
          <w:sz w:val="28"/>
          <w:szCs w:val="28"/>
        </w:rPr>
        <w:t>обязанностей. Однако у</w:t>
      </w:r>
      <w:r w:rsidR="000606C5">
        <w:rPr>
          <w:rFonts w:ascii="Times New Roman" w:hAnsi="Times New Roman" w:cs="Times New Roman"/>
          <w:sz w:val="28"/>
          <w:szCs w:val="28"/>
        </w:rPr>
        <w:t xml:space="preserve"> </w:t>
      </w:r>
      <w:r w:rsidR="003266FB" w:rsidRPr="0070407D">
        <w:rPr>
          <w:rFonts w:ascii="Times New Roman" w:hAnsi="Times New Roman" w:cs="Times New Roman"/>
          <w:sz w:val="28"/>
          <w:szCs w:val="28"/>
        </w:rPr>
        <w:t>компьютеризации есть</w:t>
      </w:r>
      <w:r w:rsidR="000606C5">
        <w:rPr>
          <w:rFonts w:ascii="Times New Roman" w:hAnsi="Times New Roman" w:cs="Times New Roman"/>
          <w:sz w:val="28"/>
          <w:szCs w:val="28"/>
        </w:rPr>
        <w:t xml:space="preserve"> </w:t>
      </w:r>
      <w:r w:rsidR="003266FB" w:rsidRPr="0070407D">
        <w:rPr>
          <w:rFonts w:ascii="Times New Roman" w:hAnsi="Times New Roman" w:cs="Times New Roman"/>
          <w:sz w:val="28"/>
          <w:szCs w:val="28"/>
        </w:rPr>
        <w:t xml:space="preserve">другая сторона: </w:t>
      </w:r>
      <w:r w:rsidR="000606C5" w:rsidRPr="0070407D">
        <w:rPr>
          <w:rFonts w:ascii="Times New Roman" w:hAnsi="Times New Roman" w:cs="Times New Roman"/>
          <w:sz w:val="28"/>
          <w:szCs w:val="28"/>
        </w:rPr>
        <w:t xml:space="preserve">злоумышленники получают </w:t>
      </w:r>
      <w:r w:rsidR="003266FB" w:rsidRPr="0070407D">
        <w:rPr>
          <w:rFonts w:ascii="Times New Roman" w:hAnsi="Times New Roman" w:cs="Times New Roman"/>
          <w:sz w:val="28"/>
          <w:szCs w:val="28"/>
        </w:rPr>
        <w:t>облегчение доступа к базам данных. Обладая доступом к различным базам данных (БД), злоумышленники могут использовать их для вымогания денег, других ценных сведений, м</w:t>
      </w:r>
      <w:r w:rsidR="00C378EF" w:rsidRPr="0070407D">
        <w:rPr>
          <w:rFonts w:ascii="Times New Roman" w:hAnsi="Times New Roman" w:cs="Times New Roman"/>
          <w:sz w:val="28"/>
          <w:szCs w:val="28"/>
        </w:rPr>
        <w:t>атериальных ценностей и прочего.</w:t>
      </w:r>
    </w:p>
    <w:p w14:paraId="38AFCD86"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Поэтому в наше время защита информации стоит</w:t>
      </w:r>
      <w:r w:rsidR="000606C5">
        <w:rPr>
          <w:rFonts w:ascii="Times New Roman" w:hAnsi="Times New Roman" w:cs="Times New Roman"/>
          <w:sz w:val="28"/>
          <w:szCs w:val="28"/>
        </w:rPr>
        <w:t xml:space="preserve"> на первом месте</w:t>
      </w:r>
      <w:r w:rsidRPr="0070407D">
        <w:rPr>
          <w:rFonts w:ascii="Times New Roman" w:hAnsi="Times New Roman" w:cs="Times New Roman"/>
          <w:sz w:val="28"/>
          <w:szCs w:val="28"/>
        </w:rPr>
        <w:t xml:space="preserve">. Чаще всего злоумышленников интересуют сведения, хранящиеся в БД государственных структур, таких как МВД, </w:t>
      </w:r>
      <w:r w:rsidR="000606C5">
        <w:rPr>
          <w:rFonts w:ascii="Times New Roman" w:hAnsi="Times New Roman" w:cs="Times New Roman"/>
          <w:sz w:val="28"/>
          <w:szCs w:val="28"/>
        </w:rPr>
        <w:t>Центробанк</w:t>
      </w:r>
      <w:r w:rsidRPr="0070407D">
        <w:rPr>
          <w:rFonts w:ascii="Times New Roman" w:hAnsi="Times New Roman" w:cs="Times New Roman"/>
          <w:sz w:val="28"/>
          <w:szCs w:val="28"/>
        </w:rPr>
        <w:t xml:space="preserve"> и </w:t>
      </w:r>
      <w:r w:rsidR="000606C5">
        <w:rPr>
          <w:rFonts w:ascii="Times New Roman" w:hAnsi="Times New Roman" w:cs="Times New Roman"/>
          <w:sz w:val="28"/>
          <w:szCs w:val="28"/>
        </w:rPr>
        <w:t>т.д.</w:t>
      </w:r>
      <w:r w:rsidRPr="0070407D">
        <w:rPr>
          <w:rFonts w:ascii="Times New Roman" w:hAnsi="Times New Roman" w:cs="Times New Roman"/>
          <w:sz w:val="28"/>
          <w:szCs w:val="28"/>
        </w:rPr>
        <w:t>, а также подконтрольных им организациям, таким как учреждения здравоохранения, образования. Всё чаще в СМИ появляются статьи, на тему популярных SMS-мошенничеств. А ведь получив доступ к БД како</w:t>
      </w:r>
      <w:r w:rsidR="000606C5">
        <w:rPr>
          <w:rFonts w:ascii="Times New Roman" w:hAnsi="Times New Roman" w:cs="Times New Roman"/>
          <w:sz w:val="28"/>
          <w:szCs w:val="28"/>
        </w:rPr>
        <w:t>й</w:t>
      </w:r>
      <w:r w:rsidRPr="0070407D">
        <w:rPr>
          <w:rFonts w:ascii="Times New Roman" w:hAnsi="Times New Roman" w:cs="Times New Roman"/>
          <w:sz w:val="28"/>
          <w:szCs w:val="28"/>
        </w:rPr>
        <w:t xml:space="preserve">-нибудь </w:t>
      </w:r>
      <w:r w:rsidR="000606C5">
        <w:rPr>
          <w:rFonts w:ascii="Times New Roman" w:hAnsi="Times New Roman" w:cs="Times New Roman"/>
          <w:sz w:val="28"/>
          <w:szCs w:val="28"/>
        </w:rPr>
        <w:t xml:space="preserve">финансовой </w:t>
      </w:r>
      <w:r w:rsidRPr="0070407D">
        <w:rPr>
          <w:rFonts w:ascii="Times New Roman" w:hAnsi="Times New Roman" w:cs="Times New Roman"/>
          <w:sz w:val="28"/>
          <w:szCs w:val="28"/>
        </w:rPr>
        <w:t xml:space="preserve">организации, злоумышленник может </w:t>
      </w:r>
      <w:r w:rsidR="000606C5">
        <w:rPr>
          <w:rFonts w:ascii="Times New Roman" w:hAnsi="Times New Roman" w:cs="Times New Roman"/>
          <w:sz w:val="28"/>
          <w:szCs w:val="28"/>
        </w:rPr>
        <w:t>бесконтрольно делать денежные переводы</w:t>
      </w:r>
      <w:r w:rsidRPr="0070407D">
        <w:rPr>
          <w:rFonts w:ascii="Times New Roman" w:hAnsi="Times New Roman" w:cs="Times New Roman"/>
          <w:sz w:val="28"/>
          <w:szCs w:val="28"/>
        </w:rPr>
        <w:t>, либо</w:t>
      </w:r>
      <w:r w:rsidR="000606C5">
        <w:rPr>
          <w:rFonts w:ascii="Times New Roman" w:hAnsi="Times New Roman" w:cs="Times New Roman"/>
          <w:sz w:val="28"/>
          <w:szCs w:val="28"/>
        </w:rPr>
        <w:t xml:space="preserve"> получить доступ к </w:t>
      </w:r>
      <w:r w:rsidR="00987117" w:rsidRPr="0070407D">
        <w:rPr>
          <w:rFonts w:ascii="Times New Roman" w:hAnsi="Times New Roman" w:cs="Times New Roman"/>
          <w:sz w:val="28"/>
          <w:szCs w:val="28"/>
        </w:rPr>
        <w:t>конфиденциальны</w:t>
      </w:r>
      <w:r w:rsidR="00987117">
        <w:rPr>
          <w:rFonts w:ascii="Times New Roman" w:hAnsi="Times New Roman" w:cs="Times New Roman"/>
          <w:sz w:val="28"/>
          <w:szCs w:val="28"/>
        </w:rPr>
        <w:t>м</w:t>
      </w:r>
      <w:r w:rsidR="00987117" w:rsidRPr="0070407D">
        <w:rPr>
          <w:rFonts w:ascii="Times New Roman" w:hAnsi="Times New Roman" w:cs="Times New Roman"/>
          <w:sz w:val="28"/>
          <w:szCs w:val="28"/>
        </w:rPr>
        <w:t xml:space="preserve"> сведения</w:t>
      </w:r>
      <w:r w:rsidR="00987117">
        <w:rPr>
          <w:rFonts w:ascii="Times New Roman" w:hAnsi="Times New Roman" w:cs="Times New Roman"/>
          <w:sz w:val="28"/>
          <w:szCs w:val="28"/>
        </w:rPr>
        <w:t>м, и продавать информацию о клиентах</w:t>
      </w:r>
      <w:r w:rsidRPr="0070407D">
        <w:rPr>
          <w:rFonts w:ascii="Times New Roman" w:hAnsi="Times New Roman" w:cs="Times New Roman"/>
          <w:sz w:val="28"/>
          <w:szCs w:val="28"/>
        </w:rPr>
        <w:t>.</w:t>
      </w:r>
    </w:p>
    <w:p w14:paraId="4B6C4EA4"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Защита персональных данных является актуальной темой в нашей стране, поскольку законодательная база существует менее 10 лет. В связи с тем, часто лица, ответственные за обработку персональных данных не знаю элементарных правил безопасности доверенной им информации. Поэтому на специалистов по информационной безопасности ложиться не только ответственность за безопасность информационной системы, но</w:t>
      </w:r>
      <w:r w:rsidR="00987117">
        <w:rPr>
          <w:rFonts w:ascii="Times New Roman" w:hAnsi="Times New Roman" w:cs="Times New Roman"/>
          <w:sz w:val="28"/>
          <w:szCs w:val="28"/>
        </w:rPr>
        <w:t xml:space="preserve"> и</w:t>
      </w:r>
      <w:r w:rsidRPr="0070407D">
        <w:rPr>
          <w:rFonts w:ascii="Times New Roman" w:hAnsi="Times New Roman" w:cs="Times New Roman"/>
          <w:sz w:val="28"/>
          <w:szCs w:val="28"/>
        </w:rPr>
        <w:t xml:space="preserve"> система</w:t>
      </w:r>
      <w:r w:rsidR="00987117">
        <w:rPr>
          <w:rFonts w:ascii="Times New Roman" w:hAnsi="Times New Roman" w:cs="Times New Roman"/>
          <w:sz w:val="28"/>
          <w:szCs w:val="28"/>
        </w:rPr>
        <w:t xml:space="preserve"> </w:t>
      </w:r>
      <w:r w:rsidRPr="0070407D">
        <w:rPr>
          <w:rFonts w:ascii="Times New Roman" w:hAnsi="Times New Roman" w:cs="Times New Roman"/>
          <w:sz w:val="28"/>
          <w:szCs w:val="28"/>
        </w:rPr>
        <w:t>обучения персонала.</w:t>
      </w:r>
    </w:p>
    <w:p w14:paraId="0729E47F" w14:textId="6D2F8139" w:rsidR="009210AC" w:rsidRPr="0070407D" w:rsidRDefault="003266FB" w:rsidP="009210A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 xml:space="preserve">Данная работа посвящена разработке </w:t>
      </w:r>
      <w:r w:rsidR="00987117">
        <w:rPr>
          <w:rFonts w:ascii="Times New Roman" w:hAnsi="Times New Roman" w:cs="Times New Roman"/>
          <w:sz w:val="28"/>
          <w:szCs w:val="28"/>
        </w:rPr>
        <w:t>программной</w:t>
      </w:r>
      <w:r w:rsidRPr="0070407D">
        <w:rPr>
          <w:rFonts w:ascii="Times New Roman" w:hAnsi="Times New Roman" w:cs="Times New Roman"/>
          <w:sz w:val="28"/>
          <w:szCs w:val="28"/>
        </w:rPr>
        <w:t xml:space="preserve"> системы безопасности </w:t>
      </w:r>
      <w:r w:rsidR="00987117">
        <w:rPr>
          <w:rFonts w:ascii="Times New Roman" w:hAnsi="Times New Roman" w:cs="Times New Roman"/>
          <w:sz w:val="28"/>
          <w:szCs w:val="28"/>
        </w:rPr>
        <w:t>кондитерской фирмы</w:t>
      </w:r>
      <w:r w:rsidRPr="0070407D">
        <w:rPr>
          <w:rFonts w:ascii="Times New Roman" w:hAnsi="Times New Roman" w:cs="Times New Roman"/>
          <w:sz w:val="28"/>
          <w:szCs w:val="28"/>
        </w:rPr>
        <w:t>.</w:t>
      </w:r>
    </w:p>
    <w:p w14:paraId="58245B3E" w14:textId="77777777" w:rsidR="009210AC" w:rsidRDefault="009210AC" w:rsidP="00B438CC">
      <w:pPr>
        <w:spacing w:after="0" w:line="360" w:lineRule="auto"/>
        <w:ind w:firstLine="709"/>
        <w:jc w:val="both"/>
        <w:rPr>
          <w:rFonts w:ascii="Times New Roman" w:hAnsi="Times New Roman" w:cs="Times New Roman"/>
          <w:sz w:val="28"/>
          <w:szCs w:val="28"/>
        </w:rPr>
      </w:pPr>
    </w:p>
    <w:p w14:paraId="2FC49F97" w14:textId="77777777" w:rsidR="009210AC" w:rsidRDefault="009210AC" w:rsidP="00B438CC">
      <w:pPr>
        <w:spacing w:after="0" w:line="360" w:lineRule="auto"/>
        <w:ind w:firstLine="709"/>
        <w:jc w:val="both"/>
        <w:rPr>
          <w:rFonts w:ascii="Times New Roman" w:hAnsi="Times New Roman" w:cs="Times New Roman"/>
          <w:sz w:val="28"/>
          <w:szCs w:val="28"/>
        </w:rPr>
      </w:pPr>
    </w:p>
    <w:p w14:paraId="6848B199" w14:textId="60F9D259" w:rsidR="003266FB" w:rsidRPr="00F1779C" w:rsidRDefault="003266FB" w:rsidP="00F1779C">
      <w:pPr>
        <w:spacing w:after="0" w:line="360" w:lineRule="auto"/>
        <w:ind w:firstLine="709"/>
        <w:jc w:val="center"/>
        <w:rPr>
          <w:rFonts w:ascii="Times New Roman" w:hAnsi="Times New Roman" w:cs="Times New Roman"/>
          <w:b/>
          <w:bCs/>
          <w:sz w:val="36"/>
          <w:szCs w:val="36"/>
        </w:rPr>
      </w:pPr>
      <w:r w:rsidRPr="0070407D">
        <w:rPr>
          <w:rFonts w:ascii="Times New Roman" w:hAnsi="Times New Roman" w:cs="Times New Roman"/>
          <w:sz w:val="28"/>
          <w:szCs w:val="28"/>
        </w:rPr>
        <w:br w:type="page"/>
      </w:r>
      <w:bookmarkStart w:id="1" w:name="_Toc295124206"/>
      <w:r w:rsidRPr="00F1779C">
        <w:rPr>
          <w:rFonts w:ascii="Times New Roman" w:hAnsi="Times New Roman" w:cs="Times New Roman"/>
          <w:b/>
          <w:bCs/>
          <w:sz w:val="36"/>
          <w:szCs w:val="36"/>
        </w:rPr>
        <w:lastRenderedPageBreak/>
        <w:t>1</w:t>
      </w:r>
      <w:r w:rsidR="00B65F84" w:rsidRPr="00F1779C">
        <w:rPr>
          <w:rFonts w:ascii="Times New Roman" w:hAnsi="Times New Roman" w:cs="Times New Roman"/>
          <w:b/>
          <w:bCs/>
          <w:sz w:val="36"/>
          <w:szCs w:val="36"/>
        </w:rPr>
        <w:t>.</w:t>
      </w:r>
      <w:r w:rsidRPr="00F1779C">
        <w:rPr>
          <w:rFonts w:ascii="Times New Roman" w:hAnsi="Times New Roman" w:cs="Times New Roman"/>
          <w:b/>
          <w:bCs/>
          <w:sz w:val="36"/>
          <w:szCs w:val="36"/>
        </w:rPr>
        <w:t xml:space="preserve"> </w:t>
      </w:r>
      <w:bookmarkEnd w:id="1"/>
      <w:r w:rsidR="00AA76A5" w:rsidRPr="00F1779C">
        <w:rPr>
          <w:rFonts w:ascii="Times New Roman" w:hAnsi="Times New Roman" w:cs="Times New Roman"/>
          <w:b/>
          <w:bCs/>
          <w:sz w:val="36"/>
          <w:szCs w:val="36"/>
        </w:rPr>
        <w:t>Программные средства безопасности</w:t>
      </w:r>
    </w:p>
    <w:p w14:paraId="47D225E1" w14:textId="77777777" w:rsidR="003266FB" w:rsidRPr="0070407D" w:rsidRDefault="003266FB" w:rsidP="00B438CC">
      <w:pPr>
        <w:spacing w:after="0" w:line="360" w:lineRule="auto"/>
        <w:ind w:firstLine="709"/>
        <w:jc w:val="both"/>
        <w:rPr>
          <w:rFonts w:ascii="Times New Roman" w:hAnsi="Times New Roman" w:cs="Times New Roman"/>
          <w:b/>
          <w:bCs/>
          <w:sz w:val="28"/>
          <w:szCs w:val="28"/>
        </w:rPr>
      </w:pPr>
    </w:p>
    <w:p w14:paraId="640406C5" w14:textId="77777777" w:rsidR="00AA76A5" w:rsidRPr="00AA76A5" w:rsidRDefault="00AA76A5" w:rsidP="00AA76A5">
      <w:pPr>
        <w:numPr>
          <w:ilvl w:val="1"/>
          <w:numId w:val="22"/>
        </w:numPr>
        <w:spacing w:after="0" w:line="360" w:lineRule="auto"/>
        <w:jc w:val="both"/>
        <w:rPr>
          <w:rFonts w:ascii="Times New Roman" w:hAnsi="Times New Roman" w:cs="Times New Roman"/>
          <w:b/>
          <w:bCs/>
          <w:sz w:val="28"/>
          <w:szCs w:val="28"/>
        </w:rPr>
      </w:pPr>
      <w:r w:rsidRPr="00AA76A5">
        <w:rPr>
          <w:rFonts w:ascii="Times New Roman" w:hAnsi="Times New Roman" w:cs="Times New Roman"/>
          <w:b/>
          <w:bCs/>
          <w:sz w:val="28"/>
          <w:szCs w:val="28"/>
        </w:rPr>
        <w:t>Назначение программного обеспечения систем безопасности</w:t>
      </w:r>
    </w:p>
    <w:p w14:paraId="0984B233" w14:textId="77777777" w:rsidR="00B65F84" w:rsidRPr="0070407D" w:rsidRDefault="00B65F84" w:rsidP="00B438CC">
      <w:pPr>
        <w:spacing w:after="0" w:line="360" w:lineRule="auto"/>
        <w:ind w:firstLine="709"/>
        <w:jc w:val="both"/>
        <w:rPr>
          <w:rFonts w:ascii="Times New Roman" w:hAnsi="Times New Roman" w:cs="Times New Roman"/>
          <w:sz w:val="28"/>
          <w:szCs w:val="28"/>
        </w:rPr>
      </w:pPr>
    </w:p>
    <w:p w14:paraId="42B500F4" w14:textId="77777777" w:rsidR="00AA76A5" w:rsidRDefault="00AA76A5" w:rsidP="00B438CC">
      <w:pPr>
        <w:spacing w:after="0" w:line="360" w:lineRule="auto"/>
        <w:ind w:firstLine="709"/>
        <w:jc w:val="both"/>
        <w:rPr>
          <w:rFonts w:ascii="Times New Roman" w:hAnsi="Times New Roman" w:cs="Times New Roman"/>
          <w:sz w:val="28"/>
          <w:szCs w:val="28"/>
        </w:rPr>
      </w:pPr>
      <w:r w:rsidRPr="00AA76A5">
        <w:rPr>
          <w:rFonts w:ascii="Times New Roman" w:hAnsi="Times New Roman" w:cs="Times New Roman"/>
          <w:sz w:val="28"/>
          <w:szCs w:val="28"/>
        </w:rPr>
        <w:t>Средства защиты объединяют отдельные устройства в охранный комплекс, поддерживают пропускной режим, фиксируют события, дают возможность вносить изменения, удаленно контролировать ситуацию, оперативно управлять техникой, разрабатывать и встраивать новые алгоритмы. ПО управляет оборудованием централизованно и на каждом рабочем месте, со строгой иерархией, разделением уровней.</w:t>
      </w:r>
    </w:p>
    <w:p w14:paraId="34F273D9" w14:textId="77777777" w:rsidR="006F2C3D" w:rsidRDefault="006F2C3D" w:rsidP="00B438CC">
      <w:pPr>
        <w:spacing w:after="0" w:line="360" w:lineRule="auto"/>
        <w:ind w:firstLine="709"/>
        <w:jc w:val="both"/>
        <w:rPr>
          <w:rFonts w:ascii="Times New Roman" w:hAnsi="Times New Roman" w:cs="Times New Roman"/>
          <w:sz w:val="28"/>
          <w:szCs w:val="28"/>
        </w:rPr>
      </w:pPr>
      <w:r w:rsidRPr="006F2C3D">
        <w:rPr>
          <w:rFonts w:ascii="Times New Roman" w:hAnsi="Times New Roman" w:cs="Times New Roman"/>
          <w:sz w:val="28"/>
          <w:szCs w:val="28"/>
        </w:rPr>
        <w:t>Основные задачи, которые помогает выполнять ПО:</w:t>
      </w:r>
    </w:p>
    <w:p w14:paraId="54531230" w14:textId="468EEB14" w:rsidR="00F07804" w:rsidRDefault="006F2C3D" w:rsidP="006F2C3D">
      <w:pPr>
        <w:spacing w:after="0" w:line="360" w:lineRule="auto"/>
        <w:ind w:firstLine="709"/>
        <w:jc w:val="both"/>
        <w:rPr>
          <w:rFonts w:ascii="Times New Roman" w:hAnsi="Times New Roman" w:cs="Times New Roman"/>
          <w:sz w:val="28"/>
          <w:szCs w:val="28"/>
        </w:rPr>
      </w:pPr>
      <w:r w:rsidRPr="006F2C3D">
        <w:rPr>
          <w:rFonts w:ascii="Times New Roman" w:hAnsi="Times New Roman" w:cs="Times New Roman"/>
          <w:sz w:val="28"/>
          <w:szCs w:val="28"/>
        </w:rPr>
        <w:t>Дистанционный контроль, наблюдение за территорией по изображениям с камер видеонаблюдения, показаниям датчиков, извещателей</w:t>
      </w:r>
      <w:r w:rsidR="000A04CB" w:rsidRPr="000A04CB">
        <w:rPr>
          <w:rFonts w:ascii="Times New Roman" w:hAnsi="Times New Roman" w:cs="Times New Roman"/>
          <w:sz w:val="28"/>
          <w:szCs w:val="28"/>
        </w:rPr>
        <w:t xml:space="preserve">, </w:t>
      </w:r>
      <w:r w:rsidR="000A04CB">
        <w:rPr>
          <w:rFonts w:ascii="Times New Roman" w:hAnsi="Times New Roman" w:cs="Times New Roman"/>
          <w:sz w:val="28"/>
          <w:szCs w:val="28"/>
        </w:rPr>
        <w:t>разграничение доступа сотрудников, высокая степень программной части защиты</w:t>
      </w:r>
      <w:r w:rsidRPr="006F2C3D">
        <w:rPr>
          <w:rFonts w:ascii="Times New Roman" w:hAnsi="Times New Roman" w:cs="Times New Roman"/>
          <w:sz w:val="28"/>
          <w:szCs w:val="28"/>
        </w:rPr>
        <w:t>. Автоматика визуализирует информацию: показывает схемы, ситуационные планы, транслирует видеосигнал с камер в точках срабатывания.</w:t>
      </w:r>
      <w:r>
        <w:rPr>
          <w:rFonts w:ascii="Times New Roman" w:hAnsi="Times New Roman" w:cs="Times New Roman"/>
          <w:sz w:val="28"/>
          <w:szCs w:val="28"/>
        </w:rPr>
        <w:t xml:space="preserve"> </w:t>
      </w:r>
      <w:r w:rsidRPr="006F2C3D">
        <w:rPr>
          <w:rFonts w:ascii="Times New Roman" w:hAnsi="Times New Roman" w:cs="Times New Roman"/>
          <w:sz w:val="28"/>
          <w:szCs w:val="28"/>
        </w:rPr>
        <w:t>Удаленное управление, настройка. Оператор центрального пульта может переключать режимы, регулировать оборудование, контролировать состояние защитной техники.</w:t>
      </w:r>
      <w:r w:rsidR="00F07804" w:rsidRPr="0070407D">
        <w:rPr>
          <w:rFonts w:ascii="Times New Roman" w:hAnsi="Times New Roman" w:cs="Times New Roman"/>
          <w:sz w:val="28"/>
          <w:szCs w:val="28"/>
        </w:rPr>
        <w:t xml:space="preserve"> </w:t>
      </w:r>
      <w:r w:rsidR="00F96BDC" w:rsidRPr="00F96BDC">
        <w:rPr>
          <w:rFonts w:ascii="Times New Roman" w:hAnsi="Times New Roman" w:cs="Times New Roman"/>
          <w:sz w:val="28"/>
          <w:szCs w:val="28"/>
        </w:rPr>
        <w:t>Разделение прав доступа. В программу вносят сведения о каждом сотруднике. При необходимости объект разделяют на зоны с разными уровнями, корректируют алгоритм работы СКУД, создают локальные и централизованные пункты управления, используют сложные и нестандартные алгоритмы доступа.</w:t>
      </w:r>
      <w:r w:rsidR="00A66F42" w:rsidRPr="00A66F42">
        <w:t xml:space="preserve"> </w:t>
      </w:r>
      <w:r w:rsidR="00A66F42" w:rsidRPr="00A66F42">
        <w:rPr>
          <w:rFonts w:ascii="Times New Roman" w:hAnsi="Times New Roman" w:cs="Times New Roman"/>
          <w:sz w:val="28"/>
          <w:szCs w:val="28"/>
        </w:rPr>
        <w:t>Ведение протоколов. Автоматика записывает события, сохраняет видеозаписи при срабатывании извещателей, фиксирует время прохода, хранит картотеку пропусков, идентификационные сведения и другую информацию. Долгосрочное хранение помогает формировать ретроспективные отчеты.</w:t>
      </w:r>
      <w:r w:rsidR="00A66F42">
        <w:rPr>
          <w:rFonts w:ascii="Times New Roman" w:hAnsi="Times New Roman" w:cs="Times New Roman"/>
          <w:sz w:val="28"/>
          <w:szCs w:val="28"/>
        </w:rPr>
        <w:t xml:space="preserve"> </w:t>
      </w:r>
      <w:r w:rsidR="00A66F42" w:rsidRPr="00A66F42">
        <w:rPr>
          <w:rFonts w:ascii="Times New Roman" w:hAnsi="Times New Roman" w:cs="Times New Roman"/>
          <w:sz w:val="28"/>
          <w:szCs w:val="28"/>
        </w:rPr>
        <w:t xml:space="preserve">ПО делает работу охранного комплекса взаимосвязанной и эффективной, оборудование проще настраивать, эксплуатировать, контролировать, проводить диагностику, модернизацию, </w:t>
      </w:r>
      <w:r w:rsidR="00A66F42" w:rsidRPr="00A66F42">
        <w:rPr>
          <w:rFonts w:ascii="Times New Roman" w:hAnsi="Times New Roman" w:cs="Times New Roman"/>
          <w:sz w:val="28"/>
          <w:szCs w:val="28"/>
        </w:rPr>
        <w:lastRenderedPageBreak/>
        <w:t>ремонт. Программа интегрируется в существующую сеть, объединяет разнотипные подсистемы.</w:t>
      </w:r>
    </w:p>
    <w:p w14:paraId="73DD2B70" w14:textId="77777777" w:rsidR="00213F7C" w:rsidRDefault="00213F7C" w:rsidP="006F2C3D">
      <w:pPr>
        <w:spacing w:after="0" w:line="360" w:lineRule="auto"/>
        <w:ind w:firstLine="709"/>
        <w:jc w:val="both"/>
        <w:rPr>
          <w:rFonts w:ascii="Times New Roman" w:hAnsi="Times New Roman" w:cs="Times New Roman"/>
          <w:sz w:val="28"/>
          <w:szCs w:val="28"/>
        </w:rPr>
      </w:pPr>
    </w:p>
    <w:p w14:paraId="073ACF0F" w14:textId="77777777" w:rsidR="00107B8D" w:rsidRDefault="00213F7C" w:rsidP="00107B8D">
      <w:pPr>
        <w:spacing w:after="0" w:line="360" w:lineRule="auto"/>
        <w:ind w:firstLine="709"/>
        <w:jc w:val="both"/>
        <w:rPr>
          <w:rFonts w:ascii="Times New Roman" w:hAnsi="Times New Roman" w:cs="Times New Roman"/>
          <w:sz w:val="28"/>
          <w:szCs w:val="28"/>
        </w:rPr>
      </w:pPr>
      <w:r w:rsidRPr="00213F7C">
        <w:rPr>
          <w:rFonts w:ascii="Times New Roman" w:hAnsi="Times New Roman" w:cs="Times New Roman"/>
          <w:sz w:val="28"/>
          <w:szCs w:val="28"/>
        </w:rPr>
        <w:t>На кондитерских фабриках обычно используются различные программные средства защиты, обеспечивающие безопасность производства и сохранность продукции. Некоторые из распространенных программных средств защиты включают:</w:t>
      </w:r>
    </w:p>
    <w:p w14:paraId="2755BC1B" w14:textId="29DC65D1" w:rsidR="00213F7C" w:rsidRPr="00107B8D" w:rsidRDefault="00213F7C" w:rsidP="00107B8D">
      <w:pPr>
        <w:pStyle w:val="ListParagraph"/>
        <w:numPr>
          <w:ilvl w:val="0"/>
          <w:numId w:val="29"/>
        </w:numPr>
        <w:spacing w:after="0" w:line="360" w:lineRule="auto"/>
        <w:jc w:val="both"/>
        <w:rPr>
          <w:rFonts w:ascii="Times New Roman" w:hAnsi="Times New Roman" w:cs="Times New Roman"/>
          <w:sz w:val="28"/>
          <w:szCs w:val="28"/>
        </w:rPr>
      </w:pPr>
      <w:r w:rsidRPr="00107B8D">
        <w:rPr>
          <w:rFonts w:ascii="Times New Roman" w:hAnsi="Times New Roman" w:cs="Times New Roman"/>
          <w:sz w:val="28"/>
          <w:szCs w:val="28"/>
        </w:rPr>
        <w:t>Антивирусное программное обеспечение</w:t>
      </w:r>
      <w:r w:rsidR="0075033D" w:rsidRPr="00107B8D">
        <w:rPr>
          <w:rFonts w:ascii="Times New Roman" w:hAnsi="Times New Roman" w:cs="Times New Roman"/>
          <w:sz w:val="28"/>
          <w:szCs w:val="28"/>
        </w:rPr>
        <w:t>: для</w:t>
      </w:r>
      <w:r w:rsidRPr="00107B8D">
        <w:rPr>
          <w:rFonts w:ascii="Times New Roman" w:hAnsi="Times New Roman" w:cs="Times New Roman"/>
          <w:sz w:val="28"/>
          <w:szCs w:val="28"/>
        </w:rPr>
        <w:t xml:space="preserve"> защиты компьютерных систем и сетей от вирусов, таких как вирусы, трояны и шпионское ПО.</w:t>
      </w:r>
    </w:p>
    <w:p w14:paraId="607B2BFB" w14:textId="77777777" w:rsidR="00213F7C" w:rsidRPr="00107B8D" w:rsidRDefault="00213F7C" w:rsidP="00107B8D">
      <w:pPr>
        <w:pStyle w:val="ListParagraph"/>
        <w:numPr>
          <w:ilvl w:val="0"/>
          <w:numId w:val="29"/>
        </w:numPr>
        <w:spacing w:after="0" w:line="360" w:lineRule="auto"/>
        <w:jc w:val="both"/>
        <w:rPr>
          <w:rFonts w:ascii="Times New Roman" w:hAnsi="Times New Roman" w:cs="Times New Roman"/>
          <w:sz w:val="28"/>
          <w:szCs w:val="28"/>
        </w:rPr>
      </w:pPr>
      <w:r w:rsidRPr="00107B8D">
        <w:rPr>
          <w:rFonts w:ascii="Times New Roman" w:hAnsi="Times New Roman" w:cs="Times New Roman"/>
          <w:sz w:val="28"/>
          <w:szCs w:val="28"/>
        </w:rPr>
        <w:t>Брандмауэры.</w:t>
      </w:r>
    </w:p>
    <w:p w14:paraId="40A2DD48" w14:textId="77777777" w:rsidR="00213F7C" w:rsidRPr="00107B8D" w:rsidRDefault="00213F7C" w:rsidP="00107B8D">
      <w:pPr>
        <w:pStyle w:val="ListParagraph"/>
        <w:numPr>
          <w:ilvl w:val="0"/>
          <w:numId w:val="29"/>
        </w:numPr>
        <w:spacing w:after="0" w:line="360" w:lineRule="auto"/>
        <w:jc w:val="both"/>
        <w:rPr>
          <w:rFonts w:ascii="Times New Roman" w:hAnsi="Times New Roman" w:cs="Times New Roman"/>
          <w:sz w:val="28"/>
          <w:szCs w:val="28"/>
        </w:rPr>
      </w:pPr>
      <w:r w:rsidRPr="00107B8D">
        <w:rPr>
          <w:rFonts w:ascii="Times New Roman" w:hAnsi="Times New Roman" w:cs="Times New Roman"/>
          <w:sz w:val="28"/>
          <w:szCs w:val="28"/>
        </w:rPr>
        <w:t>Системы мониторинга и обнаружения вторжений (IDS/IPS):</w:t>
      </w:r>
    </w:p>
    <w:p w14:paraId="5296E03E" w14:textId="77777777" w:rsidR="00213F7C" w:rsidRPr="00107B8D" w:rsidRDefault="00213F7C" w:rsidP="00107B8D">
      <w:pPr>
        <w:pStyle w:val="ListParagraph"/>
        <w:numPr>
          <w:ilvl w:val="0"/>
          <w:numId w:val="29"/>
        </w:numPr>
        <w:spacing w:after="0" w:line="360" w:lineRule="auto"/>
        <w:jc w:val="both"/>
        <w:rPr>
          <w:rFonts w:ascii="Times New Roman" w:hAnsi="Times New Roman" w:cs="Times New Roman"/>
          <w:sz w:val="28"/>
          <w:szCs w:val="28"/>
        </w:rPr>
      </w:pPr>
      <w:r w:rsidRPr="00107B8D">
        <w:rPr>
          <w:rFonts w:ascii="Times New Roman" w:hAnsi="Times New Roman" w:cs="Times New Roman"/>
          <w:sz w:val="28"/>
          <w:szCs w:val="28"/>
        </w:rPr>
        <w:t>Системы резервного копирования данных.</w:t>
      </w:r>
    </w:p>
    <w:p w14:paraId="186D68C9" w14:textId="77777777" w:rsidR="00213F7C" w:rsidRPr="00107B8D" w:rsidRDefault="00213F7C" w:rsidP="00107B8D">
      <w:pPr>
        <w:pStyle w:val="ListParagraph"/>
        <w:numPr>
          <w:ilvl w:val="0"/>
          <w:numId w:val="29"/>
        </w:numPr>
        <w:spacing w:after="0" w:line="360" w:lineRule="auto"/>
        <w:jc w:val="both"/>
        <w:rPr>
          <w:rFonts w:ascii="Times New Roman" w:hAnsi="Times New Roman" w:cs="Times New Roman"/>
          <w:sz w:val="28"/>
          <w:szCs w:val="28"/>
        </w:rPr>
      </w:pPr>
      <w:r w:rsidRPr="00107B8D">
        <w:rPr>
          <w:rFonts w:ascii="Times New Roman" w:hAnsi="Times New Roman" w:cs="Times New Roman"/>
          <w:sz w:val="28"/>
          <w:szCs w:val="28"/>
        </w:rPr>
        <w:t>Системы управления доступом: позволяют контролировать физический доступ к зоне производства, складам и важным областям, используя механические или электронные средства идентификации.</w:t>
      </w:r>
    </w:p>
    <w:p w14:paraId="349872D2" w14:textId="77777777" w:rsidR="002605F8" w:rsidRPr="00107B8D" w:rsidRDefault="00213F7C" w:rsidP="00107B8D">
      <w:pPr>
        <w:pStyle w:val="ListParagraph"/>
        <w:numPr>
          <w:ilvl w:val="0"/>
          <w:numId w:val="29"/>
        </w:numPr>
        <w:spacing w:after="0" w:line="360" w:lineRule="auto"/>
        <w:jc w:val="both"/>
        <w:rPr>
          <w:rFonts w:ascii="Times New Roman" w:hAnsi="Times New Roman" w:cs="Times New Roman"/>
          <w:sz w:val="28"/>
          <w:szCs w:val="28"/>
        </w:rPr>
      </w:pPr>
      <w:r w:rsidRPr="00107B8D">
        <w:rPr>
          <w:rFonts w:ascii="Times New Roman" w:hAnsi="Times New Roman" w:cs="Times New Roman"/>
          <w:sz w:val="28"/>
          <w:szCs w:val="28"/>
        </w:rPr>
        <w:t>Управление и мониторинг систем: Программное обеспечение, которое занимает централизованное управление и мониторинг компьютерных систем, сетей и безопасности.</w:t>
      </w:r>
    </w:p>
    <w:p w14:paraId="414CF6C1" w14:textId="77777777" w:rsidR="00107B8D" w:rsidRDefault="00213F7C" w:rsidP="00107B8D">
      <w:pPr>
        <w:pStyle w:val="ListParagraph"/>
        <w:numPr>
          <w:ilvl w:val="0"/>
          <w:numId w:val="29"/>
        </w:numPr>
        <w:spacing w:after="0" w:line="360" w:lineRule="auto"/>
        <w:jc w:val="both"/>
        <w:rPr>
          <w:rFonts w:ascii="Times New Roman" w:hAnsi="Times New Roman" w:cs="Times New Roman"/>
          <w:sz w:val="28"/>
          <w:szCs w:val="28"/>
        </w:rPr>
      </w:pPr>
      <w:r w:rsidRPr="00107B8D">
        <w:rPr>
          <w:rFonts w:ascii="Times New Roman" w:hAnsi="Times New Roman" w:cs="Times New Roman"/>
          <w:sz w:val="28"/>
          <w:szCs w:val="28"/>
        </w:rPr>
        <w:t>Шифрование данных</w:t>
      </w:r>
      <w:r w:rsidRPr="00107B8D">
        <w:rPr>
          <w:rFonts w:ascii="Times New Roman" w:hAnsi="Times New Roman" w:cs="Times New Roman"/>
          <w:sz w:val="28"/>
          <w:szCs w:val="28"/>
        </w:rPr>
        <w:t>: используется</w:t>
      </w:r>
      <w:r w:rsidRPr="00107B8D">
        <w:rPr>
          <w:rFonts w:ascii="Times New Roman" w:hAnsi="Times New Roman" w:cs="Times New Roman"/>
          <w:sz w:val="28"/>
          <w:szCs w:val="28"/>
        </w:rPr>
        <w:t xml:space="preserve"> для защиты конфиденциальности информации о передаче ее в неразборчивую форму для неавторизованных пользователей.</w:t>
      </w:r>
    </w:p>
    <w:p w14:paraId="037FD6EE" w14:textId="7AFC6F76" w:rsidR="00213F7C" w:rsidRPr="00107B8D" w:rsidRDefault="00213F7C" w:rsidP="00107B8D">
      <w:pPr>
        <w:spacing w:after="0" w:line="360" w:lineRule="auto"/>
        <w:ind w:left="709"/>
        <w:jc w:val="both"/>
        <w:rPr>
          <w:rFonts w:ascii="Times New Roman" w:hAnsi="Times New Roman" w:cs="Times New Roman"/>
          <w:sz w:val="28"/>
          <w:szCs w:val="28"/>
        </w:rPr>
      </w:pPr>
      <w:r w:rsidRPr="00107B8D">
        <w:rPr>
          <w:rFonts w:ascii="Times New Roman" w:hAnsi="Times New Roman" w:cs="Times New Roman"/>
          <w:sz w:val="28"/>
          <w:szCs w:val="28"/>
        </w:rPr>
        <w:t>Это всего лишь несколько примеров программных средств защиты, которые применяются на кондитерских фабриках. Конкретные средства защиты будут зависеть от конкретных требований и безопасности каждой фабрики.</w:t>
      </w:r>
    </w:p>
    <w:p w14:paraId="23B5335A" w14:textId="797FBBF7" w:rsidR="002605F8" w:rsidRDefault="002605F8" w:rsidP="002605F8">
      <w:pPr>
        <w:spacing w:after="0" w:line="360" w:lineRule="auto"/>
        <w:jc w:val="both"/>
        <w:rPr>
          <w:rFonts w:ascii="Times New Roman" w:hAnsi="Times New Roman" w:cs="Times New Roman"/>
          <w:sz w:val="28"/>
          <w:szCs w:val="28"/>
        </w:rPr>
      </w:pPr>
    </w:p>
    <w:p w14:paraId="345ADC61" w14:textId="77777777" w:rsidR="002605F8" w:rsidRPr="0070407D" w:rsidRDefault="002605F8" w:rsidP="002605F8">
      <w:pPr>
        <w:spacing w:after="0" w:line="360" w:lineRule="auto"/>
        <w:jc w:val="both"/>
        <w:rPr>
          <w:rFonts w:ascii="Times New Roman" w:hAnsi="Times New Roman" w:cs="Times New Roman"/>
          <w:sz w:val="28"/>
          <w:szCs w:val="28"/>
        </w:rPr>
      </w:pPr>
    </w:p>
    <w:p w14:paraId="11EDAAC9" w14:textId="77777777" w:rsidR="003266FB" w:rsidRPr="0070407D" w:rsidRDefault="003266FB" w:rsidP="00B438CC">
      <w:pPr>
        <w:spacing w:after="0" w:line="360" w:lineRule="auto"/>
        <w:ind w:firstLine="709"/>
        <w:jc w:val="both"/>
        <w:rPr>
          <w:rFonts w:ascii="Times New Roman" w:hAnsi="Times New Roman" w:cs="Times New Roman"/>
          <w:sz w:val="28"/>
          <w:szCs w:val="28"/>
        </w:rPr>
      </w:pPr>
    </w:p>
    <w:p w14:paraId="65BD9159" w14:textId="77777777" w:rsidR="003266FB" w:rsidRPr="002605F8" w:rsidRDefault="003266FB" w:rsidP="002605F8">
      <w:pPr>
        <w:spacing w:after="0" w:line="360" w:lineRule="auto"/>
        <w:ind w:left="1415" w:firstLine="709"/>
        <w:jc w:val="both"/>
        <w:rPr>
          <w:rFonts w:ascii="Times New Roman" w:hAnsi="Times New Roman" w:cs="Times New Roman"/>
          <w:b/>
          <w:bCs/>
          <w:sz w:val="36"/>
          <w:szCs w:val="36"/>
        </w:rPr>
      </w:pPr>
      <w:bookmarkStart w:id="2" w:name="_Toc295124208"/>
      <w:r w:rsidRPr="002605F8">
        <w:rPr>
          <w:rFonts w:ascii="Times New Roman" w:hAnsi="Times New Roman" w:cs="Times New Roman"/>
          <w:b/>
          <w:bCs/>
          <w:sz w:val="36"/>
          <w:szCs w:val="36"/>
        </w:rPr>
        <w:lastRenderedPageBreak/>
        <w:t>1.2 Классификация угроз</w:t>
      </w:r>
      <w:bookmarkEnd w:id="2"/>
    </w:p>
    <w:p w14:paraId="347DE33E" w14:textId="77777777" w:rsidR="00B65F84" w:rsidRPr="0070407D" w:rsidRDefault="00B65F84" w:rsidP="00B438CC">
      <w:pPr>
        <w:spacing w:after="0" w:line="360" w:lineRule="auto"/>
        <w:ind w:firstLine="709"/>
        <w:jc w:val="both"/>
        <w:rPr>
          <w:rFonts w:ascii="Times New Roman" w:hAnsi="Times New Roman" w:cs="Times New Roman"/>
          <w:sz w:val="28"/>
          <w:szCs w:val="28"/>
        </w:rPr>
      </w:pPr>
    </w:p>
    <w:p w14:paraId="5C83882E"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Под угрозой (в общем смысле) обычно понимают потенциально возможное событие (воздействие, процесс или явление), которое может привести к нанесению ущерба чьим-либо интересам</w:t>
      </w:r>
      <w:r w:rsidR="00A66F42">
        <w:rPr>
          <w:rFonts w:ascii="Times New Roman" w:hAnsi="Times New Roman" w:cs="Times New Roman"/>
          <w:sz w:val="28"/>
          <w:szCs w:val="28"/>
        </w:rPr>
        <w:t>.</w:t>
      </w:r>
    </w:p>
    <w:p w14:paraId="3D0C3191"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Перечень угроз, оценки вероятностей их реализации, а также модель нарушителя служат основой для анализа риска реализации угроз и формулирования требований к системе защиты. Кроме выявления возможных угроз, целесообразно проведение анализа этих угроз на основе их классификации по ряду признаков. Каждый из признаков классификации отражает одно из обобщенных требований к системе защиты. Угрозы, соответствующие каждому признаку классификации, позволяют детализировать отражаемое этим признаком требование.</w:t>
      </w:r>
    </w:p>
    <w:p w14:paraId="17D64DE3"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Необходимость классификации угроз информационной безопасности обусловлена тем, что хранимая и обрабатываемая информация в современных АС подвержена воздействию чрезвычайно большого числа факторов, в силу чего становится невозможным формализовать задачу описания полного множества угроз. Поэтому для защищаемой системы обычно определяют не полный перечень угроз, а перечень классов угроз.</w:t>
      </w:r>
    </w:p>
    <w:p w14:paraId="1376B883"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Классификация возможных угроз информационной безопасности может быть проведена по следующим базовым признакам:</w:t>
      </w:r>
    </w:p>
    <w:p w14:paraId="4C913229"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По природе возникновения:</w:t>
      </w:r>
    </w:p>
    <w:p w14:paraId="793E2E0D"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естественные угрозы, вызванные воздействиями объективных физических процессов или стихийных природных явлений;</w:t>
      </w:r>
    </w:p>
    <w:p w14:paraId="61799CC9"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искусственные угрозы безопасности, вызванные деятельностью человека.</w:t>
      </w:r>
    </w:p>
    <w:p w14:paraId="1180B2CC"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По степени преднамеренности проявления:</w:t>
      </w:r>
    </w:p>
    <w:p w14:paraId="1158058B"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угрозы, вызванные ошибками или халатностью персонала, например некомпетентное использование средств защ</w:t>
      </w:r>
      <w:r w:rsidR="00B65F84" w:rsidRPr="0070407D">
        <w:rPr>
          <w:rFonts w:ascii="Times New Roman" w:hAnsi="Times New Roman" w:cs="Times New Roman"/>
          <w:sz w:val="28"/>
          <w:szCs w:val="28"/>
        </w:rPr>
        <w:t>иты, ввод ошибочных данных и т.</w:t>
      </w:r>
      <w:r w:rsidRPr="0070407D">
        <w:rPr>
          <w:rFonts w:ascii="Times New Roman" w:hAnsi="Times New Roman" w:cs="Times New Roman"/>
          <w:sz w:val="28"/>
          <w:szCs w:val="28"/>
        </w:rPr>
        <w:t>п.;</w:t>
      </w:r>
    </w:p>
    <w:p w14:paraId="78D95945"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lastRenderedPageBreak/>
        <w:t>угрозы преднамеренного действия, например действия злоумышленников.</w:t>
      </w:r>
    </w:p>
    <w:p w14:paraId="4542999D"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По непосредственному источнику угроз:</w:t>
      </w:r>
    </w:p>
    <w:p w14:paraId="270BE518"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природная среда, например стихийные бедствия, магнитные бури и пр.;</w:t>
      </w:r>
    </w:p>
    <w:p w14:paraId="0E608105"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 xml:space="preserve">человек, например: вербовка путем подкупа персонала, разглашение конфиденциальных данных и </w:t>
      </w:r>
      <w:r w:rsidR="00B65F84" w:rsidRPr="0070407D">
        <w:rPr>
          <w:rFonts w:ascii="Times New Roman" w:hAnsi="Times New Roman" w:cs="Times New Roman"/>
          <w:sz w:val="28"/>
          <w:szCs w:val="28"/>
        </w:rPr>
        <w:t>т.п.</w:t>
      </w:r>
      <w:r w:rsidRPr="0070407D">
        <w:rPr>
          <w:rFonts w:ascii="Times New Roman" w:hAnsi="Times New Roman" w:cs="Times New Roman"/>
          <w:sz w:val="28"/>
          <w:szCs w:val="28"/>
        </w:rPr>
        <w:t>;</w:t>
      </w:r>
    </w:p>
    <w:p w14:paraId="2742523E"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санкционированные программно-аппаратные средства, например удаление данных, отказ в работе ОС;</w:t>
      </w:r>
    </w:p>
    <w:p w14:paraId="3659DB8E"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несанкционированные программно-аппаратные средства, например заражение компьютера вирусами с деструктивными функциями.</w:t>
      </w:r>
    </w:p>
    <w:p w14:paraId="3048B7EB"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По положению источника угроз:</w:t>
      </w:r>
    </w:p>
    <w:p w14:paraId="70C48A56"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вне контролируемой зоны, например перехват данных, передаваемых по каналам связи, перехват побочных электромагнитных, акустических и других излучений устройств;</w:t>
      </w:r>
    </w:p>
    <w:p w14:paraId="3EFBE886"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 xml:space="preserve">в пределах контролируемой зоны, например применение подслушивающих устройств, хищение распечаток, записей, носителей информации и </w:t>
      </w:r>
      <w:r w:rsidR="00B65F84" w:rsidRPr="0070407D">
        <w:rPr>
          <w:rFonts w:ascii="Times New Roman" w:hAnsi="Times New Roman" w:cs="Times New Roman"/>
          <w:sz w:val="28"/>
          <w:szCs w:val="28"/>
        </w:rPr>
        <w:t>т.п.</w:t>
      </w:r>
      <w:r w:rsidRPr="0070407D">
        <w:rPr>
          <w:rFonts w:ascii="Times New Roman" w:hAnsi="Times New Roman" w:cs="Times New Roman"/>
          <w:sz w:val="28"/>
          <w:szCs w:val="28"/>
        </w:rPr>
        <w:t>;</w:t>
      </w:r>
    </w:p>
    <w:p w14:paraId="61142A14"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непосредственно в</w:t>
      </w:r>
      <w:r w:rsidR="00B9729D">
        <w:rPr>
          <w:rFonts w:ascii="Times New Roman" w:hAnsi="Times New Roman" w:cs="Times New Roman"/>
          <w:sz w:val="28"/>
          <w:szCs w:val="28"/>
        </w:rPr>
        <w:t>нутри</w:t>
      </w:r>
      <w:r w:rsidRPr="0070407D">
        <w:rPr>
          <w:rFonts w:ascii="Times New Roman" w:hAnsi="Times New Roman" w:cs="Times New Roman"/>
          <w:sz w:val="28"/>
          <w:szCs w:val="28"/>
        </w:rPr>
        <w:t>, например некорректное использование ресурсов АС.</w:t>
      </w:r>
    </w:p>
    <w:p w14:paraId="5D9F3374"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По степени зависимости от активности:</w:t>
      </w:r>
    </w:p>
    <w:p w14:paraId="3F85E273"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независимо от активности АС, например вскрытие шифров криптозащиты информации;</w:t>
      </w:r>
    </w:p>
    <w:p w14:paraId="0E4D328B"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только в процессе обработки данных, например угрозы выполнения и распространения программных вирусов.</w:t>
      </w:r>
    </w:p>
    <w:p w14:paraId="4298AD07"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По степени воздействия на АС:</w:t>
      </w:r>
    </w:p>
    <w:p w14:paraId="7632B7A9"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пассивные угрозы, которые при реализации ничего не меняют в структуре и содержании АС, например угроза копирования секретных данных;</w:t>
      </w:r>
    </w:p>
    <w:p w14:paraId="12BCD199"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активные угрозы, которые при воздействии вносят изменения в структуру и содержание АС, например внедрение троянских коней и вирусов.</w:t>
      </w:r>
    </w:p>
    <w:p w14:paraId="70C19027"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По этапам доступа пользователей или программ к ресурсам:</w:t>
      </w:r>
    </w:p>
    <w:p w14:paraId="4CC42380"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lastRenderedPageBreak/>
        <w:t>угрозы, проявляющиеся на этапе доступа к ресурсам АС, например: угрозы несанкционированного доступа в АС;</w:t>
      </w:r>
    </w:p>
    <w:p w14:paraId="1B92BEBE"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угрозы, проявляющиеся после разрешения доступа к ресурсам АС, например угрозы несанкционированного или некорректного использования ресурсов АС.</w:t>
      </w:r>
    </w:p>
    <w:p w14:paraId="67AC3F4F"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По способу доступа к ресурсам:</w:t>
      </w:r>
    </w:p>
    <w:p w14:paraId="5605B40E" w14:textId="5B198BE5" w:rsidR="003266FB" w:rsidRPr="0070407D" w:rsidRDefault="00081612" w:rsidP="00B438C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3266FB" w:rsidRPr="0070407D">
        <w:rPr>
          <w:rFonts w:ascii="Times New Roman" w:hAnsi="Times New Roman" w:cs="Times New Roman"/>
          <w:sz w:val="28"/>
          <w:szCs w:val="28"/>
        </w:rPr>
        <w:t xml:space="preserve">грозы, осуществляемые с использованием стандартного пути доступа </w:t>
      </w:r>
      <w:r w:rsidRPr="0070407D">
        <w:rPr>
          <w:rFonts w:ascii="Times New Roman" w:hAnsi="Times New Roman" w:cs="Times New Roman"/>
          <w:sz w:val="28"/>
          <w:szCs w:val="28"/>
        </w:rPr>
        <w:t>к ресурсам</w:t>
      </w:r>
      <w:r>
        <w:rPr>
          <w:rFonts w:ascii="Times New Roman" w:hAnsi="Times New Roman" w:cs="Times New Roman"/>
          <w:sz w:val="28"/>
          <w:szCs w:val="28"/>
        </w:rPr>
        <w:t xml:space="preserve"> </w:t>
      </w:r>
      <w:r w:rsidR="003266FB" w:rsidRPr="0070407D">
        <w:rPr>
          <w:rFonts w:ascii="Times New Roman" w:hAnsi="Times New Roman" w:cs="Times New Roman"/>
          <w:sz w:val="28"/>
          <w:szCs w:val="28"/>
        </w:rPr>
        <w:t>АС</w:t>
      </w:r>
      <w:r>
        <w:rPr>
          <w:rFonts w:ascii="Times New Roman" w:hAnsi="Times New Roman" w:cs="Times New Roman"/>
          <w:sz w:val="28"/>
          <w:szCs w:val="28"/>
        </w:rPr>
        <w:t>.</w:t>
      </w:r>
    </w:p>
    <w:p w14:paraId="33D96EAE" w14:textId="237F7E0B" w:rsidR="003266FB" w:rsidRPr="0070407D" w:rsidRDefault="00081612" w:rsidP="00B438C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3266FB" w:rsidRPr="0070407D">
        <w:rPr>
          <w:rFonts w:ascii="Times New Roman" w:hAnsi="Times New Roman" w:cs="Times New Roman"/>
          <w:sz w:val="28"/>
          <w:szCs w:val="28"/>
        </w:rPr>
        <w:t>грозы, осуществляемые с использованием скрытого нестандартного пути доступа к ресурсам АС, например: несанкционированный доступ к ресурсам АС путем использования недокументированных возможностей ОС.</w:t>
      </w:r>
    </w:p>
    <w:p w14:paraId="3777CAC6"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По текущему месту расположения информации, хранимой и обрабатываемой в АС:</w:t>
      </w:r>
    </w:p>
    <w:p w14:paraId="09AAE54D" w14:textId="1304D8B2" w:rsidR="003266FB" w:rsidRPr="0070407D" w:rsidRDefault="00097464" w:rsidP="00B438C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3266FB" w:rsidRPr="0070407D">
        <w:rPr>
          <w:rFonts w:ascii="Times New Roman" w:hAnsi="Times New Roman" w:cs="Times New Roman"/>
          <w:sz w:val="28"/>
          <w:szCs w:val="28"/>
        </w:rPr>
        <w:t>грозы доступа к информации, находящейся на внешних запоминающих устройствах, например: несанкционированное копирование секретной информации с жесткого диска;</w:t>
      </w:r>
    </w:p>
    <w:p w14:paraId="7C2B6681" w14:textId="79983DC0" w:rsidR="003266FB" w:rsidRPr="0070407D" w:rsidRDefault="00097464" w:rsidP="00B438C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3266FB" w:rsidRPr="0070407D">
        <w:rPr>
          <w:rFonts w:ascii="Times New Roman" w:hAnsi="Times New Roman" w:cs="Times New Roman"/>
          <w:sz w:val="28"/>
          <w:szCs w:val="28"/>
        </w:rPr>
        <w:t>грозы доступа к информации, находящейся в оперативной памяти, например: чтение остаточной информации из оперативной памяти, доступ к системной области оперативной памяти со стороны прикладных программ;</w:t>
      </w:r>
    </w:p>
    <w:p w14:paraId="28085129" w14:textId="0A023CDC" w:rsidR="003266FB" w:rsidRPr="0070407D" w:rsidRDefault="00097464" w:rsidP="00B438C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3266FB" w:rsidRPr="0070407D">
        <w:rPr>
          <w:rFonts w:ascii="Times New Roman" w:hAnsi="Times New Roman" w:cs="Times New Roman"/>
          <w:sz w:val="28"/>
          <w:szCs w:val="28"/>
        </w:rPr>
        <w:t>грозы доступа к информации, циркулирующей в линиях связи, например: незаконное подключение к линиям связи с последующим вводом ложных сообщений или модификацией передаваемых сообщений, незаконное подключение к линиям связи с целью прямой подмены законного пользователя с последующим вводом дезинформации и навязыванием ложных сообщений;</w:t>
      </w:r>
    </w:p>
    <w:p w14:paraId="621E53C1" w14:textId="0ACB9714" w:rsidR="003266FB" w:rsidRPr="0070407D" w:rsidRDefault="00097464" w:rsidP="00B438C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3266FB" w:rsidRPr="0070407D">
        <w:rPr>
          <w:rFonts w:ascii="Times New Roman" w:hAnsi="Times New Roman" w:cs="Times New Roman"/>
          <w:sz w:val="28"/>
          <w:szCs w:val="28"/>
        </w:rPr>
        <w:t>грозы доступа к информации, отображаемой на терминале или печатаемой на принтере, например: запись отображаемой информации на скрытую видеокамеру.</w:t>
      </w:r>
    </w:p>
    <w:p w14:paraId="4080065A"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 xml:space="preserve">Опасные воздействия на АС подразделяются на случайные и преднамеренные. </w:t>
      </w:r>
    </w:p>
    <w:p w14:paraId="0A809279"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lastRenderedPageBreak/>
        <w:t>Причинами случайных воздействий при эксплуатации АС могут быть:</w:t>
      </w:r>
    </w:p>
    <w:p w14:paraId="017FF564"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аварийные ситуации из-за стихийных бедствий и отключений электропитания;</w:t>
      </w:r>
    </w:p>
    <w:p w14:paraId="24F5B11B" w14:textId="77777777" w:rsidR="003266FB" w:rsidRPr="001C7A7C" w:rsidRDefault="003266FB" w:rsidP="001C7A7C">
      <w:pPr>
        <w:pStyle w:val="ListParagraph"/>
        <w:numPr>
          <w:ilvl w:val="0"/>
          <w:numId w:val="30"/>
        </w:numPr>
        <w:spacing w:after="0" w:line="360" w:lineRule="auto"/>
        <w:jc w:val="both"/>
        <w:rPr>
          <w:rFonts w:ascii="Times New Roman" w:hAnsi="Times New Roman" w:cs="Times New Roman"/>
          <w:sz w:val="28"/>
          <w:szCs w:val="28"/>
        </w:rPr>
      </w:pPr>
      <w:r w:rsidRPr="001C7A7C">
        <w:rPr>
          <w:rFonts w:ascii="Times New Roman" w:hAnsi="Times New Roman" w:cs="Times New Roman"/>
          <w:sz w:val="28"/>
          <w:szCs w:val="28"/>
        </w:rPr>
        <w:t xml:space="preserve">отказы и сбои аппаратуры; </w:t>
      </w:r>
    </w:p>
    <w:p w14:paraId="00981FFF" w14:textId="77777777" w:rsidR="003266FB" w:rsidRPr="001C7A7C" w:rsidRDefault="003266FB" w:rsidP="001C7A7C">
      <w:pPr>
        <w:pStyle w:val="ListParagraph"/>
        <w:numPr>
          <w:ilvl w:val="0"/>
          <w:numId w:val="30"/>
        </w:numPr>
        <w:spacing w:after="0" w:line="360" w:lineRule="auto"/>
        <w:jc w:val="both"/>
        <w:rPr>
          <w:rFonts w:ascii="Times New Roman" w:hAnsi="Times New Roman" w:cs="Times New Roman"/>
          <w:sz w:val="28"/>
          <w:szCs w:val="28"/>
        </w:rPr>
      </w:pPr>
      <w:r w:rsidRPr="001C7A7C">
        <w:rPr>
          <w:rFonts w:ascii="Times New Roman" w:hAnsi="Times New Roman" w:cs="Times New Roman"/>
          <w:sz w:val="28"/>
          <w:szCs w:val="28"/>
        </w:rPr>
        <w:t>ошибки в программном обеспечении;</w:t>
      </w:r>
    </w:p>
    <w:p w14:paraId="671027AE" w14:textId="77777777" w:rsidR="003266FB" w:rsidRPr="001C7A7C" w:rsidRDefault="003266FB" w:rsidP="001C7A7C">
      <w:pPr>
        <w:pStyle w:val="ListParagraph"/>
        <w:numPr>
          <w:ilvl w:val="0"/>
          <w:numId w:val="30"/>
        </w:numPr>
        <w:spacing w:after="0" w:line="360" w:lineRule="auto"/>
        <w:jc w:val="both"/>
        <w:rPr>
          <w:rFonts w:ascii="Times New Roman" w:hAnsi="Times New Roman" w:cs="Times New Roman"/>
          <w:sz w:val="28"/>
          <w:szCs w:val="28"/>
        </w:rPr>
      </w:pPr>
      <w:r w:rsidRPr="001C7A7C">
        <w:rPr>
          <w:rFonts w:ascii="Times New Roman" w:hAnsi="Times New Roman" w:cs="Times New Roman"/>
          <w:sz w:val="28"/>
          <w:szCs w:val="28"/>
        </w:rPr>
        <w:t xml:space="preserve">ошибки в работе обслуживающего персонала и пользователей; </w:t>
      </w:r>
    </w:p>
    <w:p w14:paraId="71CF1C95" w14:textId="77777777" w:rsidR="00F533D5" w:rsidRPr="001C7A7C" w:rsidRDefault="003266FB" w:rsidP="001C7A7C">
      <w:pPr>
        <w:pStyle w:val="ListParagraph"/>
        <w:numPr>
          <w:ilvl w:val="0"/>
          <w:numId w:val="30"/>
        </w:numPr>
        <w:spacing w:after="0" w:line="360" w:lineRule="auto"/>
        <w:jc w:val="both"/>
        <w:rPr>
          <w:rFonts w:ascii="Times New Roman" w:hAnsi="Times New Roman" w:cs="Times New Roman"/>
          <w:sz w:val="28"/>
          <w:szCs w:val="28"/>
        </w:rPr>
      </w:pPr>
      <w:r w:rsidRPr="001C7A7C">
        <w:rPr>
          <w:rFonts w:ascii="Times New Roman" w:hAnsi="Times New Roman" w:cs="Times New Roman"/>
          <w:sz w:val="28"/>
          <w:szCs w:val="28"/>
        </w:rPr>
        <w:t xml:space="preserve">помехи в линиях связи из-за воздействий внешней среды. </w:t>
      </w:r>
    </w:p>
    <w:p w14:paraId="31887013" w14:textId="77777777" w:rsidR="003266FB" w:rsidRPr="0070407D" w:rsidRDefault="003266FB" w:rsidP="00B438CC">
      <w:pPr>
        <w:spacing w:after="0" w:line="360" w:lineRule="auto"/>
        <w:ind w:firstLine="709"/>
        <w:jc w:val="both"/>
        <w:rPr>
          <w:rFonts w:ascii="Times New Roman" w:hAnsi="Times New Roman" w:cs="Times New Roman"/>
          <w:sz w:val="28"/>
          <w:szCs w:val="28"/>
        </w:rPr>
      </w:pPr>
      <w:r w:rsidRPr="0070407D">
        <w:rPr>
          <w:rFonts w:ascii="Times New Roman" w:hAnsi="Times New Roman" w:cs="Times New Roman"/>
          <w:sz w:val="28"/>
          <w:szCs w:val="28"/>
        </w:rPr>
        <w:t>Ошибки в программном обеспечении</w:t>
      </w:r>
      <w:r w:rsidR="00A07DB7" w:rsidRPr="0070407D">
        <w:rPr>
          <w:rFonts w:ascii="Times New Roman" w:hAnsi="Times New Roman" w:cs="Times New Roman"/>
          <w:sz w:val="28"/>
          <w:szCs w:val="28"/>
        </w:rPr>
        <w:t xml:space="preserve"> </w:t>
      </w:r>
      <w:r w:rsidRPr="0070407D">
        <w:rPr>
          <w:rFonts w:ascii="Times New Roman" w:hAnsi="Times New Roman" w:cs="Times New Roman"/>
          <w:sz w:val="28"/>
          <w:szCs w:val="28"/>
        </w:rPr>
        <w:t>(ПО) являются распространенным видом компьютерных нарушений. ПО серверов, рабочи</w:t>
      </w:r>
      <w:r w:rsidR="00B65F84" w:rsidRPr="0070407D">
        <w:rPr>
          <w:rFonts w:ascii="Times New Roman" w:hAnsi="Times New Roman" w:cs="Times New Roman"/>
          <w:sz w:val="28"/>
          <w:szCs w:val="28"/>
        </w:rPr>
        <w:t>х станций, маршрутизаторов и т.</w:t>
      </w:r>
      <w:r w:rsidRPr="0070407D">
        <w:rPr>
          <w:rFonts w:ascii="Times New Roman" w:hAnsi="Times New Roman" w:cs="Times New Roman"/>
          <w:sz w:val="28"/>
          <w:szCs w:val="28"/>
        </w:rPr>
        <w:t xml:space="preserve">д. написано людьми, поэтому оно практически всегда содержит ошибки. Чем выше сложность подобного ПО, тем больше вероятность обнаружения в нем ошибок и уязвимостей. Большинство из них не представляют никакой опасности, некоторые же могут привести к серьезным последствиям, таким как получение злоумышленником контроля над сервером, неработоспособность сервера, несанкционированное использование ресурсов (использование компьютера в качестве плацдарма для атаки и </w:t>
      </w:r>
      <w:r w:rsidR="00B65F84" w:rsidRPr="0070407D">
        <w:rPr>
          <w:rFonts w:ascii="Times New Roman" w:hAnsi="Times New Roman" w:cs="Times New Roman"/>
          <w:sz w:val="28"/>
          <w:szCs w:val="28"/>
        </w:rPr>
        <w:t>т.п.</w:t>
      </w:r>
      <w:r w:rsidRPr="0070407D">
        <w:rPr>
          <w:rFonts w:ascii="Times New Roman" w:hAnsi="Times New Roman" w:cs="Times New Roman"/>
          <w:sz w:val="28"/>
          <w:szCs w:val="28"/>
        </w:rPr>
        <w:t>). Обычно подобные ошибки устраняются с помощью пакетов обновлений, регулярно выпускаемых производителем ПО. Своевременная установка таких пакетов является необходимым условием безопасности информации.</w:t>
      </w:r>
    </w:p>
    <w:p w14:paraId="0840214A" w14:textId="3E4FBF9A" w:rsidR="00B65F84" w:rsidRPr="0025546C" w:rsidRDefault="003266FB" w:rsidP="0020604C">
      <w:pPr>
        <w:spacing w:after="0" w:line="360" w:lineRule="auto"/>
        <w:ind w:firstLine="709"/>
        <w:jc w:val="both"/>
        <w:rPr>
          <w:rFonts w:ascii="Times New Roman" w:hAnsi="Times New Roman" w:cs="Times New Roman"/>
          <w:color w:val="000000" w:themeColor="text1"/>
          <w:sz w:val="28"/>
          <w:szCs w:val="28"/>
        </w:rPr>
      </w:pPr>
      <w:r w:rsidRPr="0070407D">
        <w:rPr>
          <w:rFonts w:ascii="Times New Roman" w:hAnsi="Times New Roman" w:cs="Times New Roman"/>
          <w:sz w:val="28"/>
          <w:szCs w:val="28"/>
        </w:rPr>
        <w:t>Преднамеренные угрозы связаны с целенаправленными действиями нарушителя. В качестве нарушителя может быть служащий, посе</w:t>
      </w:r>
      <w:r w:rsidR="00B65F84" w:rsidRPr="0070407D">
        <w:rPr>
          <w:rFonts w:ascii="Times New Roman" w:hAnsi="Times New Roman" w:cs="Times New Roman"/>
          <w:sz w:val="28"/>
          <w:szCs w:val="28"/>
        </w:rPr>
        <w:t>титель, конкурент, наемник и т.</w:t>
      </w:r>
      <w:r w:rsidRPr="0070407D">
        <w:rPr>
          <w:rFonts w:ascii="Times New Roman" w:hAnsi="Times New Roman" w:cs="Times New Roman"/>
          <w:sz w:val="28"/>
          <w:szCs w:val="28"/>
        </w:rPr>
        <w:t xml:space="preserve">д. Действия нарушителя могут быть обусловлены разными мотивами: недовольством служащего своей карьерой, сугубо материальным интересом (взятка), любопытством, конкурентной борьбой, стремлением </w:t>
      </w:r>
      <w:r w:rsidRPr="0025546C">
        <w:rPr>
          <w:rFonts w:ascii="Times New Roman" w:hAnsi="Times New Roman" w:cs="Times New Roman"/>
          <w:color w:val="000000" w:themeColor="text1"/>
          <w:sz w:val="28"/>
          <w:szCs w:val="28"/>
        </w:rPr>
        <w:t xml:space="preserve">самоутвердиться любой ценой и </w:t>
      </w:r>
      <w:r w:rsidR="00B65F84" w:rsidRPr="0025546C">
        <w:rPr>
          <w:rFonts w:ascii="Times New Roman" w:hAnsi="Times New Roman" w:cs="Times New Roman"/>
          <w:color w:val="000000" w:themeColor="text1"/>
          <w:sz w:val="28"/>
          <w:szCs w:val="28"/>
        </w:rPr>
        <w:t>т.п.</w:t>
      </w:r>
      <w:bookmarkStart w:id="3" w:name="_Toc295124209"/>
    </w:p>
    <w:bookmarkEnd w:id="3"/>
    <w:p w14:paraId="1C14B51B" w14:textId="63868CBE" w:rsidR="00C57291" w:rsidRPr="00E03531" w:rsidRDefault="000E2AFC" w:rsidP="00EC4815">
      <w:pPr>
        <w:pStyle w:val="ListParagraph"/>
        <w:numPr>
          <w:ilvl w:val="1"/>
          <w:numId w:val="23"/>
        </w:numPr>
        <w:spacing w:after="0" w:line="360" w:lineRule="auto"/>
        <w:jc w:val="center"/>
        <w:rPr>
          <w:rFonts w:ascii="Times New Roman" w:hAnsi="Times New Roman" w:cs="Times New Roman"/>
          <w:b/>
          <w:bCs/>
          <w:sz w:val="28"/>
          <w:szCs w:val="28"/>
        </w:rPr>
      </w:pPr>
      <w:r w:rsidRPr="00E03531">
        <w:rPr>
          <w:rFonts w:ascii="Times New Roman" w:hAnsi="Times New Roman" w:cs="Times New Roman"/>
          <w:b/>
          <w:bCs/>
          <w:sz w:val="28"/>
          <w:szCs w:val="28"/>
        </w:rPr>
        <w:t>Регуляция</w:t>
      </w:r>
    </w:p>
    <w:p w14:paraId="21E6F3D1" w14:textId="77777777" w:rsidR="00C57291" w:rsidRPr="00C57291" w:rsidRDefault="00C57291" w:rsidP="00C57291">
      <w:pPr>
        <w:spacing w:after="0" w:line="360" w:lineRule="auto"/>
        <w:ind w:firstLine="709"/>
        <w:jc w:val="both"/>
        <w:rPr>
          <w:rFonts w:ascii="Times New Roman" w:hAnsi="Times New Roman" w:cs="Times New Roman"/>
          <w:sz w:val="28"/>
          <w:szCs w:val="28"/>
        </w:rPr>
      </w:pPr>
      <w:r w:rsidRPr="00C57291">
        <w:rPr>
          <w:rFonts w:ascii="Times New Roman" w:hAnsi="Times New Roman" w:cs="Times New Roman"/>
          <w:sz w:val="28"/>
          <w:szCs w:val="28"/>
        </w:rPr>
        <w:t>Национальное российское законодательство в этой сфере проработано неравномерно, наиболее полно отрегулированы три блока:</w:t>
      </w:r>
    </w:p>
    <w:p w14:paraId="4933F963" w14:textId="01CEFCCF" w:rsidR="00EC4815" w:rsidRPr="00EC4815" w:rsidRDefault="00EC4815" w:rsidP="00EC4815">
      <w:pPr>
        <w:pStyle w:val="ListParagraph"/>
        <w:numPr>
          <w:ilvl w:val="0"/>
          <w:numId w:val="25"/>
        </w:numPr>
        <w:spacing w:after="0" w:line="360" w:lineRule="auto"/>
        <w:jc w:val="both"/>
        <w:rPr>
          <w:rFonts w:ascii="Times New Roman" w:hAnsi="Times New Roman" w:cs="Times New Roman"/>
          <w:sz w:val="28"/>
          <w:szCs w:val="28"/>
        </w:rPr>
      </w:pPr>
      <w:r w:rsidRPr="00EC4815">
        <w:rPr>
          <w:rFonts w:ascii="Times New Roman" w:hAnsi="Times New Roman" w:cs="Times New Roman"/>
          <w:sz w:val="28"/>
          <w:szCs w:val="28"/>
        </w:rPr>
        <w:t>Г</w:t>
      </w:r>
      <w:r w:rsidR="00C57291" w:rsidRPr="00EC4815">
        <w:rPr>
          <w:rFonts w:ascii="Times New Roman" w:hAnsi="Times New Roman" w:cs="Times New Roman"/>
          <w:sz w:val="28"/>
          <w:szCs w:val="28"/>
        </w:rPr>
        <w:t>осударственная тайна;</w:t>
      </w:r>
    </w:p>
    <w:p w14:paraId="4146F9E6" w14:textId="0884393D" w:rsidR="00C57291" w:rsidRPr="00EC4815" w:rsidRDefault="00C57291" w:rsidP="00EC4815">
      <w:pPr>
        <w:pStyle w:val="ListParagraph"/>
        <w:numPr>
          <w:ilvl w:val="0"/>
          <w:numId w:val="25"/>
        </w:numPr>
        <w:spacing w:after="0" w:line="360" w:lineRule="auto"/>
        <w:jc w:val="both"/>
        <w:rPr>
          <w:rFonts w:ascii="Times New Roman" w:hAnsi="Times New Roman" w:cs="Times New Roman"/>
          <w:sz w:val="28"/>
          <w:szCs w:val="28"/>
        </w:rPr>
      </w:pPr>
      <w:r w:rsidRPr="00EC4815">
        <w:rPr>
          <w:rFonts w:ascii="Times New Roman" w:hAnsi="Times New Roman" w:cs="Times New Roman"/>
          <w:sz w:val="28"/>
          <w:szCs w:val="28"/>
        </w:rPr>
        <w:lastRenderedPageBreak/>
        <w:t>персональные данные;</w:t>
      </w:r>
    </w:p>
    <w:p w14:paraId="5AEDC618" w14:textId="2D52D244" w:rsidR="00C57291" w:rsidRPr="00EC4815" w:rsidRDefault="00C57291" w:rsidP="00EC4815">
      <w:pPr>
        <w:pStyle w:val="ListParagraph"/>
        <w:numPr>
          <w:ilvl w:val="0"/>
          <w:numId w:val="25"/>
        </w:numPr>
        <w:spacing w:after="0" w:line="360" w:lineRule="auto"/>
        <w:jc w:val="both"/>
        <w:rPr>
          <w:rFonts w:ascii="Times New Roman" w:hAnsi="Times New Roman" w:cs="Times New Roman"/>
          <w:sz w:val="28"/>
          <w:szCs w:val="28"/>
        </w:rPr>
      </w:pPr>
      <w:r w:rsidRPr="00EC4815">
        <w:rPr>
          <w:rFonts w:ascii="Times New Roman" w:hAnsi="Times New Roman" w:cs="Times New Roman"/>
          <w:sz w:val="28"/>
          <w:szCs w:val="28"/>
        </w:rPr>
        <w:t>коммерческая тайна.</w:t>
      </w:r>
    </w:p>
    <w:p w14:paraId="19C09A69" w14:textId="271A87E9" w:rsidR="00C57291" w:rsidRDefault="00C57291" w:rsidP="00C57291">
      <w:pPr>
        <w:spacing w:after="0" w:line="360" w:lineRule="auto"/>
        <w:ind w:firstLine="709"/>
        <w:jc w:val="both"/>
        <w:rPr>
          <w:rFonts w:ascii="Times New Roman" w:hAnsi="Times New Roman" w:cs="Times New Roman"/>
          <w:sz w:val="28"/>
          <w:szCs w:val="28"/>
        </w:rPr>
      </w:pPr>
      <w:r w:rsidRPr="00C57291">
        <w:rPr>
          <w:rFonts w:ascii="Times New Roman" w:hAnsi="Times New Roman" w:cs="Times New Roman"/>
          <w:sz w:val="28"/>
          <w:szCs w:val="28"/>
        </w:rPr>
        <w:t>Вопрос раскрывается в нескольких федеральных законах и подзаконных актах, часто содержащих пересекающиеся нормы. Правоприменение обычно реализуется в рамках трудовых договоров и внутренних нормативных актов компаний.</w:t>
      </w:r>
    </w:p>
    <w:p w14:paraId="17C54871" w14:textId="60EC33AA" w:rsidR="00F1779C" w:rsidRDefault="00DB5C17" w:rsidP="00F1779C">
      <w:pPr>
        <w:spacing w:after="0" w:line="360" w:lineRule="auto"/>
        <w:ind w:firstLine="709"/>
        <w:jc w:val="both"/>
        <w:rPr>
          <w:rFonts w:ascii="Times New Roman" w:hAnsi="Times New Roman" w:cs="Times New Roman"/>
          <w:sz w:val="28"/>
          <w:szCs w:val="28"/>
        </w:rPr>
      </w:pPr>
      <w:r w:rsidRPr="00EF0F4A">
        <w:rPr>
          <w:rFonts w:ascii="Times New Roman" w:hAnsi="Times New Roman" w:cs="Times New Roman"/>
          <w:sz w:val="28"/>
          <w:szCs w:val="28"/>
        </w:rPr>
        <w:t>149-ФЗ</w:t>
      </w:r>
      <w:r w:rsidR="00F1779C">
        <w:rPr>
          <w:rFonts w:ascii="Times New Roman" w:hAnsi="Times New Roman" w:cs="Times New Roman"/>
          <w:sz w:val="28"/>
          <w:szCs w:val="28"/>
        </w:rPr>
        <w:t xml:space="preserve"> - </w:t>
      </w:r>
      <w:r w:rsidRPr="00DB5C17">
        <w:rPr>
          <w:rFonts w:ascii="Times New Roman" w:hAnsi="Times New Roman" w:cs="Times New Roman"/>
          <w:sz w:val="28"/>
          <w:szCs w:val="28"/>
        </w:rPr>
        <w:t xml:space="preserve">Федеральный закон «Об информации» не внес в российское правовое поле каких-либо существенных норм в части регулирования оборота данных, но утвердил, какая именно информация окажется закрытой, опираясь на критерий ограниченности доступа к ней. </w:t>
      </w:r>
    </w:p>
    <w:p w14:paraId="5E8EEA6E" w14:textId="75429E71" w:rsidR="00F1779C" w:rsidRDefault="00DB5C17" w:rsidP="00F1779C">
      <w:pPr>
        <w:spacing w:after="0" w:line="360" w:lineRule="auto"/>
        <w:ind w:firstLine="709"/>
        <w:jc w:val="both"/>
        <w:rPr>
          <w:rFonts w:ascii="Times New Roman" w:hAnsi="Times New Roman" w:cs="Times New Roman"/>
          <w:sz w:val="28"/>
          <w:szCs w:val="28"/>
        </w:rPr>
      </w:pPr>
      <w:r w:rsidRPr="00DB5C17">
        <w:rPr>
          <w:rFonts w:ascii="Times New Roman" w:hAnsi="Times New Roman" w:cs="Times New Roman"/>
          <w:sz w:val="28"/>
          <w:szCs w:val="28"/>
        </w:rPr>
        <w:t>Исходя из ст. 9 закона, к этой категории относятся:</w:t>
      </w:r>
    </w:p>
    <w:p w14:paraId="6F183863" w14:textId="34BD55BC" w:rsidR="00DB5C17" w:rsidRPr="00F1779C" w:rsidRDefault="00DB5C17" w:rsidP="00F1779C">
      <w:pPr>
        <w:pStyle w:val="ListParagraph"/>
        <w:numPr>
          <w:ilvl w:val="0"/>
          <w:numId w:val="27"/>
        </w:numPr>
        <w:spacing w:after="0" w:line="360" w:lineRule="auto"/>
        <w:jc w:val="both"/>
        <w:rPr>
          <w:rFonts w:ascii="Times New Roman" w:hAnsi="Times New Roman" w:cs="Times New Roman"/>
          <w:sz w:val="28"/>
          <w:szCs w:val="28"/>
        </w:rPr>
      </w:pPr>
      <w:r w:rsidRPr="00F1779C">
        <w:rPr>
          <w:rFonts w:ascii="Times New Roman" w:hAnsi="Times New Roman" w:cs="Times New Roman"/>
          <w:sz w:val="28"/>
          <w:szCs w:val="28"/>
        </w:rPr>
        <w:t>государственная тайна;</w:t>
      </w:r>
    </w:p>
    <w:p w14:paraId="0F3820D5" w14:textId="77777777" w:rsidR="00DB5C17" w:rsidRPr="00F1779C" w:rsidRDefault="00DB5C17" w:rsidP="00F1779C">
      <w:pPr>
        <w:pStyle w:val="ListParagraph"/>
        <w:numPr>
          <w:ilvl w:val="0"/>
          <w:numId w:val="26"/>
        </w:numPr>
        <w:spacing w:after="0" w:line="360" w:lineRule="auto"/>
        <w:jc w:val="both"/>
        <w:rPr>
          <w:rFonts w:ascii="Times New Roman" w:hAnsi="Times New Roman" w:cs="Times New Roman"/>
          <w:sz w:val="28"/>
          <w:szCs w:val="28"/>
        </w:rPr>
      </w:pPr>
      <w:r w:rsidRPr="00F1779C">
        <w:rPr>
          <w:rFonts w:ascii="Times New Roman" w:hAnsi="Times New Roman" w:cs="Times New Roman"/>
          <w:sz w:val="28"/>
          <w:szCs w:val="28"/>
        </w:rPr>
        <w:t>служебная информация госструктур;</w:t>
      </w:r>
    </w:p>
    <w:p w14:paraId="77505063" w14:textId="77777777" w:rsidR="00DB5C17" w:rsidRPr="00F1779C" w:rsidRDefault="00DB5C17" w:rsidP="00F1779C">
      <w:pPr>
        <w:pStyle w:val="ListParagraph"/>
        <w:numPr>
          <w:ilvl w:val="0"/>
          <w:numId w:val="26"/>
        </w:numPr>
        <w:spacing w:after="0" w:line="360" w:lineRule="auto"/>
        <w:jc w:val="both"/>
        <w:rPr>
          <w:rFonts w:ascii="Times New Roman" w:hAnsi="Times New Roman" w:cs="Times New Roman"/>
          <w:sz w:val="28"/>
          <w:szCs w:val="28"/>
        </w:rPr>
      </w:pPr>
      <w:r w:rsidRPr="00F1779C">
        <w:rPr>
          <w:rFonts w:ascii="Times New Roman" w:hAnsi="Times New Roman" w:cs="Times New Roman"/>
          <w:sz w:val="28"/>
          <w:szCs w:val="28"/>
        </w:rPr>
        <w:t>коммерческая тайна;</w:t>
      </w:r>
    </w:p>
    <w:p w14:paraId="5F28CAF7" w14:textId="77777777" w:rsidR="00DB5C17" w:rsidRPr="00F1779C" w:rsidRDefault="00DB5C17" w:rsidP="00F1779C">
      <w:pPr>
        <w:pStyle w:val="ListParagraph"/>
        <w:numPr>
          <w:ilvl w:val="0"/>
          <w:numId w:val="26"/>
        </w:numPr>
        <w:spacing w:after="0" w:line="360" w:lineRule="auto"/>
        <w:jc w:val="both"/>
        <w:rPr>
          <w:rFonts w:ascii="Times New Roman" w:hAnsi="Times New Roman" w:cs="Times New Roman"/>
          <w:sz w:val="28"/>
          <w:szCs w:val="28"/>
        </w:rPr>
      </w:pPr>
      <w:r w:rsidRPr="00F1779C">
        <w:rPr>
          <w:rFonts w:ascii="Times New Roman" w:hAnsi="Times New Roman" w:cs="Times New Roman"/>
          <w:sz w:val="28"/>
          <w:szCs w:val="28"/>
        </w:rPr>
        <w:t>служебная тайна;</w:t>
      </w:r>
    </w:p>
    <w:p w14:paraId="3AFF603D" w14:textId="77777777" w:rsidR="00DB5C17" w:rsidRPr="00F1779C" w:rsidRDefault="00DB5C17" w:rsidP="00F1779C">
      <w:pPr>
        <w:pStyle w:val="ListParagraph"/>
        <w:numPr>
          <w:ilvl w:val="0"/>
          <w:numId w:val="26"/>
        </w:numPr>
        <w:spacing w:after="0" w:line="360" w:lineRule="auto"/>
        <w:jc w:val="both"/>
        <w:rPr>
          <w:rFonts w:ascii="Times New Roman" w:hAnsi="Times New Roman" w:cs="Times New Roman"/>
          <w:sz w:val="28"/>
          <w:szCs w:val="28"/>
        </w:rPr>
      </w:pPr>
      <w:r w:rsidRPr="00F1779C">
        <w:rPr>
          <w:rFonts w:ascii="Times New Roman" w:hAnsi="Times New Roman" w:cs="Times New Roman"/>
          <w:sz w:val="28"/>
          <w:szCs w:val="28"/>
        </w:rPr>
        <w:t>персональные данные;</w:t>
      </w:r>
    </w:p>
    <w:p w14:paraId="721BDD52" w14:textId="77777777" w:rsidR="00DB5C17" w:rsidRPr="00F1779C" w:rsidRDefault="00DB5C17" w:rsidP="00F1779C">
      <w:pPr>
        <w:pStyle w:val="ListParagraph"/>
        <w:numPr>
          <w:ilvl w:val="0"/>
          <w:numId w:val="26"/>
        </w:numPr>
        <w:spacing w:after="0" w:line="360" w:lineRule="auto"/>
        <w:jc w:val="both"/>
        <w:rPr>
          <w:rFonts w:ascii="Times New Roman" w:hAnsi="Times New Roman" w:cs="Times New Roman"/>
          <w:sz w:val="28"/>
          <w:szCs w:val="28"/>
        </w:rPr>
      </w:pPr>
      <w:r w:rsidRPr="00F1779C">
        <w:rPr>
          <w:rFonts w:ascii="Times New Roman" w:hAnsi="Times New Roman" w:cs="Times New Roman"/>
          <w:sz w:val="28"/>
          <w:szCs w:val="28"/>
        </w:rPr>
        <w:t>профессиональная тайна.</w:t>
      </w:r>
    </w:p>
    <w:p w14:paraId="3FDCC0DF" w14:textId="2D5C45AA" w:rsidR="00DB5C17" w:rsidRDefault="00DB5C17" w:rsidP="00DB5C17">
      <w:pPr>
        <w:spacing w:after="0" w:line="360" w:lineRule="auto"/>
        <w:ind w:firstLine="709"/>
        <w:jc w:val="both"/>
        <w:rPr>
          <w:rFonts w:ascii="Times New Roman" w:hAnsi="Times New Roman" w:cs="Times New Roman"/>
          <w:sz w:val="28"/>
          <w:szCs w:val="28"/>
        </w:rPr>
      </w:pPr>
      <w:r w:rsidRPr="00DB5C17">
        <w:rPr>
          <w:rFonts w:ascii="Times New Roman" w:hAnsi="Times New Roman" w:cs="Times New Roman"/>
          <w:sz w:val="28"/>
          <w:szCs w:val="28"/>
        </w:rPr>
        <w:t>Закон не устанавливает никаких особых требований к обеспечению безопасности закрытой в доступе информации, адресуя к федеральным законам, регулирующим конкретные сферы правоотношений. Дополнительно он определяет критерий общедоступности информации, исключающий ее отнесение к категории данных ограниченного доступа. Также он раскрывает вопросы государственного регулирования информационных систем, обрабатывающих данные высокой степени секретности.</w:t>
      </w:r>
    </w:p>
    <w:p w14:paraId="566F9613" w14:textId="3159CFB7" w:rsidR="00DB5C17" w:rsidRPr="00C20A39" w:rsidRDefault="00DB5C17" w:rsidP="00DB5C17">
      <w:pPr>
        <w:spacing w:after="0" w:line="360" w:lineRule="auto"/>
        <w:ind w:firstLine="709"/>
        <w:jc w:val="both"/>
        <w:rPr>
          <w:rFonts w:ascii="Times New Roman" w:hAnsi="Times New Roman" w:cs="Times New Roman"/>
          <w:sz w:val="28"/>
          <w:szCs w:val="28"/>
        </w:rPr>
      </w:pPr>
      <w:r w:rsidRPr="00DB5C17">
        <w:rPr>
          <w:rFonts w:ascii="Times New Roman" w:hAnsi="Times New Roman" w:cs="Times New Roman"/>
          <w:sz w:val="28"/>
          <w:szCs w:val="28"/>
        </w:rPr>
        <w:t>Закон о коммерческой тайне, ГК РФ и ТК РФ</w:t>
      </w:r>
      <w:r w:rsidR="00C20A39" w:rsidRPr="00C20A39">
        <w:rPr>
          <w:rFonts w:ascii="Times New Roman" w:hAnsi="Times New Roman" w:cs="Times New Roman"/>
          <w:sz w:val="28"/>
          <w:szCs w:val="28"/>
        </w:rPr>
        <w:t>:</w:t>
      </w:r>
    </w:p>
    <w:p w14:paraId="11DD4A26" w14:textId="5AE16FC3" w:rsidR="00DB5C17" w:rsidRPr="00DB5C17" w:rsidRDefault="00DB5C17" w:rsidP="00DB5C17">
      <w:pPr>
        <w:spacing w:after="0" w:line="360" w:lineRule="auto"/>
        <w:ind w:firstLine="709"/>
        <w:jc w:val="both"/>
        <w:rPr>
          <w:rFonts w:ascii="Times New Roman" w:hAnsi="Times New Roman" w:cs="Times New Roman"/>
          <w:sz w:val="28"/>
          <w:szCs w:val="28"/>
        </w:rPr>
      </w:pPr>
      <w:r w:rsidRPr="00DB5C17">
        <w:rPr>
          <w:rFonts w:ascii="Times New Roman" w:hAnsi="Times New Roman" w:cs="Times New Roman"/>
          <w:sz w:val="28"/>
          <w:szCs w:val="28"/>
        </w:rPr>
        <w:t>Применительно к коммерческой тайне компаний</w:t>
      </w:r>
      <w:r w:rsidR="00CC20B8">
        <w:rPr>
          <w:rFonts w:ascii="Times New Roman" w:hAnsi="Times New Roman" w:cs="Times New Roman"/>
          <w:sz w:val="28"/>
          <w:szCs w:val="28"/>
        </w:rPr>
        <w:t>,</w:t>
      </w:r>
      <w:r w:rsidRPr="00DB5C17">
        <w:rPr>
          <w:rFonts w:ascii="Times New Roman" w:hAnsi="Times New Roman" w:cs="Times New Roman"/>
          <w:sz w:val="28"/>
          <w:szCs w:val="28"/>
        </w:rPr>
        <w:t xml:space="preserve"> в России работают три нормативных акта – федеральный закон «О коммерческой тайне», Гражданский кодекс и Трудовой кодекс. </w:t>
      </w:r>
    </w:p>
    <w:p w14:paraId="71723D3D" w14:textId="77777777" w:rsidR="00DB5C17" w:rsidRPr="00DB5C17" w:rsidRDefault="00DB5C17" w:rsidP="00DB5C17">
      <w:pPr>
        <w:spacing w:after="0" w:line="360" w:lineRule="auto"/>
        <w:ind w:firstLine="709"/>
        <w:jc w:val="both"/>
        <w:rPr>
          <w:rFonts w:ascii="Times New Roman" w:hAnsi="Times New Roman" w:cs="Times New Roman"/>
          <w:sz w:val="28"/>
          <w:szCs w:val="28"/>
        </w:rPr>
      </w:pPr>
    </w:p>
    <w:p w14:paraId="3B7EE4D6" w14:textId="1A85BFEB" w:rsidR="00DB5C17" w:rsidRPr="00DB5C17" w:rsidRDefault="00DB5C17" w:rsidP="00536134">
      <w:pPr>
        <w:spacing w:after="0" w:line="360" w:lineRule="auto"/>
        <w:ind w:firstLine="709"/>
        <w:jc w:val="both"/>
        <w:rPr>
          <w:rFonts w:ascii="Times New Roman" w:hAnsi="Times New Roman" w:cs="Times New Roman"/>
          <w:sz w:val="28"/>
          <w:szCs w:val="28"/>
        </w:rPr>
      </w:pPr>
      <w:r w:rsidRPr="00DB5C17">
        <w:rPr>
          <w:rFonts w:ascii="Times New Roman" w:hAnsi="Times New Roman" w:cs="Times New Roman"/>
          <w:sz w:val="28"/>
          <w:szCs w:val="28"/>
        </w:rPr>
        <w:lastRenderedPageBreak/>
        <w:t>ФЗ «О коммерческой тайне» рассматривает:</w:t>
      </w:r>
      <w:r w:rsidR="00536134">
        <w:rPr>
          <w:rFonts w:ascii="Times New Roman" w:hAnsi="Times New Roman" w:cs="Times New Roman"/>
          <w:sz w:val="28"/>
          <w:szCs w:val="28"/>
        </w:rPr>
        <w:t xml:space="preserve"> </w:t>
      </w:r>
      <w:r w:rsidRPr="00DB5C17">
        <w:rPr>
          <w:rFonts w:ascii="Times New Roman" w:hAnsi="Times New Roman" w:cs="Times New Roman"/>
          <w:sz w:val="28"/>
          <w:szCs w:val="28"/>
        </w:rPr>
        <w:t>способы отнесения данных к коммерческой тайне и механизмы ее защиты. Закон полностью отдает этот вопрос на откуп компаниям, не выделяя критериев, которые могли бы доказать действительную ценность информации, за разглашение которой гражданину может грозить уголовная ответственность;</w:t>
      </w:r>
    </w:p>
    <w:p w14:paraId="0E1DBD09" w14:textId="685CC9A5" w:rsidR="00DB5C17" w:rsidRPr="00DB5C17" w:rsidRDefault="00BE324E" w:rsidP="00DB5C1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DB5C17" w:rsidRPr="00DB5C17">
        <w:rPr>
          <w:rFonts w:ascii="Times New Roman" w:hAnsi="Times New Roman" w:cs="Times New Roman"/>
          <w:sz w:val="28"/>
          <w:szCs w:val="28"/>
        </w:rPr>
        <w:t>еречень сведений, которые не могут быть отнесены к коммерческой тайне. По сути он ограничен общедоступной информацией;</w:t>
      </w:r>
    </w:p>
    <w:p w14:paraId="25E9CD33" w14:textId="761848D9" w:rsidR="00DB5C17" w:rsidRPr="00DB5C17" w:rsidRDefault="00BE324E" w:rsidP="00DB5C1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DB5C17" w:rsidRPr="00DB5C17">
        <w:rPr>
          <w:rFonts w:ascii="Times New Roman" w:hAnsi="Times New Roman" w:cs="Times New Roman"/>
          <w:sz w:val="28"/>
          <w:szCs w:val="28"/>
        </w:rPr>
        <w:t>пособы охраны данных, в общем идентичные списку организационных мер, рекомендованных для защиты персональных данных.</w:t>
      </w:r>
    </w:p>
    <w:p w14:paraId="62DE4C50" w14:textId="77777777" w:rsidR="00536134" w:rsidRDefault="00DB5C17" w:rsidP="00536134">
      <w:pPr>
        <w:spacing w:after="0" w:line="360" w:lineRule="auto"/>
        <w:ind w:firstLine="709"/>
        <w:jc w:val="both"/>
        <w:rPr>
          <w:rFonts w:ascii="Times New Roman" w:hAnsi="Times New Roman" w:cs="Times New Roman"/>
          <w:sz w:val="28"/>
          <w:szCs w:val="28"/>
        </w:rPr>
      </w:pPr>
      <w:r w:rsidRPr="00DB5C17">
        <w:rPr>
          <w:rFonts w:ascii="Times New Roman" w:hAnsi="Times New Roman" w:cs="Times New Roman"/>
          <w:sz w:val="28"/>
          <w:szCs w:val="28"/>
        </w:rPr>
        <w:t xml:space="preserve">Компания вправе назвать коммерческой тайной практически любые данные, за их разглашение сотрудник понесет ответственность в рамках гражданского и уголовного законодательства. Гражданский кодекс ранее содержал ст. 139, посвященную вопросам коммерческой тайны и способам привлечения граждан к имущественной ответственности за ее разглашение, недавно она была исключена. Сейчас работодатель может привлечь сотрудника к ответственности только в рамках ст. 15, говорящей о возмещении убытков. </w:t>
      </w:r>
    </w:p>
    <w:p w14:paraId="72760FCB" w14:textId="2A06D320" w:rsidR="00DB5C17" w:rsidRPr="00DB5C17" w:rsidRDefault="00DB5C17" w:rsidP="00536134">
      <w:pPr>
        <w:spacing w:after="0" w:line="360" w:lineRule="auto"/>
        <w:ind w:firstLine="709"/>
        <w:jc w:val="both"/>
        <w:rPr>
          <w:rFonts w:ascii="Times New Roman" w:hAnsi="Times New Roman" w:cs="Times New Roman"/>
          <w:sz w:val="28"/>
          <w:szCs w:val="28"/>
        </w:rPr>
      </w:pPr>
      <w:r w:rsidRPr="00DB5C17">
        <w:rPr>
          <w:rFonts w:ascii="Times New Roman" w:hAnsi="Times New Roman" w:cs="Times New Roman"/>
          <w:sz w:val="28"/>
          <w:szCs w:val="28"/>
        </w:rPr>
        <w:t>Законодатель принял сторону работника, утвердив, что убытки могут быть возмещены только после того, как будут установлены:</w:t>
      </w:r>
    </w:p>
    <w:p w14:paraId="240B488C" w14:textId="77777777" w:rsidR="00DB5C17" w:rsidRPr="004A6774" w:rsidRDefault="00DB5C17" w:rsidP="004A6774">
      <w:pPr>
        <w:pStyle w:val="ListParagraph"/>
        <w:numPr>
          <w:ilvl w:val="0"/>
          <w:numId w:val="28"/>
        </w:numPr>
        <w:spacing w:after="0" w:line="360" w:lineRule="auto"/>
        <w:jc w:val="both"/>
        <w:rPr>
          <w:rFonts w:ascii="Times New Roman" w:hAnsi="Times New Roman" w:cs="Times New Roman"/>
          <w:sz w:val="28"/>
          <w:szCs w:val="28"/>
        </w:rPr>
      </w:pPr>
      <w:r w:rsidRPr="004A6774">
        <w:rPr>
          <w:rFonts w:ascii="Times New Roman" w:hAnsi="Times New Roman" w:cs="Times New Roman"/>
          <w:sz w:val="28"/>
          <w:szCs w:val="28"/>
        </w:rPr>
        <w:t>их фактическое существование;</w:t>
      </w:r>
    </w:p>
    <w:p w14:paraId="5FEAE83E" w14:textId="77777777" w:rsidR="00DB5C17" w:rsidRPr="004A6774" w:rsidRDefault="00DB5C17" w:rsidP="004A6774">
      <w:pPr>
        <w:pStyle w:val="ListParagraph"/>
        <w:numPr>
          <w:ilvl w:val="0"/>
          <w:numId w:val="28"/>
        </w:numPr>
        <w:spacing w:after="0" w:line="360" w:lineRule="auto"/>
        <w:jc w:val="both"/>
        <w:rPr>
          <w:rFonts w:ascii="Times New Roman" w:hAnsi="Times New Roman" w:cs="Times New Roman"/>
          <w:sz w:val="28"/>
          <w:szCs w:val="28"/>
        </w:rPr>
      </w:pPr>
      <w:r w:rsidRPr="004A6774">
        <w:rPr>
          <w:rFonts w:ascii="Times New Roman" w:hAnsi="Times New Roman" w:cs="Times New Roman"/>
          <w:sz w:val="28"/>
          <w:szCs w:val="28"/>
        </w:rPr>
        <w:t>их реальная оценка.</w:t>
      </w:r>
    </w:p>
    <w:p w14:paraId="47E95A08" w14:textId="38CAA99F" w:rsidR="00DB5C17" w:rsidRDefault="00DB5C17" w:rsidP="00DB5C17">
      <w:pPr>
        <w:spacing w:after="0" w:line="360" w:lineRule="auto"/>
        <w:ind w:firstLine="709"/>
        <w:jc w:val="both"/>
        <w:rPr>
          <w:rFonts w:ascii="Times New Roman" w:hAnsi="Times New Roman" w:cs="Times New Roman"/>
          <w:sz w:val="28"/>
          <w:szCs w:val="28"/>
        </w:rPr>
      </w:pPr>
      <w:r w:rsidRPr="00DB5C17">
        <w:rPr>
          <w:rFonts w:ascii="Times New Roman" w:hAnsi="Times New Roman" w:cs="Times New Roman"/>
          <w:sz w:val="28"/>
          <w:szCs w:val="28"/>
        </w:rPr>
        <w:t>В большинстве случаев сделать это невозможно, так как доказать реальную стоимость утраченных сведений, если в список сведений, относимых к коммерческой тайне, включено все, что пришло в голову администрации, фактически невозможно. Тем не менее в рамках трудового права работника можно уволить за утечку закрытых данных любого характера и любой ценности.</w:t>
      </w:r>
    </w:p>
    <w:p w14:paraId="0952AF90" w14:textId="77777777" w:rsidR="00536134" w:rsidRDefault="000E2AFC" w:rsidP="00536134">
      <w:pPr>
        <w:spacing w:after="0" w:line="360" w:lineRule="auto"/>
        <w:ind w:firstLine="709"/>
        <w:jc w:val="both"/>
        <w:rPr>
          <w:rFonts w:ascii="Times New Roman" w:hAnsi="Times New Roman" w:cs="Times New Roman"/>
          <w:sz w:val="28"/>
          <w:szCs w:val="28"/>
        </w:rPr>
      </w:pPr>
      <w:r w:rsidRPr="000E2AFC">
        <w:rPr>
          <w:rFonts w:ascii="Times New Roman" w:hAnsi="Times New Roman" w:cs="Times New Roman"/>
          <w:sz w:val="28"/>
          <w:szCs w:val="28"/>
        </w:rPr>
        <w:t>Включить условие о неразглашении охраняемой законом тайны в стандартный трудовой договор позволяет ст. 57 ТК РФ.</w:t>
      </w:r>
    </w:p>
    <w:p w14:paraId="33B0B08B" w14:textId="77777777" w:rsidR="00C00595" w:rsidRDefault="00C00595" w:rsidP="00E03531">
      <w:pPr>
        <w:spacing w:after="0" w:line="360" w:lineRule="auto"/>
        <w:ind w:firstLine="709"/>
        <w:jc w:val="both"/>
        <w:rPr>
          <w:rFonts w:ascii="Times New Roman" w:hAnsi="Times New Roman" w:cs="Times New Roman"/>
          <w:sz w:val="28"/>
          <w:szCs w:val="28"/>
        </w:rPr>
      </w:pPr>
    </w:p>
    <w:p w14:paraId="495EEE42" w14:textId="5FF826BD" w:rsidR="00C00595" w:rsidRPr="00C00595" w:rsidRDefault="00C00595" w:rsidP="00E03531">
      <w:pPr>
        <w:spacing w:after="0" w:line="360" w:lineRule="auto"/>
        <w:ind w:firstLine="709"/>
        <w:jc w:val="both"/>
        <w:rPr>
          <w:rFonts w:ascii="Times New Roman" w:hAnsi="Times New Roman" w:cs="Times New Roman"/>
          <w:b/>
          <w:bCs/>
          <w:color w:val="000000" w:themeColor="text1"/>
          <w:sz w:val="28"/>
          <w:szCs w:val="28"/>
        </w:rPr>
      </w:pPr>
      <w:r w:rsidRPr="00C00595">
        <w:rPr>
          <w:rFonts w:ascii="Times New Roman" w:hAnsi="Times New Roman" w:cs="Times New Roman"/>
          <w:b/>
          <w:bCs/>
          <w:color w:val="000000" w:themeColor="text1"/>
          <w:sz w:val="28"/>
          <w:szCs w:val="28"/>
        </w:rPr>
        <w:lastRenderedPageBreak/>
        <w:t xml:space="preserve">1.4 </w:t>
      </w:r>
      <w:r w:rsidRPr="00C00595">
        <w:rPr>
          <w:rFonts w:ascii="Times New Roman" w:hAnsi="Times New Roman" w:cs="Times New Roman"/>
          <w:b/>
          <w:bCs/>
          <w:color w:val="000000" w:themeColor="text1"/>
          <w:sz w:val="28"/>
          <w:szCs w:val="28"/>
        </w:rPr>
        <w:t>Контроль доступа</w:t>
      </w:r>
      <w:r w:rsidRPr="00C00595">
        <w:rPr>
          <w:rFonts w:ascii="Times New Roman" w:hAnsi="Times New Roman" w:cs="Times New Roman"/>
          <w:b/>
          <w:bCs/>
          <w:color w:val="000000" w:themeColor="text1"/>
          <w:sz w:val="28"/>
          <w:szCs w:val="28"/>
        </w:rPr>
        <w:t xml:space="preserve"> и системы </w:t>
      </w:r>
      <w:r w:rsidRPr="00C00595">
        <w:rPr>
          <w:rFonts w:ascii="Times New Roman" w:hAnsi="Times New Roman" w:cs="Times New Roman"/>
          <w:b/>
          <w:bCs/>
          <w:color w:val="000000" w:themeColor="text1"/>
          <w:sz w:val="28"/>
          <w:szCs w:val="28"/>
        </w:rPr>
        <w:t>обнаружения вторжений</w:t>
      </w:r>
    </w:p>
    <w:p w14:paraId="32D3192F" w14:textId="1C718097" w:rsidR="008D316E" w:rsidRPr="008D316E" w:rsidRDefault="008D316E" w:rsidP="00E03531">
      <w:pPr>
        <w:spacing w:after="0" w:line="360" w:lineRule="auto"/>
        <w:ind w:firstLine="709"/>
        <w:jc w:val="both"/>
        <w:rPr>
          <w:rFonts w:ascii="Times New Roman" w:hAnsi="Times New Roman" w:cs="Times New Roman"/>
          <w:sz w:val="28"/>
          <w:szCs w:val="28"/>
        </w:rPr>
      </w:pPr>
      <w:r w:rsidRPr="008D316E">
        <w:rPr>
          <w:rFonts w:ascii="Times New Roman" w:hAnsi="Times New Roman" w:cs="Times New Roman"/>
          <w:sz w:val="28"/>
          <w:szCs w:val="28"/>
        </w:rPr>
        <w:t>Контроль доступа</w:t>
      </w:r>
      <w:r w:rsidR="00536134">
        <w:rPr>
          <w:rFonts w:ascii="Times New Roman" w:hAnsi="Times New Roman" w:cs="Times New Roman"/>
          <w:sz w:val="28"/>
          <w:szCs w:val="28"/>
        </w:rPr>
        <w:t xml:space="preserve"> </w:t>
      </w:r>
      <w:r w:rsidR="00536134" w:rsidRPr="00536134">
        <w:rPr>
          <w:rFonts w:ascii="Times New Roman" w:hAnsi="Times New Roman" w:cs="Times New Roman"/>
          <w:sz w:val="28"/>
          <w:szCs w:val="28"/>
        </w:rPr>
        <w:t>к данным</w:t>
      </w:r>
      <w:r w:rsidRPr="008D316E">
        <w:rPr>
          <w:rFonts w:ascii="Times New Roman" w:hAnsi="Times New Roman" w:cs="Times New Roman"/>
          <w:sz w:val="28"/>
          <w:szCs w:val="28"/>
        </w:rPr>
        <w:t xml:space="preserve"> – это метод обеспечения безопасности, с помощью которого можно регулировать процесс предоставления прав на использование ресурсов информационной среды. Это фундаментальная концепция безопасности, которая работает на снижение рисков информационной безопасности. Обязательными компонентами контроля доступа в организации должны быть соответствующая методология, разработанные процедуры, а также технические средства, которые обеспечивают контроль. В наше время уже практически во всех компаниях первые два из трех компонентов присутствуют. Также многие организации идут по пути повышения зрелости процессов ИБ и постепенно внедряют автоматизированные инструменты, позволяющие повысить эффективность и безопасность бизнес-процессов.</w:t>
      </w:r>
    </w:p>
    <w:p w14:paraId="4A8FB90C" w14:textId="4EE5FCEC" w:rsidR="008D316E" w:rsidRPr="008D316E" w:rsidRDefault="008D316E" w:rsidP="00E03531">
      <w:pPr>
        <w:spacing w:after="0" w:line="360" w:lineRule="auto"/>
        <w:ind w:firstLine="709"/>
        <w:jc w:val="both"/>
        <w:rPr>
          <w:rFonts w:ascii="Times New Roman" w:hAnsi="Times New Roman" w:cs="Times New Roman"/>
          <w:sz w:val="28"/>
          <w:szCs w:val="28"/>
        </w:rPr>
      </w:pPr>
      <w:r w:rsidRPr="008D316E">
        <w:rPr>
          <w:rFonts w:ascii="Times New Roman" w:hAnsi="Times New Roman" w:cs="Times New Roman"/>
          <w:sz w:val="28"/>
          <w:szCs w:val="28"/>
        </w:rPr>
        <w:t>Контроль доступа может быть физическим и логическим (техническим). Физический контроль ограничивает доступ к помещениям: зданиям, объектам внутри зданий или к физическим активам. Логический контроль ограничивает подключение к сетям, файлам, данным, хранящимся на информационных ресурсах.</w:t>
      </w:r>
    </w:p>
    <w:p w14:paraId="3CDCB75F" w14:textId="65816CCB" w:rsidR="008D316E" w:rsidRDefault="008D316E" w:rsidP="008D316E">
      <w:pPr>
        <w:spacing w:after="0" w:line="360" w:lineRule="auto"/>
        <w:ind w:firstLine="709"/>
        <w:jc w:val="both"/>
        <w:rPr>
          <w:rFonts w:ascii="Times New Roman" w:hAnsi="Times New Roman" w:cs="Times New Roman"/>
          <w:sz w:val="28"/>
          <w:szCs w:val="28"/>
        </w:rPr>
      </w:pPr>
      <w:r w:rsidRPr="008D316E">
        <w:rPr>
          <w:rFonts w:ascii="Times New Roman" w:hAnsi="Times New Roman" w:cs="Times New Roman"/>
          <w:sz w:val="28"/>
          <w:szCs w:val="28"/>
        </w:rPr>
        <w:t>Чтобы защитить информацию и сделать доступ безопасным, используются специализированные системы (IdM/IGA), которые позволяют управлять учетными данными пользователей и обеспечивают предоставление и разграничение прав доступа к информационным ресурсам компании для этих учетных данных. В некоторых случаях такие системы интегрируются с решениями, ограничивающими доступ к зданиям и физическим объектам (СКУД), или со специализированными решениями, которые в режиме реального времени предотвращают попытки несанкционированного доступа, например с PAM-системами, или с другими смежными решениями, – тем самым повышая защиту информационных активов предприятия.</w:t>
      </w:r>
    </w:p>
    <w:p w14:paraId="5D185448" w14:textId="77777777" w:rsidR="00E03531" w:rsidRDefault="008E4C62" w:rsidP="00E03531">
      <w:pPr>
        <w:spacing w:after="0" w:line="360" w:lineRule="auto"/>
        <w:ind w:firstLine="709"/>
        <w:jc w:val="both"/>
        <w:rPr>
          <w:rFonts w:ascii="Times New Roman" w:hAnsi="Times New Roman" w:cs="Times New Roman"/>
          <w:sz w:val="28"/>
          <w:szCs w:val="28"/>
        </w:rPr>
      </w:pPr>
      <w:r w:rsidRPr="008E4C62">
        <w:rPr>
          <w:rFonts w:ascii="Times New Roman" w:hAnsi="Times New Roman" w:cs="Times New Roman"/>
          <w:sz w:val="28"/>
          <w:szCs w:val="28"/>
        </w:rPr>
        <w:t xml:space="preserve">IGA принято считать эволюцией систем класса IdM (Identity Management). На Западе уже практически ушли от использования </w:t>
      </w:r>
      <w:r w:rsidRPr="008E4C62">
        <w:rPr>
          <w:rFonts w:ascii="Times New Roman" w:hAnsi="Times New Roman" w:cs="Times New Roman"/>
          <w:sz w:val="28"/>
          <w:szCs w:val="28"/>
        </w:rPr>
        <w:lastRenderedPageBreak/>
        <w:t>аббревиатуры IdM. В России и СНГ эти понятия пока отождествляются, и их часто используют вместе, например, так: IdM/IGA-система Solar inRights.</w:t>
      </w:r>
    </w:p>
    <w:p w14:paraId="313788EE" w14:textId="677DB868" w:rsidR="008E4C62" w:rsidRDefault="008E4C62" w:rsidP="00E03531">
      <w:pPr>
        <w:spacing w:after="0" w:line="360" w:lineRule="auto"/>
        <w:ind w:firstLine="709"/>
        <w:jc w:val="both"/>
        <w:rPr>
          <w:rFonts w:ascii="Times New Roman" w:hAnsi="Times New Roman" w:cs="Times New Roman"/>
          <w:sz w:val="28"/>
          <w:szCs w:val="28"/>
        </w:rPr>
      </w:pPr>
      <w:r w:rsidRPr="008E4C62">
        <w:rPr>
          <w:rFonts w:ascii="Times New Roman" w:hAnsi="Times New Roman" w:cs="Times New Roman"/>
          <w:sz w:val="28"/>
          <w:szCs w:val="28"/>
        </w:rPr>
        <w:t>Оба решения выполняют схожие функции. Но есть некоторые различия в подходах. В IdM в центре внимания – целевые системы и учетные записи в них. В IGA – пользователь. Такой подход позволяет реализовать ролевую модель управления доступом, обуславливает лучшую гибкость решений и большие возможности по администрированию/управлению правами и полномочиями. И он используется все чаще.</w:t>
      </w:r>
    </w:p>
    <w:p w14:paraId="5668D6FC" w14:textId="16929B71" w:rsidR="00CA66B5" w:rsidRDefault="00CA66B5" w:rsidP="00CA66B5">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761B91E" wp14:editId="41CA3A5D">
            <wp:extent cx="3768919" cy="2613118"/>
            <wp:effectExtent l="0" t="0" r="317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pic:cNvPicPr/>
                  </pic:nvPicPr>
                  <pic:blipFill>
                    <a:blip r:embed="rId7"/>
                    <a:stretch>
                      <a:fillRect/>
                    </a:stretch>
                  </pic:blipFill>
                  <pic:spPr>
                    <a:xfrm>
                      <a:off x="0" y="0"/>
                      <a:ext cx="3782963" cy="2622855"/>
                    </a:xfrm>
                    <a:prstGeom prst="rect">
                      <a:avLst/>
                    </a:prstGeom>
                  </pic:spPr>
                </pic:pic>
              </a:graphicData>
            </a:graphic>
          </wp:inline>
        </w:drawing>
      </w:r>
    </w:p>
    <w:p w14:paraId="1161FCD8" w14:textId="4A06022C" w:rsidR="00266A0E" w:rsidRDefault="00266A0E" w:rsidP="00CA66B5">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1.</w:t>
      </w:r>
      <w:r w:rsidRPr="00266A0E">
        <w:t xml:space="preserve"> </w:t>
      </w:r>
      <w:r w:rsidRPr="00266A0E">
        <w:rPr>
          <w:rFonts w:ascii="Times New Roman" w:hAnsi="Times New Roman" w:cs="Times New Roman"/>
          <w:sz w:val="28"/>
          <w:szCs w:val="28"/>
        </w:rPr>
        <w:t>Контроль привилегированных пользователей</w:t>
      </w:r>
    </w:p>
    <w:p w14:paraId="07338B1E" w14:textId="77777777" w:rsidR="004A6774" w:rsidRDefault="00446A6F" w:rsidP="004A6774">
      <w:pPr>
        <w:spacing w:after="0" w:line="360" w:lineRule="auto"/>
        <w:ind w:firstLine="709"/>
        <w:jc w:val="both"/>
        <w:rPr>
          <w:rFonts w:ascii="Times New Roman" w:hAnsi="Times New Roman" w:cs="Times New Roman"/>
          <w:sz w:val="28"/>
          <w:szCs w:val="28"/>
        </w:rPr>
      </w:pPr>
      <w:r w:rsidRPr="00446A6F">
        <w:rPr>
          <w:rFonts w:ascii="Times New Roman" w:hAnsi="Times New Roman" w:cs="Times New Roman"/>
          <w:sz w:val="28"/>
          <w:szCs w:val="28"/>
        </w:rPr>
        <w:t xml:space="preserve">Контроль привилегированных пользователей, или Privileged Account Management (PAM) – это группа решений, предназначенных для осуществления мониторинга и контроля учетных записей сотрудников IT-подразделений, системных администраторов, сотрудников аутсорсинговых организаций, занимающихся администрированием инфраструктуры компании, управления аутентификацией и авторизацией указанных сотрудников, аудита выполняемых действий, контроля доступа и записи их сессий. Помимо аббревиатуры PAM для обозначения систем контроля привилегированных пользователей, встречаются другие наименования данного класса решений, например, Privileged User Management (PUM), Privileged Identity Management (PIM), Privileged Access Management (PAM), Privileged Password Management (PPM), Privileged Account Security (PAS). </w:t>
      </w:r>
      <w:r w:rsidRPr="00446A6F">
        <w:rPr>
          <w:rFonts w:ascii="Times New Roman" w:hAnsi="Times New Roman" w:cs="Times New Roman"/>
          <w:sz w:val="28"/>
          <w:szCs w:val="28"/>
        </w:rPr>
        <w:lastRenderedPageBreak/>
        <w:t>Решения, позволяющие контролировать действия учетных записей сотрудников, имеющих расширенные права, относятся к группе систем управления учетными данными (IdM/IAM-системы). Требования по мониторингу действий, выполняемых от имени учетных записей с повышенными привилегиями, возникли в связи с потребностью многих организаций передавать некоторые задачи администрирования и обслуживания инфраструктуры в руки сторонних организаций. Передача критичных ресурсов на IT-аутсорсинг подразумевает под собой серьезные риски. PAM-системы подразумевают под собой наличие следующих функций: Централизованное управление учетными записями с расширенными возможностями; Аудит действий привилегированных сотрудников; Управление настройками парольной защиты; Контроль доступа сотрудников к административным ресурсам; Управление процессом аутентификации и авторизации; Запись сессии, запущенной из-под учетной записи из списка привилегированных</w:t>
      </w:r>
      <w:r w:rsidRPr="00446A6F">
        <w:rPr>
          <w:rFonts w:ascii="Times New Roman" w:hAnsi="Times New Roman" w:cs="Times New Roman"/>
          <w:sz w:val="28"/>
          <w:szCs w:val="28"/>
        </w:rPr>
        <w:t>.</w:t>
      </w:r>
    </w:p>
    <w:p w14:paraId="7853B336" w14:textId="7A9A0757" w:rsidR="004A6774" w:rsidRPr="004A6774" w:rsidRDefault="001C6811" w:rsidP="004A6774">
      <w:pPr>
        <w:spacing w:after="0" w:line="360" w:lineRule="auto"/>
        <w:ind w:firstLine="709"/>
        <w:jc w:val="both"/>
        <w:rPr>
          <w:rFonts w:ascii="Times New Roman" w:hAnsi="Times New Roman" w:cs="Times New Roman"/>
          <w:sz w:val="28"/>
          <w:szCs w:val="28"/>
        </w:rPr>
      </w:pPr>
      <w:r w:rsidRPr="001C6811">
        <w:rPr>
          <w:rFonts w:ascii="Times New Roman" w:hAnsi="Times New Roman" w:cs="Times New Roman"/>
          <w:sz w:val="28"/>
          <w:szCs w:val="28"/>
        </w:rPr>
        <w:t>Системы IDS и IPS</w:t>
      </w:r>
      <w:r w:rsidR="004A6774" w:rsidRPr="004A6774">
        <w:rPr>
          <w:rFonts w:ascii="Times New Roman" w:hAnsi="Times New Roman" w:cs="Times New Roman"/>
          <w:sz w:val="28"/>
          <w:szCs w:val="28"/>
        </w:rPr>
        <w:t>:</w:t>
      </w:r>
    </w:p>
    <w:p w14:paraId="08E98A53" w14:textId="00E550A6" w:rsidR="004A6774" w:rsidRDefault="007B6A23" w:rsidP="004A6774">
      <w:pPr>
        <w:spacing w:after="0" w:line="360" w:lineRule="auto"/>
        <w:ind w:firstLine="709"/>
        <w:jc w:val="both"/>
        <w:rPr>
          <w:rFonts w:ascii="Times New Roman" w:hAnsi="Times New Roman" w:cs="Times New Roman"/>
          <w:sz w:val="28"/>
          <w:szCs w:val="28"/>
        </w:rPr>
      </w:pPr>
      <w:r w:rsidRPr="007B6A23">
        <w:rPr>
          <w:rFonts w:ascii="Times New Roman" w:hAnsi="Times New Roman" w:cs="Times New Roman"/>
          <w:sz w:val="28"/>
          <w:szCs w:val="28"/>
        </w:rPr>
        <w:t>IDS (система наблюдения и обнаружения вторжений) и IPS (система предотвращения вторжений) — это программные средства защиты, которые широко применяются для обнаружения и предотвращения несанкционированного доступа и атак на компьютерные системы и сети.</w:t>
      </w:r>
    </w:p>
    <w:p w14:paraId="0B163C30" w14:textId="25AA14B7" w:rsidR="007B6A23" w:rsidRPr="007B6A23" w:rsidRDefault="007B6A23" w:rsidP="004A6774">
      <w:pPr>
        <w:spacing w:after="0" w:line="360" w:lineRule="auto"/>
        <w:ind w:firstLine="709"/>
        <w:jc w:val="both"/>
        <w:rPr>
          <w:rFonts w:ascii="Times New Roman" w:hAnsi="Times New Roman" w:cs="Times New Roman"/>
          <w:sz w:val="28"/>
          <w:szCs w:val="28"/>
        </w:rPr>
      </w:pPr>
      <w:r w:rsidRPr="007B6A23">
        <w:rPr>
          <w:rFonts w:ascii="Times New Roman" w:hAnsi="Times New Roman" w:cs="Times New Roman"/>
          <w:sz w:val="28"/>
          <w:szCs w:val="28"/>
        </w:rPr>
        <w:t xml:space="preserve">IDS (система наблюдения и выявления вторжений) — это инструмент, который контролирует активность сети и выявляет признаки, указывающие на возможные последствия вторжений или аномальное поведение в сети. Он анализирует сетевой трафик, пакеты данных, системные журналы и другие источники информации, чтобы обнаруживать атаки или необычайную активность. IDS может использовать различные </w:t>
      </w:r>
      <w:r w:rsidR="00DE6948">
        <w:rPr>
          <w:rFonts w:ascii="Times New Roman" w:hAnsi="Times New Roman" w:cs="Times New Roman"/>
          <w:sz w:val="28"/>
          <w:szCs w:val="28"/>
        </w:rPr>
        <w:t>методы</w:t>
      </w:r>
      <w:r w:rsidRPr="007B6A23">
        <w:rPr>
          <w:rFonts w:ascii="Times New Roman" w:hAnsi="Times New Roman" w:cs="Times New Roman"/>
          <w:sz w:val="28"/>
          <w:szCs w:val="28"/>
        </w:rPr>
        <w:t xml:space="preserve"> обнаружения, такие как сигнатурное обнаружение (сопоставление с ранее выявленными шаблонами зловредного кода), аномальное обнаружение (выявление необычных или аномальных паттернов активности).</w:t>
      </w:r>
    </w:p>
    <w:p w14:paraId="6F0FC6CA" w14:textId="77777777" w:rsidR="007B6A23" w:rsidRPr="007B6A23" w:rsidRDefault="007B6A23" w:rsidP="007B6A23">
      <w:pPr>
        <w:spacing w:after="0" w:line="360" w:lineRule="auto"/>
        <w:ind w:firstLine="709"/>
        <w:jc w:val="both"/>
        <w:rPr>
          <w:rFonts w:ascii="Times New Roman" w:hAnsi="Times New Roman" w:cs="Times New Roman"/>
          <w:sz w:val="28"/>
          <w:szCs w:val="28"/>
        </w:rPr>
      </w:pPr>
    </w:p>
    <w:p w14:paraId="1E1741C4" w14:textId="2D254C4C" w:rsidR="003266FB" w:rsidRDefault="007B6A23" w:rsidP="007B6A23">
      <w:pPr>
        <w:spacing w:after="0" w:line="360" w:lineRule="auto"/>
        <w:ind w:firstLine="709"/>
        <w:jc w:val="both"/>
        <w:rPr>
          <w:rFonts w:ascii="Times New Roman" w:hAnsi="Times New Roman" w:cs="Times New Roman"/>
          <w:sz w:val="28"/>
          <w:szCs w:val="28"/>
        </w:rPr>
      </w:pPr>
      <w:r w:rsidRPr="007B6A23">
        <w:rPr>
          <w:rFonts w:ascii="Times New Roman" w:hAnsi="Times New Roman" w:cs="Times New Roman"/>
          <w:sz w:val="28"/>
          <w:szCs w:val="28"/>
        </w:rPr>
        <w:lastRenderedPageBreak/>
        <w:t>IPS (система предотвращения вторжений) работает на основе функциональности IDS, но имеет дополнительную возможность предотвращения взлома в режиме реального времени. В отличие от IDS, которая только обнаруживает и предупреждает об атаках, IPS принимает активные меры для предотвращения несанкционированного доступа или атак. Он может автоматически блокировать трафик, который соответствует заданным правилам или сигнатурам, отбрасывать подозрительные пакеты данных или принимать меры по предупреждению, чтобы снизить риск взлома.</w:t>
      </w:r>
    </w:p>
    <w:p w14:paraId="52E1F89A" w14:textId="77777777" w:rsidR="00A855C4" w:rsidRDefault="00530976" w:rsidP="00A855C4">
      <w:pPr>
        <w:spacing w:after="0" w:line="360" w:lineRule="auto"/>
        <w:ind w:firstLine="709"/>
        <w:jc w:val="both"/>
        <w:rPr>
          <w:rFonts w:ascii="Times New Roman" w:hAnsi="Times New Roman" w:cs="Times New Roman"/>
          <w:sz w:val="28"/>
          <w:szCs w:val="28"/>
        </w:rPr>
      </w:pPr>
      <w:r w:rsidRPr="00530976">
        <w:rPr>
          <w:rFonts w:ascii="Times New Roman" w:hAnsi="Times New Roman" w:cs="Times New Roman"/>
          <w:sz w:val="28"/>
          <w:szCs w:val="28"/>
        </w:rPr>
        <w:t>Системы IDS/IPS могут быть реализованы в виде аппаратных или программных устройств, которые отслеживают трафик в пределах сети или через сетевые узлы.</w:t>
      </w:r>
    </w:p>
    <w:p w14:paraId="176D28E2" w14:textId="1C9225FC" w:rsidR="00A855C4" w:rsidRPr="00A855C4" w:rsidRDefault="00407C0B" w:rsidP="00A855C4">
      <w:pPr>
        <w:spacing w:after="0" w:line="360" w:lineRule="auto"/>
        <w:ind w:firstLine="709"/>
        <w:jc w:val="both"/>
        <w:rPr>
          <w:rFonts w:ascii="Times New Roman" w:hAnsi="Times New Roman" w:cs="Times New Roman"/>
          <w:sz w:val="28"/>
          <w:szCs w:val="28"/>
        </w:rPr>
      </w:pPr>
      <w:r w:rsidRPr="00407C0B">
        <w:rPr>
          <w:rFonts w:ascii="Times New Roman" w:hAnsi="Times New Roman" w:cs="Times New Roman"/>
          <w:sz w:val="28"/>
          <w:szCs w:val="28"/>
        </w:rPr>
        <w:t>Система контроля и управления доступом</w:t>
      </w:r>
      <w:r w:rsidR="00A855C4" w:rsidRPr="00A855C4">
        <w:rPr>
          <w:rFonts w:ascii="Times New Roman" w:hAnsi="Times New Roman" w:cs="Times New Roman"/>
          <w:sz w:val="28"/>
          <w:szCs w:val="28"/>
        </w:rPr>
        <w:t>:</w:t>
      </w:r>
    </w:p>
    <w:p w14:paraId="2BB3547D" w14:textId="3D2033BA" w:rsidR="00FE1B48" w:rsidRDefault="00BD0B26" w:rsidP="00A855C4">
      <w:pPr>
        <w:spacing w:after="0" w:line="360" w:lineRule="auto"/>
        <w:ind w:firstLine="709"/>
        <w:jc w:val="both"/>
        <w:rPr>
          <w:rFonts w:ascii="Times New Roman" w:hAnsi="Times New Roman" w:cs="Times New Roman"/>
          <w:sz w:val="28"/>
          <w:szCs w:val="28"/>
        </w:rPr>
      </w:pPr>
      <w:r w:rsidRPr="00BD0B26">
        <w:rPr>
          <w:rFonts w:ascii="Times New Roman" w:hAnsi="Times New Roman" w:cs="Times New Roman"/>
          <w:sz w:val="28"/>
          <w:szCs w:val="28"/>
        </w:rPr>
        <w:t>СКУД (система контроля и управления доступом) — это программно-аппаратный комплекс, предназначенный для контроля доступа людей к определенным помещениям, зонам или ресурсам. СКУД обеспечивает автоматизированное управление и мониторинг доступа, а также регистрацию событий, связанных с прохождением людей через контрольные точки.</w:t>
      </w:r>
    </w:p>
    <w:p w14:paraId="5B51030B" w14:textId="77777777" w:rsidR="00FE1B48" w:rsidRDefault="00BD0B26" w:rsidP="00FE1B48">
      <w:pPr>
        <w:spacing w:after="0" w:line="360" w:lineRule="auto"/>
        <w:ind w:firstLine="709"/>
        <w:jc w:val="both"/>
        <w:rPr>
          <w:rFonts w:ascii="Times New Roman" w:hAnsi="Times New Roman" w:cs="Times New Roman"/>
          <w:sz w:val="28"/>
          <w:szCs w:val="28"/>
        </w:rPr>
      </w:pPr>
      <w:r w:rsidRPr="00BD0B26">
        <w:rPr>
          <w:rFonts w:ascii="Times New Roman" w:hAnsi="Times New Roman" w:cs="Times New Roman"/>
          <w:sz w:val="28"/>
          <w:szCs w:val="28"/>
        </w:rPr>
        <w:t>Принцип работы СКУД включает в себя несколько ключевых компонентов:</w:t>
      </w:r>
    </w:p>
    <w:p w14:paraId="3F7D9277" w14:textId="77777777" w:rsidR="00FE1B48" w:rsidRDefault="00BD0B26" w:rsidP="00FE1B48">
      <w:pPr>
        <w:spacing w:after="0" w:line="360" w:lineRule="auto"/>
        <w:ind w:firstLine="709"/>
        <w:jc w:val="both"/>
        <w:rPr>
          <w:rFonts w:ascii="Times New Roman" w:hAnsi="Times New Roman" w:cs="Times New Roman"/>
          <w:sz w:val="28"/>
          <w:szCs w:val="28"/>
        </w:rPr>
      </w:pPr>
      <w:r w:rsidRPr="00BD0B26">
        <w:rPr>
          <w:rFonts w:ascii="Times New Roman" w:hAnsi="Times New Roman" w:cs="Times New Roman"/>
          <w:sz w:val="28"/>
          <w:szCs w:val="28"/>
        </w:rPr>
        <w:t xml:space="preserve">Контроллеры доступа: </w:t>
      </w:r>
      <w:r w:rsidR="00A81150">
        <w:rPr>
          <w:rFonts w:ascii="Times New Roman" w:hAnsi="Times New Roman" w:cs="Times New Roman"/>
          <w:sz w:val="28"/>
          <w:szCs w:val="28"/>
        </w:rPr>
        <w:t>э</w:t>
      </w:r>
      <w:r w:rsidRPr="00BD0B26">
        <w:rPr>
          <w:rFonts w:ascii="Times New Roman" w:hAnsi="Times New Roman" w:cs="Times New Roman"/>
          <w:sz w:val="28"/>
          <w:szCs w:val="28"/>
        </w:rPr>
        <w:t>то аппаратные устройства, установленные на точках входа (двери, турникеты и т.д.). Они обеспечивают физический контроль доступа и взаимодействуют с программным обеспечением СКУД. Контроллеры могут быть оснащены считывателями карт, биометрическими устройствами (например, сканерами отпечатков пальцев) или другими средствами идентификации.</w:t>
      </w:r>
    </w:p>
    <w:p w14:paraId="6A3140C5" w14:textId="57D964A6" w:rsidR="00FE1B48" w:rsidRDefault="00BD0B26" w:rsidP="00FE1B48">
      <w:pPr>
        <w:spacing w:after="0" w:line="360" w:lineRule="auto"/>
        <w:ind w:firstLine="709"/>
        <w:jc w:val="both"/>
        <w:rPr>
          <w:rFonts w:ascii="Times New Roman" w:hAnsi="Times New Roman" w:cs="Times New Roman"/>
          <w:sz w:val="28"/>
          <w:szCs w:val="28"/>
        </w:rPr>
      </w:pPr>
      <w:r w:rsidRPr="00BD0B26">
        <w:rPr>
          <w:rFonts w:ascii="Times New Roman" w:hAnsi="Times New Roman" w:cs="Times New Roman"/>
          <w:sz w:val="28"/>
          <w:szCs w:val="28"/>
        </w:rPr>
        <w:t xml:space="preserve">Средства идентификации: </w:t>
      </w:r>
      <w:r w:rsidR="00FE1B48" w:rsidRPr="00FE1B48">
        <w:rPr>
          <w:rFonts w:ascii="Times New Roman" w:hAnsi="Times New Roman" w:cs="Times New Roman"/>
          <w:sz w:val="28"/>
          <w:szCs w:val="28"/>
        </w:rPr>
        <w:t>СКУД</w:t>
      </w:r>
      <w:r w:rsidR="0092736A">
        <w:rPr>
          <w:rFonts w:ascii="Times New Roman" w:hAnsi="Times New Roman" w:cs="Times New Roman"/>
          <w:sz w:val="28"/>
          <w:szCs w:val="28"/>
        </w:rPr>
        <w:t xml:space="preserve"> </w:t>
      </w:r>
      <w:r w:rsidR="00F576AF" w:rsidRPr="00FE1B48">
        <w:rPr>
          <w:rFonts w:ascii="Times New Roman" w:hAnsi="Times New Roman" w:cs="Times New Roman"/>
          <w:sz w:val="28"/>
          <w:szCs w:val="28"/>
        </w:rPr>
        <w:t>— это</w:t>
      </w:r>
      <w:r w:rsidR="00FE1B48" w:rsidRPr="00FE1B48">
        <w:rPr>
          <w:rFonts w:ascii="Times New Roman" w:hAnsi="Times New Roman" w:cs="Times New Roman"/>
          <w:sz w:val="28"/>
          <w:szCs w:val="28"/>
        </w:rPr>
        <w:t xml:space="preserve"> программно-аппаратный комплекс, который используется для ограничения и контроля физического доступа людей к определенным помещениям, зонам или ресурсам внутри организации или объекта.</w:t>
      </w:r>
    </w:p>
    <w:p w14:paraId="07358242" w14:textId="77777777" w:rsidR="00FE1B48" w:rsidRDefault="00FE1B48" w:rsidP="00FE1B48">
      <w:pPr>
        <w:spacing w:after="0" w:line="360" w:lineRule="auto"/>
        <w:ind w:firstLine="709"/>
        <w:jc w:val="both"/>
        <w:rPr>
          <w:rFonts w:ascii="Times New Roman" w:hAnsi="Times New Roman" w:cs="Times New Roman"/>
          <w:sz w:val="28"/>
          <w:szCs w:val="28"/>
        </w:rPr>
      </w:pPr>
      <w:r w:rsidRPr="00FE1B48">
        <w:rPr>
          <w:rFonts w:ascii="Times New Roman" w:hAnsi="Times New Roman" w:cs="Times New Roman"/>
          <w:sz w:val="28"/>
          <w:szCs w:val="28"/>
        </w:rPr>
        <w:lastRenderedPageBreak/>
        <w:t>Основной целью СКУД является обеспечение безопасности и контроля доступа путем идентификации пользователей, управления правами доступа и регистрации событий, связанных с физическим доступом. Вот некоторые основные компоненты и функциональные возможности СКУД:</w:t>
      </w:r>
    </w:p>
    <w:p w14:paraId="2D2B3661" w14:textId="3ABE3B0B" w:rsidR="00FE1B48" w:rsidRDefault="00FE1B48" w:rsidP="00FE1B48">
      <w:pPr>
        <w:spacing w:after="0" w:line="360" w:lineRule="auto"/>
        <w:ind w:firstLine="709"/>
        <w:jc w:val="both"/>
        <w:rPr>
          <w:rFonts w:ascii="Times New Roman" w:hAnsi="Times New Roman" w:cs="Times New Roman"/>
          <w:sz w:val="28"/>
          <w:szCs w:val="28"/>
        </w:rPr>
      </w:pPr>
      <w:r w:rsidRPr="00FE1B48">
        <w:rPr>
          <w:rFonts w:ascii="Times New Roman" w:hAnsi="Times New Roman" w:cs="Times New Roman"/>
          <w:sz w:val="28"/>
          <w:szCs w:val="28"/>
        </w:rPr>
        <w:t xml:space="preserve">Идентификация пользователей: СКУД позволяет идентифицировать пользователей, используя различные методы, такие как проходные карточки, брелоки, биометрические данные (отпечатки пальцев, сетчатка глаза и т. д.), </w:t>
      </w:r>
      <w:r w:rsidRPr="00FE1B48">
        <w:rPr>
          <w:rFonts w:ascii="Times New Roman" w:hAnsi="Times New Roman" w:cs="Times New Roman"/>
          <w:sz w:val="28"/>
          <w:szCs w:val="28"/>
        </w:rPr>
        <w:t>ПИН-коды</w:t>
      </w:r>
      <w:r w:rsidRPr="00FE1B48">
        <w:rPr>
          <w:rFonts w:ascii="Times New Roman" w:hAnsi="Times New Roman" w:cs="Times New Roman"/>
          <w:sz w:val="28"/>
          <w:szCs w:val="28"/>
        </w:rPr>
        <w:t xml:space="preserve"> или комбинации этих методов. Каждый пользователь имеет уникальные учетные данные, которые используются для проверки их подлинности при попытке доступа.</w:t>
      </w:r>
    </w:p>
    <w:p w14:paraId="2B211BCA" w14:textId="77777777" w:rsidR="00FE1B48" w:rsidRDefault="00FE1B48" w:rsidP="00FE1B48">
      <w:pPr>
        <w:spacing w:after="0" w:line="360" w:lineRule="auto"/>
        <w:ind w:firstLine="709"/>
        <w:jc w:val="both"/>
        <w:rPr>
          <w:rFonts w:ascii="Times New Roman" w:hAnsi="Times New Roman" w:cs="Times New Roman"/>
          <w:sz w:val="28"/>
          <w:szCs w:val="28"/>
        </w:rPr>
      </w:pPr>
      <w:r w:rsidRPr="00FE1B48">
        <w:rPr>
          <w:rFonts w:ascii="Times New Roman" w:hAnsi="Times New Roman" w:cs="Times New Roman"/>
          <w:sz w:val="28"/>
          <w:szCs w:val="28"/>
        </w:rPr>
        <w:t>Контроль доступа: СКУД позволяет настроить права доступа для каждого пользователя или группы пользователей. Администраторы могут определить, к каким зонам или помещениям имеет доступ каждый пользователь, и задать ограничения на время доступа (например, доступ только в определенные часы). Это позволяет эффективно управлять доступом и предотвращать несанкционированный доступ.</w:t>
      </w:r>
    </w:p>
    <w:p w14:paraId="13023989" w14:textId="77777777" w:rsidR="00FE1B48" w:rsidRDefault="00FE1B48" w:rsidP="00FE1B48">
      <w:pPr>
        <w:spacing w:after="0" w:line="360" w:lineRule="auto"/>
        <w:ind w:firstLine="709"/>
        <w:jc w:val="both"/>
        <w:rPr>
          <w:rFonts w:ascii="Times New Roman" w:hAnsi="Times New Roman" w:cs="Times New Roman"/>
          <w:sz w:val="28"/>
          <w:szCs w:val="28"/>
        </w:rPr>
      </w:pPr>
      <w:r w:rsidRPr="00FE1B48">
        <w:rPr>
          <w:rFonts w:ascii="Times New Roman" w:hAnsi="Times New Roman" w:cs="Times New Roman"/>
          <w:sz w:val="28"/>
          <w:szCs w:val="28"/>
        </w:rPr>
        <w:t>Управление событиями: СКУД регистрирует и сохраняет информацию о всех событиях, связанных с доступом, таких как успешные и неуспешные попытки доступа, время входа и выхода, двери, которые были открыты или закрыты, и т. д. Это позволяет проводить аудит и анализ доступа, а также расследовать инциденты безопасности.</w:t>
      </w:r>
    </w:p>
    <w:p w14:paraId="30C13CEA" w14:textId="77777777" w:rsidR="00FE1B48" w:rsidRDefault="00FE1B48" w:rsidP="00FE1B48">
      <w:pPr>
        <w:spacing w:after="0" w:line="360" w:lineRule="auto"/>
        <w:ind w:firstLine="709"/>
        <w:jc w:val="both"/>
        <w:rPr>
          <w:rFonts w:ascii="Times New Roman" w:hAnsi="Times New Roman" w:cs="Times New Roman"/>
          <w:sz w:val="28"/>
          <w:szCs w:val="28"/>
        </w:rPr>
      </w:pPr>
      <w:r w:rsidRPr="00FE1B48">
        <w:rPr>
          <w:rFonts w:ascii="Times New Roman" w:hAnsi="Times New Roman" w:cs="Times New Roman"/>
          <w:sz w:val="28"/>
          <w:szCs w:val="28"/>
        </w:rPr>
        <w:t>Интеграция с другими системами безопасности: СКУД может быть интегрирована с другими системами безопасности, такими как системы видеонаблюдения, пожарной сигнализации или системы управления зданием. Это позволяет создать согласованную и централизованную систему безопасности, которая обеспечивает более эффективное реагирование на инциденты.</w:t>
      </w:r>
    </w:p>
    <w:p w14:paraId="631E00E5" w14:textId="77777777" w:rsidR="00FE1B48" w:rsidRDefault="00FE1B48" w:rsidP="00FE1B48">
      <w:pPr>
        <w:spacing w:after="0" w:line="360" w:lineRule="auto"/>
        <w:ind w:firstLine="709"/>
        <w:jc w:val="both"/>
        <w:rPr>
          <w:rFonts w:ascii="Times New Roman" w:hAnsi="Times New Roman" w:cs="Times New Roman"/>
          <w:sz w:val="28"/>
          <w:szCs w:val="28"/>
        </w:rPr>
      </w:pPr>
      <w:r w:rsidRPr="00FE1B48">
        <w:rPr>
          <w:rFonts w:ascii="Times New Roman" w:hAnsi="Times New Roman" w:cs="Times New Roman"/>
          <w:sz w:val="28"/>
          <w:szCs w:val="28"/>
        </w:rPr>
        <w:t xml:space="preserve">Удаленное управление: СКУД может предоставлять возможность удаленного управления и мониторинга. Администраторы могут </w:t>
      </w:r>
      <w:r w:rsidRPr="00FE1B48">
        <w:rPr>
          <w:rFonts w:ascii="Times New Roman" w:hAnsi="Times New Roman" w:cs="Times New Roman"/>
          <w:sz w:val="28"/>
          <w:szCs w:val="28"/>
        </w:rPr>
        <w:lastRenderedPageBreak/>
        <w:t>контролировать доступ и получать уведомления о событиях через веб-интерфейс или мобильное приложение.</w:t>
      </w:r>
    </w:p>
    <w:p w14:paraId="4A521565" w14:textId="77777777" w:rsidR="00FE1B48" w:rsidRDefault="00FE1B48" w:rsidP="00FE1B48">
      <w:pPr>
        <w:spacing w:after="0" w:line="360" w:lineRule="auto"/>
        <w:ind w:firstLine="709"/>
        <w:jc w:val="both"/>
        <w:rPr>
          <w:rFonts w:ascii="Times New Roman" w:hAnsi="Times New Roman" w:cs="Times New Roman"/>
          <w:sz w:val="28"/>
          <w:szCs w:val="28"/>
        </w:rPr>
      </w:pPr>
      <w:r w:rsidRPr="00FE1B48">
        <w:rPr>
          <w:rFonts w:ascii="Times New Roman" w:hAnsi="Times New Roman" w:cs="Times New Roman"/>
          <w:sz w:val="28"/>
          <w:szCs w:val="28"/>
        </w:rPr>
        <w:t>Гибкость и масштабируемость: СКУД может быть настроена и масштабирована под нужды организации. Она может включать различные типы считывателей, электромагнитные замки, кнопки выхода, сигнальные устройства и другое оборудование, а также поддерживать большое количество пользователей и точек доступа.</w:t>
      </w:r>
    </w:p>
    <w:p w14:paraId="37020772" w14:textId="77777777" w:rsidR="00B770B6" w:rsidRDefault="00FE1B48" w:rsidP="00B770B6">
      <w:pPr>
        <w:spacing w:after="0" w:line="360" w:lineRule="auto"/>
        <w:ind w:firstLine="709"/>
        <w:jc w:val="both"/>
        <w:rPr>
          <w:rFonts w:ascii="Times New Roman" w:hAnsi="Times New Roman" w:cs="Times New Roman"/>
          <w:noProof/>
          <w:sz w:val="28"/>
          <w:szCs w:val="28"/>
        </w:rPr>
      </w:pPr>
      <w:r w:rsidRPr="00FE1B48">
        <w:rPr>
          <w:rFonts w:ascii="Times New Roman" w:hAnsi="Times New Roman" w:cs="Times New Roman"/>
          <w:sz w:val="28"/>
          <w:szCs w:val="28"/>
        </w:rPr>
        <w:t>Важно отметить, что СКУД является одной из мер безопасности и должна использоваться в сочетании с другими мерами, такими как физические барьеры, видеонаблюдение, обучение персонала и политики безопасности, для обеспечения комплексной системы защиты.</w:t>
      </w:r>
    </w:p>
    <w:p w14:paraId="3FFFEC68" w14:textId="7778500F" w:rsidR="00B770B6" w:rsidRDefault="00B770B6" w:rsidP="00B770B6">
      <w:pPr>
        <w:spacing w:after="0" w:line="360" w:lineRule="auto"/>
        <w:jc w:val="both"/>
        <w:rPr>
          <w:rFonts w:ascii="Times New Roman" w:hAnsi="Times New Roman" w:cs="Times New Roman"/>
          <w:noProof/>
          <w:sz w:val="28"/>
          <w:szCs w:val="28"/>
        </w:rPr>
      </w:pPr>
      <w:r>
        <w:rPr>
          <w:rFonts w:ascii="Times New Roman" w:hAnsi="Times New Roman" w:cs="Times New Roman"/>
          <w:noProof/>
          <w:sz w:val="28"/>
          <w:szCs w:val="28"/>
        </w:rPr>
        <w:drawing>
          <wp:inline distT="0" distB="0" distL="0" distR="0" wp14:anchorId="6EA4847D" wp14:editId="7246FBAE">
            <wp:extent cx="5637475" cy="3134541"/>
            <wp:effectExtent l="0" t="0" r="1905" b="889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8"/>
                    <a:stretch>
                      <a:fillRect/>
                    </a:stretch>
                  </pic:blipFill>
                  <pic:spPr>
                    <a:xfrm>
                      <a:off x="0" y="0"/>
                      <a:ext cx="5688378" cy="3162844"/>
                    </a:xfrm>
                    <a:prstGeom prst="rect">
                      <a:avLst/>
                    </a:prstGeom>
                  </pic:spPr>
                </pic:pic>
              </a:graphicData>
            </a:graphic>
          </wp:inline>
        </w:drawing>
      </w:r>
    </w:p>
    <w:p w14:paraId="5DA43760" w14:textId="7D29789E" w:rsidR="001A6F9C" w:rsidRDefault="001A6F9C" w:rsidP="001A6F9C">
      <w:pPr>
        <w:spacing w:after="0" w:line="360" w:lineRule="auto"/>
        <w:jc w:val="center"/>
        <w:rPr>
          <w:rFonts w:ascii="Times New Roman" w:hAnsi="Times New Roman" w:cs="Times New Roman"/>
          <w:noProof/>
          <w:sz w:val="28"/>
          <w:szCs w:val="28"/>
        </w:rPr>
      </w:pPr>
      <w:r>
        <w:rPr>
          <w:rFonts w:ascii="Times New Roman" w:hAnsi="Times New Roman" w:cs="Times New Roman"/>
          <w:noProof/>
          <w:sz w:val="28"/>
          <w:szCs w:val="28"/>
        </w:rPr>
        <w:t>Рисунок 2.</w:t>
      </w:r>
      <w:r w:rsidRPr="001A6F9C">
        <w:t xml:space="preserve"> </w:t>
      </w:r>
      <w:r w:rsidRPr="001A6F9C">
        <w:rPr>
          <w:rFonts w:ascii="Times New Roman" w:hAnsi="Times New Roman" w:cs="Times New Roman"/>
          <w:noProof/>
          <w:sz w:val="28"/>
          <w:szCs w:val="28"/>
        </w:rPr>
        <w:t>Схема монтажа скуд</w:t>
      </w:r>
    </w:p>
    <w:p w14:paraId="05929BA2" w14:textId="245D4164" w:rsidR="00B770B6" w:rsidRPr="0070407D" w:rsidRDefault="00B770B6" w:rsidP="00FE1B48">
      <w:pPr>
        <w:spacing w:after="0" w:line="360" w:lineRule="auto"/>
        <w:ind w:firstLine="709"/>
        <w:jc w:val="both"/>
        <w:rPr>
          <w:rFonts w:ascii="Times New Roman" w:hAnsi="Times New Roman" w:cs="Times New Roman"/>
          <w:sz w:val="28"/>
          <w:szCs w:val="28"/>
        </w:rPr>
      </w:pPr>
    </w:p>
    <w:p w14:paraId="0B171735" w14:textId="13850C31" w:rsidR="003266FB" w:rsidRPr="0070407D" w:rsidRDefault="003266FB" w:rsidP="001A6F9C">
      <w:pPr>
        <w:spacing w:after="0" w:line="360" w:lineRule="auto"/>
        <w:jc w:val="center"/>
        <w:outlineLvl w:val="1"/>
        <w:rPr>
          <w:rFonts w:ascii="Times New Roman" w:hAnsi="Times New Roman" w:cs="Times New Roman"/>
          <w:b/>
          <w:bCs/>
          <w:sz w:val="28"/>
          <w:szCs w:val="28"/>
        </w:rPr>
      </w:pPr>
      <w:r w:rsidRPr="0070407D">
        <w:rPr>
          <w:rFonts w:ascii="Times New Roman" w:hAnsi="Times New Roman" w:cs="Times New Roman"/>
          <w:sz w:val="28"/>
          <w:szCs w:val="28"/>
        </w:rPr>
        <w:br w:type="page"/>
      </w:r>
      <w:bookmarkStart w:id="4" w:name="_Toc295124217"/>
      <w:r w:rsidR="008412B8" w:rsidRPr="00922D37">
        <w:rPr>
          <w:rFonts w:ascii="Times New Roman" w:hAnsi="Times New Roman" w:cs="Times New Roman"/>
          <w:b/>
          <w:bCs/>
          <w:sz w:val="36"/>
          <w:szCs w:val="36"/>
        </w:rPr>
        <w:lastRenderedPageBreak/>
        <w:t>2</w:t>
      </w:r>
      <w:r w:rsidR="00E51413" w:rsidRPr="00922D37">
        <w:rPr>
          <w:rFonts w:ascii="Times New Roman" w:hAnsi="Times New Roman" w:cs="Times New Roman"/>
          <w:b/>
          <w:bCs/>
          <w:sz w:val="36"/>
          <w:szCs w:val="36"/>
        </w:rPr>
        <w:t>.</w:t>
      </w:r>
      <w:r w:rsidRPr="0070407D">
        <w:rPr>
          <w:rFonts w:ascii="Times New Roman" w:hAnsi="Times New Roman" w:cs="Times New Roman"/>
          <w:b/>
          <w:bCs/>
          <w:sz w:val="28"/>
          <w:szCs w:val="28"/>
        </w:rPr>
        <w:t xml:space="preserve"> </w:t>
      </w:r>
      <w:r w:rsidR="00E32654" w:rsidRPr="00E32654">
        <w:rPr>
          <w:rFonts w:ascii="Times New Roman" w:hAnsi="Times New Roman" w:cs="Times New Roman"/>
          <w:b/>
          <w:bCs/>
          <w:sz w:val="36"/>
          <w:szCs w:val="36"/>
        </w:rPr>
        <w:t xml:space="preserve">Проектирование программной системы безопасности на </w:t>
      </w:r>
      <w:bookmarkEnd w:id="4"/>
      <w:r w:rsidR="00E32654" w:rsidRPr="00E32654">
        <w:rPr>
          <w:rFonts w:ascii="Times New Roman" w:hAnsi="Times New Roman" w:cs="Times New Roman"/>
          <w:b/>
          <w:bCs/>
          <w:sz w:val="36"/>
          <w:szCs w:val="36"/>
        </w:rPr>
        <w:t>предприятии</w:t>
      </w:r>
    </w:p>
    <w:p w14:paraId="0FE213F7" w14:textId="77777777" w:rsidR="003266FB" w:rsidRPr="0070407D" w:rsidRDefault="003266FB" w:rsidP="00B438CC">
      <w:pPr>
        <w:spacing w:after="0" w:line="360" w:lineRule="auto"/>
        <w:ind w:firstLine="709"/>
        <w:jc w:val="both"/>
        <w:rPr>
          <w:rFonts w:ascii="Times New Roman" w:hAnsi="Times New Roman" w:cs="Times New Roman"/>
          <w:b/>
          <w:bCs/>
          <w:sz w:val="28"/>
          <w:szCs w:val="28"/>
        </w:rPr>
      </w:pPr>
    </w:p>
    <w:p w14:paraId="6F2497AF" w14:textId="4C2635E9" w:rsidR="003266FB" w:rsidRDefault="008412B8" w:rsidP="0086481D">
      <w:pPr>
        <w:spacing w:after="0" w:line="360" w:lineRule="auto"/>
        <w:ind w:firstLine="709"/>
        <w:jc w:val="center"/>
        <w:rPr>
          <w:rFonts w:ascii="Times New Roman" w:hAnsi="Times New Roman" w:cs="Times New Roman"/>
          <w:b/>
          <w:bCs/>
          <w:sz w:val="28"/>
          <w:szCs w:val="28"/>
        </w:rPr>
      </w:pPr>
      <w:bookmarkStart w:id="5" w:name="_Toc295124218"/>
      <w:r>
        <w:rPr>
          <w:rFonts w:ascii="Times New Roman" w:hAnsi="Times New Roman" w:cs="Times New Roman"/>
          <w:b/>
          <w:bCs/>
          <w:sz w:val="28"/>
          <w:szCs w:val="28"/>
        </w:rPr>
        <w:t>2</w:t>
      </w:r>
      <w:r w:rsidR="003266FB" w:rsidRPr="0070407D">
        <w:rPr>
          <w:rFonts w:ascii="Times New Roman" w:hAnsi="Times New Roman" w:cs="Times New Roman"/>
          <w:b/>
          <w:bCs/>
          <w:sz w:val="28"/>
          <w:szCs w:val="28"/>
        </w:rPr>
        <w:t xml:space="preserve">.1 </w:t>
      </w:r>
      <w:bookmarkEnd w:id="5"/>
      <w:r w:rsidR="00732D1F">
        <w:rPr>
          <w:rFonts w:ascii="Times New Roman" w:hAnsi="Times New Roman" w:cs="Times New Roman"/>
          <w:b/>
          <w:bCs/>
          <w:sz w:val="28"/>
          <w:szCs w:val="28"/>
        </w:rPr>
        <w:t>технико-экономическая характеристика предприятия</w:t>
      </w:r>
    </w:p>
    <w:p w14:paraId="42E9ADB7" w14:textId="2ED25589" w:rsidR="00626155" w:rsidRPr="00626155" w:rsidRDefault="00626155" w:rsidP="00626155">
      <w:pPr>
        <w:spacing w:after="0" w:line="360" w:lineRule="auto"/>
        <w:ind w:firstLine="709"/>
        <w:jc w:val="both"/>
        <w:rPr>
          <w:rFonts w:ascii="Times New Roman" w:hAnsi="Times New Roman" w:cs="Times New Roman"/>
          <w:b/>
          <w:bCs/>
          <w:sz w:val="28"/>
          <w:szCs w:val="28"/>
        </w:rPr>
      </w:pPr>
      <w:r w:rsidRPr="00626155">
        <w:rPr>
          <w:rFonts w:ascii="Times New Roman" w:hAnsi="Times New Roman" w:cs="Times New Roman"/>
          <w:sz w:val="28"/>
          <w:szCs w:val="28"/>
        </w:rPr>
        <w:t>Полное наименование организации</w:t>
      </w:r>
      <w:r>
        <w:rPr>
          <w:rFonts w:ascii="Times New Roman" w:hAnsi="Times New Roman" w:cs="Times New Roman"/>
          <w:b/>
          <w:bCs/>
          <w:sz w:val="28"/>
          <w:szCs w:val="28"/>
        </w:rPr>
        <w:t xml:space="preserve"> </w:t>
      </w:r>
      <w:r w:rsidRPr="00626155">
        <w:rPr>
          <w:rFonts w:ascii="Times New Roman" w:hAnsi="Times New Roman" w:cs="Times New Roman"/>
          <w:sz w:val="28"/>
          <w:szCs w:val="28"/>
        </w:rPr>
        <w:t>ОАО «РОТ ФРОНТ» в составе Холдинга «Объединенные кондитеры» входит в Холдинговую компанию «ГУТА».</w:t>
      </w:r>
    </w:p>
    <w:p w14:paraId="19BA29AA" w14:textId="77777777" w:rsidR="00626155" w:rsidRPr="00626155" w:rsidRDefault="00626155" w:rsidP="00626155">
      <w:pPr>
        <w:spacing w:after="0" w:line="360" w:lineRule="auto"/>
        <w:ind w:firstLine="709"/>
        <w:jc w:val="both"/>
        <w:rPr>
          <w:rFonts w:ascii="Times New Roman" w:hAnsi="Times New Roman" w:cs="Times New Roman"/>
          <w:sz w:val="28"/>
          <w:szCs w:val="28"/>
        </w:rPr>
      </w:pPr>
      <w:r w:rsidRPr="00626155">
        <w:rPr>
          <w:rFonts w:ascii="Times New Roman" w:hAnsi="Times New Roman" w:cs="Times New Roman"/>
          <w:sz w:val="28"/>
          <w:szCs w:val="28"/>
        </w:rPr>
        <w:t>Фабрика «РОТ ФРОНТ» стала первым кондитерским предприятием, которое в 2001 году вошло в Группу «ГУТА». Это был первый шаг, с которого началось становление Холдинга «Объединенные кондитеры».</w:t>
      </w:r>
    </w:p>
    <w:p w14:paraId="5C39C32B" w14:textId="0BD29FFE" w:rsidR="00626155" w:rsidRPr="00626155" w:rsidRDefault="00626155" w:rsidP="008B5275">
      <w:pPr>
        <w:spacing w:after="0" w:line="360" w:lineRule="auto"/>
        <w:ind w:firstLine="709"/>
        <w:jc w:val="both"/>
        <w:rPr>
          <w:rFonts w:ascii="Times New Roman" w:hAnsi="Times New Roman" w:cs="Times New Roman"/>
          <w:sz w:val="28"/>
          <w:szCs w:val="28"/>
        </w:rPr>
      </w:pPr>
      <w:r w:rsidRPr="00626155">
        <w:rPr>
          <w:rFonts w:ascii="Times New Roman" w:hAnsi="Times New Roman" w:cs="Times New Roman"/>
          <w:sz w:val="28"/>
          <w:szCs w:val="28"/>
        </w:rPr>
        <w:t>Сегодня Группа «ГУТА» объединяет компании, деятельность которых затрагивает не только пищевую промышленность, но и строительство, недвижимость, страхование, медицину, а также индустрию красоты и здоровья.</w:t>
      </w:r>
    </w:p>
    <w:p w14:paraId="2F01242F" w14:textId="77777777" w:rsidR="00626155" w:rsidRPr="00626155" w:rsidRDefault="00626155" w:rsidP="00626155">
      <w:pPr>
        <w:spacing w:after="0" w:line="360" w:lineRule="auto"/>
        <w:ind w:firstLine="709"/>
        <w:jc w:val="both"/>
        <w:rPr>
          <w:rFonts w:ascii="Times New Roman" w:hAnsi="Times New Roman" w:cs="Times New Roman"/>
          <w:sz w:val="28"/>
          <w:szCs w:val="28"/>
        </w:rPr>
      </w:pPr>
      <w:r w:rsidRPr="00626155">
        <w:rPr>
          <w:rFonts w:ascii="Times New Roman" w:hAnsi="Times New Roman" w:cs="Times New Roman"/>
          <w:sz w:val="28"/>
          <w:szCs w:val="28"/>
        </w:rPr>
        <w:t>Группа «Гута» привлекает инвестиции и реализует крупномасштабные проекты в наиболее динамично развивающихся отраслях экономики, сотрудничает с деловыми, правительственными и общественными организациями, чтобы достигнуть максимальных результатов, активно выступает в защиту интеллектуальной собственности, вкладывает средства в развитие медицины, физической культуры и спорта, воспитание молодежи.</w:t>
      </w:r>
    </w:p>
    <w:p w14:paraId="59D5F790" w14:textId="77777777" w:rsidR="00626155" w:rsidRPr="00626155" w:rsidRDefault="00626155" w:rsidP="00626155">
      <w:pPr>
        <w:spacing w:after="0" w:line="360" w:lineRule="auto"/>
        <w:ind w:firstLine="709"/>
        <w:jc w:val="both"/>
        <w:rPr>
          <w:rFonts w:ascii="Times New Roman" w:hAnsi="Times New Roman" w:cs="Times New Roman"/>
          <w:sz w:val="28"/>
          <w:szCs w:val="28"/>
        </w:rPr>
      </w:pPr>
      <w:r w:rsidRPr="00626155">
        <w:rPr>
          <w:rFonts w:ascii="Times New Roman" w:hAnsi="Times New Roman" w:cs="Times New Roman"/>
          <w:sz w:val="28"/>
          <w:szCs w:val="28"/>
        </w:rPr>
        <w:t xml:space="preserve">Компания стремится в полной мере соответствовать международным требованиям в области охраны окружающей среды и стандартов качества. </w:t>
      </w:r>
    </w:p>
    <w:p w14:paraId="0886A096" w14:textId="77777777" w:rsidR="0062414C" w:rsidRDefault="00626155" w:rsidP="0062414C">
      <w:pPr>
        <w:spacing w:after="0" w:line="360" w:lineRule="auto"/>
        <w:ind w:firstLine="709"/>
        <w:jc w:val="both"/>
        <w:rPr>
          <w:rFonts w:ascii="Times New Roman" w:hAnsi="Times New Roman" w:cs="Times New Roman"/>
          <w:sz w:val="28"/>
          <w:szCs w:val="28"/>
        </w:rPr>
      </w:pPr>
      <w:r w:rsidRPr="00626155">
        <w:rPr>
          <w:rFonts w:ascii="Times New Roman" w:hAnsi="Times New Roman" w:cs="Times New Roman"/>
          <w:sz w:val="28"/>
          <w:szCs w:val="28"/>
        </w:rPr>
        <w:t>Открытое Акционерное Общество "РОТ ФРОНТ" является одним из старейших производителей кондитерских изделий в России.</w:t>
      </w:r>
    </w:p>
    <w:p w14:paraId="7D3A4DDE" w14:textId="3F5DB21C" w:rsidR="00600FDF" w:rsidRPr="00600FDF" w:rsidRDefault="00600FDF" w:rsidP="0062414C">
      <w:pPr>
        <w:spacing w:after="0" w:line="360" w:lineRule="auto"/>
        <w:ind w:firstLine="709"/>
        <w:jc w:val="both"/>
        <w:rPr>
          <w:rFonts w:ascii="Times New Roman" w:hAnsi="Times New Roman" w:cs="Times New Roman"/>
          <w:sz w:val="28"/>
          <w:szCs w:val="28"/>
        </w:rPr>
      </w:pPr>
      <w:r w:rsidRPr="00600FDF">
        <w:rPr>
          <w:rFonts w:ascii="Times New Roman" w:hAnsi="Times New Roman" w:cs="Times New Roman"/>
          <w:sz w:val="28"/>
          <w:szCs w:val="28"/>
        </w:rPr>
        <w:t>Организационная структура предприятия – это форма разделения труда, закрепляющая определенные функции управления за структурными подразделениями различного уровня иерархии.</w:t>
      </w:r>
    </w:p>
    <w:p w14:paraId="69DC142D" w14:textId="084F760C" w:rsidR="00E51413" w:rsidRDefault="00600FDF" w:rsidP="00EB17C9">
      <w:pPr>
        <w:spacing w:after="0" w:line="360" w:lineRule="auto"/>
        <w:ind w:firstLine="709"/>
        <w:jc w:val="both"/>
        <w:rPr>
          <w:rFonts w:ascii="Times New Roman" w:hAnsi="Times New Roman" w:cs="Times New Roman"/>
          <w:sz w:val="28"/>
          <w:szCs w:val="28"/>
        </w:rPr>
      </w:pPr>
      <w:r w:rsidRPr="00600FDF">
        <w:rPr>
          <w:rFonts w:ascii="Times New Roman" w:hAnsi="Times New Roman" w:cs="Times New Roman"/>
          <w:sz w:val="28"/>
          <w:szCs w:val="28"/>
        </w:rPr>
        <w:t xml:space="preserve">Организационная структура управления предприятием адекватна структуре самого предприятия и соответствует масштабам и </w:t>
      </w:r>
      <w:r w:rsidRPr="00600FDF">
        <w:rPr>
          <w:rFonts w:ascii="Times New Roman" w:hAnsi="Times New Roman" w:cs="Times New Roman"/>
          <w:sz w:val="28"/>
          <w:szCs w:val="28"/>
        </w:rPr>
        <w:lastRenderedPageBreak/>
        <w:t>функциональному назначению управляемых объектов. Крупные предприятия, специализирующиеся на производстве сложных и трудоемких видов продукции (например, автомобилей, самолетов, металлов, нефтепродуктом и др.) состоят, как правило, из десятков цехов, лабораторий и отделов. Для координации их деятельности создается сложная иерархическая структура управления.</w:t>
      </w:r>
    </w:p>
    <w:tbl>
      <w:tblPr>
        <w:tblStyle w:val="TableGrid"/>
        <w:tblW w:w="0" w:type="auto"/>
        <w:jc w:val="center"/>
        <w:tblInd w:w="0" w:type="dxa"/>
        <w:tblLook w:val="0000" w:firstRow="0" w:lastRow="0" w:firstColumn="0" w:lastColumn="0" w:noHBand="0" w:noVBand="0"/>
      </w:tblPr>
      <w:tblGrid>
        <w:gridCol w:w="3936"/>
        <w:gridCol w:w="3260"/>
      </w:tblGrid>
      <w:tr w:rsidR="00600FDF" w:rsidRPr="00AD2183" w14:paraId="30094B9D" w14:textId="77777777" w:rsidTr="00EB17C9">
        <w:trPr>
          <w:trHeight w:val="390"/>
          <w:jc w:val="center"/>
        </w:trPr>
        <w:tc>
          <w:tcPr>
            <w:tcW w:w="3936" w:type="dxa"/>
          </w:tcPr>
          <w:p w14:paraId="3DE818F4" w14:textId="77777777" w:rsidR="00600FDF" w:rsidRPr="00AD2183" w:rsidRDefault="00600FDF" w:rsidP="00564B39">
            <w:pPr>
              <w:spacing w:after="0" w:line="360" w:lineRule="auto"/>
              <w:rPr>
                <w:rFonts w:ascii="Times New Roman" w:hAnsi="Times New Roman"/>
                <w:lang w:eastAsia="en-US"/>
              </w:rPr>
            </w:pPr>
            <w:r w:rsidRPr="00AD2183">
              <w:rPr>
                <w:rFonts w:ascii="Times New Roman" w:hAnsi="Times New Roman"/>
                <w:lang w:eastAsia="en-US"/>
              </w:rPr>
              <w:t>Факторы, определяющие сложность организационной структуры предприятия</w:t>
            </w:r>
          </w:p>
        </w:tc>
        <w:tc>
          <w:tcPr>
            <w:tcW w:w="3260" w:type="dxa"/>
          </w:tcPr>
          <w:p w14:paraId="0C122B06" w14:textId="77777777" w:rsidR="00600FDF" w:rsidRPr="00AD2183" w:rsidRDefault="00600FDF" w:rsidP="00564B39">
            <w:pPr>
              <w:spacing w:after="0" w:line="360" w:lineRule="auto"/>
              <w:rPr>
                <w:rFonts w:ascii="Times New Roman" w:hAnsi="Times New Roman"/>
                <w:lang w:eastAsia="en-US"/>
              </w:rPr>
            </w:pPr>
            <w:r w:rsidRPr="00AD2183">
              <w:rPr>
                <w:rFonts w:ascii="Times New Roman" w:hAnsi="Times New Roman"/>
                <w:lang w:eastAsia="en-US"/>
              </w:rPr>
              <w:t>Как влияет усиление (увеличение, повышение, углубление) фактора</w:t>
            </w:r>
          </w:p>
        </w:tc>
      </w:tr>
      <w:tr w:rsidR="00600FDF" w:rsidRPr="00AD2183" w14:paraId="4F81DA55" w14:textId="77777777" w:rsidTr="00EB17C9">
        <w:trPr>
          <w:trHeight w:val="390"/>
          <w:jc w:val="center"/>
        </w:trPr>
        <w:tc>
          <w:tcPr>
            <w:tcW w:w="3936" w:type="dxa"/>
          </w:tcPr>
          <w:p w14:paraId="6FA695FB" w14:textId="77777777" w:rsidR="00600FDF" w:rsidRPr="00AD2183" w:rsidRDefault="00600FDF" w:rsidP="00564B39">
            <w:pPr>
              <w:spacing w:after="0" w:line="360" w:lineRule="auto"/>
              <w:rPr>
                <w:rFonts w:ascii="Times New Roman" w:hAnsi="Times New Roman"/>
                <w:lang w:eastAsia="en-US"/>
              </w:rPr>
            </w:pPr>
            <w:r w:rsidRPr="00AD2183">
              <w:rPr>
                <w:rFonts w:ascii="Times New Roman" w:hAnsi="Times New Roman"/>
                <w:lang w:eastAsia="en-US"/>
              </w:rPr>
              <w:t>Номенклатура выпускаемой продукции</w:t>
            </w:r>
          </w:p>
        </w:tc>
        <w:tc>
          <w:tcPr>
            <w:tcW w:w="3260" w:type="dxa"/>
          </w:tcPr>
          <w:p w14:paraId="64D4B71E" w14:textId="77777777" w:rsidR="00600FDF" w:rsidRPr="00AD2183" w:rsidRDefault="00600FDF" w:rsidP="00564B39">
            <w:pPr>
              <w:spacing w:after="0" w:line="360" w:lineRule="auto"/>
              <w:rPr>
                <w:rFonts w:ascii="Times New Roman" w:hAnsi="Times New Roman"/>
                <w:lang w:eastAsia="en-US"/>
              </w:rPr>
            </w:pPr>
            <w:r w:rsidRPr="00AD2183">
              <w:rPr>
                <w:rFonts w:ascii="Times New Roman" w:hAnsi="Times New Roman"/>
                <w:lang w:eastAsia="en-US"/>
              </w:rPr>
              <w:t>осложняет</w:t>
            </w:r>
          </w:p>
        </w:tc>
      </w:tr>
      <w:tr w:rsidR="00600FDF" w:rsidRPr="00AD2183" w14:paraId="54249822" w14:textId="77777777" w:rsidTr="00EB17C9">
        <w:trPr>
          <w:trHeight w:val="390"/>
          <w:jc w:val="center"/>
        </w:trPr>
        <w:tc>
          <w:tcPr>
            <w:tcW w:w="3936" w:type="dxa"/>
          </w:tcPr>
          <w:p w14:paraId="43A1BFF4" w14:textId="77777777" w:rsidR="00600FDF" w:rsidRPr="00AD2183" w:rsidRDefault="00600FDF" w:rsidP="00564B39">
            <w:pPr>
              <w:spacing w:after="0" w:line="360" w:lineRule="auto"/>
              <w:rPr>
                <w:rFonts w:ascii="Times New Roman" w:hAnsi="Times New Roman"/>
                <w:lang w:eastAsia="en-US"/>
              </w:rPr>
            </w:pPr>
            <w:r w:rsidRPr="00AD2183">
              <w:rPr>
                <w:rFonts w:ascii="Times New Roman" w:hAnsi="Times New Roman"/>
                <w:lang w:eastAsia="en-US"/>
              </w:rPr>
              <w:t>Показатель унификации продукции</w:t>
            </w:r>
          </w:p>
        </w:tc>
        <w:tc>
          <w:tcPr>
            <w:tcW w:w="3260" w:type="dxa"/>
          </w:tcPr>
          <w:p w14:paraId="2F4DBBA6" w14:textId="77777777" w:rsidR="00600FDF" w:rsidRPr="00AD2183" w:rsidRDefault="00600FDF" w:rsidP="00564B39">
            <w:pPr>
              <w:spacing w:after="0" w:line="360" w:lineRule="auto"/>
              <w:rPr>
                <w:rFonts w:ascii="Times New Roman" w:hAnsi="Times New Roman"/>
                <w:lang w:eastAsia="en-US"/>
              </w:rPr>
            </w:pPr>
            <w:r w:rsidRPr="00AD2183">
              <w:rPr>
                <w:rFonts w:ascii="Times New Roman" w:hAnsi="Times New Roman"/>
                <w:lang w:eastAsia="en-US"/>
              </w:rPr>
              <w:t>упрощает</w:t>
            </w:r>
          </w:p>
        </w:tc>
      </w:tr>
      <w:tr w:rsidR="00600FDF" w:rsidRPr="00AD2183" w14:paraId="57DD534B" w14:textId="77777777" w:rsidTr="00EB17C9">
        <w:trPr>
          <w:trHeight w:val="390"/>
          <w:jc w:val="center"/>
        </w:trPr>
        <w:tc>
          <w:tcPr>
            <w:tcW w:w="3936" w:type="dxa"/>
          </w:tcPr>
          <w:p w14:paraId="1AED3F79" w14:textId="77777777" w:rsidR="00600FDF" w:rsidRPr="00AD2183" w:rsidRDefault="00600FDF" w:rsidP="00564B39">
            <w:pPr>
              <w:spacing w:after="0" w:line="360" w:lineRule="auto"/>
              <w:rPr>
                <w:rFonts w:ascii="Times New Roman" w:hAnsi="Times New Roman"/>
                <w:lang w:eastAsia="en-US"/>
              </w:rPr>
            </w:pPr>
            <w:r w:rsidRPr="00AD2183">
              <w:rPr>
                <w:rFonts w:ascii="Times New Roman" w:hAnsi="Times New Roman"/>
                <w:lang w:eastAsia="en-US"/>
              </w:rPr>
              <w:t>Сложность продукции</w:t>
            </w:r>
          </w:p>
        </w:tc>
        <w:tc>
          <w:tcPr>
            <w:tcW w:w="3260" w:type="dxa"/>
          </w:tcPr>
          <w:p w14:paraId="1AA8C6BF" w14:textId="77777777" w:rsidR="00600FDF" w:rsidRPr="00AD2183" w:rsidRDefault="00600FDF" w:rsidP="00564B39">
            <w:pPr>
              <w:spacing w:after="0" w:line="360" w:lineRule="auto"/>
              <w:rPr>
                <w:rFonts w:ascii="Times New Roman" w:hAnsi="Times New Roman"/>
                <w:lang w:eastAsia="en-US"/>
              </w:rPr>
            </w:pPr>
            <w:r w:rsidRPr="00AD2183">
              <w:rPr>
                <w:rFonts w:ascii="Times New Roman" w:hAnsi="Times New Roman"/>
                <w:lang w:eastAsia="en-US"/>
              </w:rPr>
              <w:t>осложняет</w:t>
            </w:r>
          </w:p>
        </w:tc>
      </w:tr>
      <w:tr w:rsidR="00600FDF" w:rsidRPr="00AD2183" w14:paraId="65A839CC" w14:textId="77777777" w:rsidTr="00EB17C9">
        <w:trPr>
          <w:trHeight w:val="390"/>
          <w:jc w:val="center"/>
        </w:trPr>
        <w:tc>
          <w:tcPr>
            <w:tcW w:w="3936" w:type="dxa"/>
          </w:tcPr>
          <w:p w14:paraId="60D15024" w14:textId="77777777" w:rsidR="00600FDF" w:rsidRPr="00AD2183" w:rsidRDefault="00600FDF" w:rsidP="00564B39">
            <w:pPr>
              <w:spacing w:after="0" w:line="360" w:lineRule="auto"/>
              <w:rPr>
                <w:rFonts w:ascii="Times New Roman" w:hAnsi="Times New Roman"/>
                <w:lang w:eastAsia="en-US"/>
              </w:rPr>
            </w:pPr>
            <w:r w:rsidRPr="00AD2183">
              <w:rPr>
                <w:rFonts w:ascii="Times New Roman" w:hAnsi="Times New Roman"/>
                <w:lang w:eastAsia="en-US"/>
              </w:rPr>
              <w:t xml:space="preserve">Масштаб производства </w:t>
            </w:r>
          </w:p>
        </w:tc>
        <w:tc>
          <w:tcPr>
            <w:tcW w:w="3260" w:type="dxa"/>
          </w:tcPr>
          <w:p w14:paraId="58FC647F" w14:textId="77777777" w:rsidR="00600FDF" w:rsidRPr="00AD2183" w:rsidRDefault="00600FDF" w:rsidP="00564B39">
            <w:pPr>
              <w:spacing w:after="0" w:line="360" w:lineRule="auto"/>
              <w:rPr>
                <w:rFonts w:ascii="Times New Roman" w:hAnsi="Times New Roman"/>
                <w:lang w:eastAsia="en-US"/>
              </w:rPr>
            </w:pPr>
            <w:r w:rsidRPr="00AD2183">
              <w:rPr>
                <w:rFonts w:ascii="Times New Roman" w:hAnsi="Times New Roman"/>
                <w:lang w:eastAsia="en-US"/>
              </w:rPr>
              <w:t>упрощает</w:t>
            </w:r>
          </w:p>
        </w:tc>
      </w:tr>
      <w:tr w:rsidR="00600FDF" w:rsidRPr="00AD2183" w14:paraId="19E393D4" w14:textId="77777777" w:rsidTr="00EB17C9">
        <w:trPr>
          <w:trHeight w:val="390"/>
          <w:jc w:val="center"/>
        </w:trPr>
        <w:tc>
          <w:tcPr>
            <w:tcW w:w="3936" w:type="dxa"/>
          </w:tcPr>
          <w:p w14:paraId="01BE22E7" w14:textId="77777777" w:rsidR="00600FDF" w:rsidRPr="00AD2183" w:rsidRDefault="00600FDF" w:rsidP="00564B39">
            <w:pPr>
              <w:spacing w:after="0" w:line="360" w:lineRule="auto"/>
              <w:rPr>
                <w:rFonts w:ascii="Times New Roman" w:hAnsi="Times New Roman"/>
                <w:lang w:eastAsia="en-US"/>
              </w:rPr>
            </w:pPr>
            <w:r w:rsidRPr="00AD2183">
              <w:rPr>
                <w:rFonts w:ascii="Times New Roman" w:hAnsi="Times New Roman"/>
                <w:lang w:eastAsia="en-US"/>
              </w:rPr>
              <w:t>Специализация производства</w:t>
            </w:r>
          </w:p>
        </w:tc>
        <w:tc>
          <w:tcPr>
            <w:tcW w:w="3260" w:type="dxa"/>
          </w:tcPr>
          <w:p w14:paraId="764D9895" w14:textId="77777777" w:rsidR="00600FDF" w:rsidRPr="00AD2183" w:rsidRDefault="00600FDF" w:rsidP="00564B39">
            <w:pPr>
              <w:spacing w:after="0" w:line="360" w:lineRule="auto"/>
              <w:rPr>
                <w:rFonts w:ascii="Times New Roman" w:hAnsi="Times New Roman"/>
                <w:lang w:eastAsia="en-US"/>
              </w:rPr>
            </w:pPr>
            <w:r w:rsidRPr="00AD2183">
              <w:rPr>
                <w:rFonts w:ascii="Times New Roman" w:hAnsi="Times New Roman"/>
                <w:lang w:eastAsia="en-US"/>
              </w:rPr>
              <w:t>упрощает</w:t>
            </w:r>
          </w:p>
        </w:tc>
      </w:tr>
      <w:tr w:rsidR="00600FDF" w:rsidRPr="00AD2183" w14:paraId="4B90B1F8" w14:textId="77777777" w:rsidTr="00EB17C9">
        <w:trPr>
          <w:trHeight w:val="390"/>
          <w:jc w:val="center"/>
        </w:trPr>
        <w:tc>
          <w:tcPr>
            <w:tcW w:w="3936" w:type="dxa"/>
          </w:tcPr>
          <w:p w14:paraId="4AAAF49F" w14:textId="77777777" w:rsidR="00600FDF" w:rsidRPr="00AD2183" w:rsidRDefault="00600FDF" w:rsidP="00564B39">
            <w:pPr>
              <w:spacing w:after="0" w:line="360" w:lineRule="auto"/>
              <w:rPr>
                <w:rFonts w:ascii="Times New Roman" w:hAnsi="Times New Roman"/>
                <w:lang w:eastAsia="en-US"/>
              </w:rPr>
            </w:pPr>
            <w:r w:rsidRPr="00AD2183">
              <w:rPr>
                <w:rFonts w:ascii="Times New Roman" w:hAnsi="Times New Roman"/>
                <w:lang w:eastAsia="en-US"/>
              </w:rPr>
              <w:t>Кооперирование производства</w:t>
            </w:r>
          </w:p>
        </w:tc>
        <w:tc>
          <w:tcPr>
            <w:tcW w:w="3260" w:type="dxa"/>
          </w:tcPr>
          <w:p w14:paraId="1B7751FA" w14:textId="77777777" w:rsidR="00600FDF" w:rsidRPr="00AD2183" w:rsidRDefault="00600FDF" w:rsidP="00564B39">
            <w:pPr>
              <w:spacing w:after="0" w:line="360" w:lineRule="auto"/>
              <w:rPr>
                <w:rFonts w:ascii="Times New Roman" w:hAnsi="Times New Roman"/>
                <w:lang w:eastAsia="en-US"/>
              </w:rPr>
            </w:pPr>
            <w:r w:rsidRPr="00AD2183">
              <w:rPr>
                <w:rFonts w:ascii="Times New Roman" w:hAnsi="Times New Roman"/>
                <w:lang w:eastAsia="en-US"/>
              </w:rPr>
              <w:t>упрощает</w:t>
            </w:r>
          </w:p>
        </w:tc>
      </w:tr>
      <w:tr w:rsidR="00600FDF" w:rsidRPr="00AD2183" w14:paraId="1FF71846" w14:textId="77777777" w:rsidTr="00EB17C9">
        <w:trPr>
          <w:trHeight w:val="390"/>
          <w:jc w:val="center"/>
        </w:trPr>
        <w:tc>
          <w:tcPr>
            <w:tcW w:w="3936" w:type="dxa"/>
          </w:tcPr>
          <w:p w14:paraId="0908623F" w14:textId="77777777" w:rsidR="00600FDF" w:rsidRPr="00AD2183" w:rsidRDefault="00600FDF" w:rsidP="00564B39">
            <w:pPr>
              <w:spacing w:after="0" w:line="360" w:lineRule="auto"/>
              <w:rPr>
                <w:rFonts w:ascii="Times New Roman" w:hAnsi="Times New Roman"/>
                <w:lang w:eastAsia="en-US"/>
              </w:rPr>
            </w:pPr>
            <w:r w:rsidRPr="00AD2183">
              <w:rPr>
                <w:rFonts w:ascii="Times New Roman" w:hAnsi="Times New Roman"/>
                <w:lang w:eastAsia="en-US"/>
              </w:rPr>
              <w:t>Концентрация производства</w:t>
            </w:r>
          </w:p>
        </w:tc>
        <w:tc>
          <w:tcPr>
            <w:tcW w:w="3260" w:type="dxa"/>
          </w:tcPr>
          <w:p w14:paraId="21ADB4A0" w14:textId="77777777" w:rsidR="00600FDF" w:rsidRPr="00AD2183" w:rsidRDefault="00600FDF" w:rsidP="00564B39">
            <w:pPr>
              <w:spacing w:after="0" w:line="360" w:lineRule="auto"/>
              <w:rPr>
                <w:rFonts w:ascii="Times New Roman" w:hAnsi="Times New Roman"/>
                <w:lang w:eastAsia="en-US"/>
              </w:rPr>
            </w:pPr>
            <w:r w:rsidRPr="00AD2183">
              <w:rPr>
                <w:rFonts w:ascii="Times New Roman" w:hAnsi="Times New Roman"/>
                <w:lang w:eastAsia="en-US"/>
              </w:rPr>
              <w:t>осложняет</w:t>
            </w:r>
          </w:p>
        </w:tc>
      </w:tr>
      <w:tr w:rsidR="00600FDF" w:rsidRPr="00AD2183" w14:paraId="5B36C5A7" w14:textId="77777777" w:rsidTr="00EB17C9">
        <w:trPr>
          <w:trHeight w:val="390"/>
          <w:jc w:val="center"/>
        </w:trPr>
        <w:tc>
          <w:tcPr>
            <w:tcW w:w="3936" w:type="dxa"/>
          </w:tcPr>
          <w:p w14:paraId="656AE71B" w14:textId="77777777" w:rsidR="00600FDF" w:rsidRPr="00AD2183" w:rsidRDefault="00600FDF" w:rsidP="00564B39">
            <w:pPr>
              <w:spacing w:after="0" w:line="360" w:lineRule="auto"/>
              <w:rPr>
                <w:rFonts w:ascii="Times New Roman" w:hAnsi="Times New Roman"/>
                <w:lang w:eastAsia="en-US"/>
              </w:rPr>
            </w:pPr>
            <w:r w:rsidRPr="00AD2183">
              <w:rPr>
                <w:rFonts w:ascii="Times New Roman" w:hAnsi="Times New Roman"/>
                <w:lang w:eastAsia="en-US"/>
              </w:rPr>
              <w:t>Комбинирование производства</w:t>
            </w:r>
          </w:p>
        </w:tc>
        <w:tc>
          <w:tcPr>
            <w:tcW w:w="3260" w:type="dxa"/>
          </w:tcPr>
          <w:p w14:paraId="5130E10E" w14:textId="77777777" w:rsidR="00600FDF" w:rsidRPr="00AD2183" w:rsidRDefault="00600FDF" w:rsidP="00564B39">
            <w:pPr>
              <w:spacing w:after="0" w:line="360" w:lineRule="auto"/>
              <w:rPr>
                <w:rFonts w:ascii="Times New Roman" w:hAnsi="Times New Roman"/>
                <w:lang w:eastAsia="en-US"/>
              </w:rPr>
            </w:pPr>
            <w:r w:rsidRPr="00AD2183">
              <w:rPr>
                <w:rFonts w:ascii="Times New Roman" w:hAnsi="Times New Roman"/>
                <w:lang w:eastAsia="en-US"/>
              </w:rPr>
              <w:t>осложняет</w:t>
            </w:r>
          </w:p>
        </w:tc>
      </w:tr>
    </w:tbl>
    <w:p w14:paraId="22554FEE" w14:textId="30B51A84" w:rsidR="00600FDF" w:rsidRPr="0070407D" w:rsidRDefault="00EB17C9" w:rsidP="00EB17C9">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w:t>
      </w:r>
      <w:r w:rsidRPr="00600FDF">
        <w:rPr>
          <w:rFonts w:ascii="Times New Roman" w:hAnsi="Times New Roman" w:cs="Times New Roman"/>
          <w:sz w:val="28"/>
          <w:szCs w:val="28"/>
        </w:rPr>
        <w:t xml:space="preserve"> </w:t>
      </w:r>
      <w:r>
        <w:rPr>
          <w:rFonts w:ascii="Times New Roman" w:hAnsi="Times New Roman" w:cs="Times New Roman"/>
          <w:sz w:val="28"/>
          <w:szCs w:val="28"/>
        </w:rPr>
        <w:t>3</w:t>
      </w:r>
      <w:r w:rsidRPr="00600FDF">
        <w:rPr>
          <w:rFonts w:ascii="Times New Roman" w:hAnsi="Times New Roman" w:cs="Times New Roman"/>
          <w:sz w:val="28"/>
          <w:szCs w:val="28"/>
        </w:rPr>
        <w:t>. Принципы организации предприятия и структуры аппарата управления</w:t>
      </w:r>
    </w:p>
    <w:p w14:paraId="228D2EC1" w14:textId="77777777" w:rsidR="00C2749C" w:rsidRPr="00C2749C" w:rsidRDefault="00C2749C" w:rsidP="00C2749C">
      <w:pPr>
        <w:spacing w:after="0" w:line="360" w:lineRule="auto"/>
        <w:ind w:firstLine="709"/>
        <w:jc w:val="both"/>
        <w:rPr>
          <w:rFonts w:ascii="Times New Roman" w:hAnsi="Times New Roman" w:cs="Times New Roman"/>
          <w:sz w:val="28"/>
          <w:szCs w:val="28"/>
        </w:rPr>
      </w:pPr>
      <w:r w:rsidRPr="00C2749C">
        <w:rPr>
          <w:rFonts w:ascii="Times New Roman" w:hAnsi="Times New Roman" w:cs="Times New Roman"/>
          <w:sz w:val="28"/>
          <w:szCs w:val="28"/>
        </w:rPr>
        <w:t>1. Управление предприятием осуществляется в соответствии с Уставом предприятия, настоящим Положением.</w:t>
      </w:r>
    </w:p>
    <w:p w14:paraId="1D47603B" w14:textId="77777777" w:rsidR="00C2749C" w:rsidRPr="00C2749C" w:rsidRDefault="00C2749C" w:rsidP="00C2749C">
      <w:pPr>
        <w:spacing w:after="0" w:line="360" w:lineRule="auto"/>
        <w:ind w:firstLine="709"/>
        <w:jc w:val="both"/>
        <w:rPr>
          <w:rFonts w:ascii="Times New Roman" w:hAnsi="Times New Roman" w:cs="Times New Roman"/>
          <w:sz w:val="28"/>
          <w:szCs w:val="28"/>
        </w:rPr>
      </w:pPr>
      <w:r w:rsidRPr="00C2749C">
        <w:rPr>
          <w:rFonts w:ascii="Times New Roman" w:hAnsi="Times New Roman" w:cs="Times New Roman"/>
          <w:sz w:val="28"/>
          <w:szCs w:val="28"/>
        </w:rPr>
        <w:t xml:space="preserve">2. Организационная структура предприятия включает в себя наименование структурных подразделений предприятия, их основные функции и административную, функциональную подчиненность. </w:t>
      </w:r>
    </w:p>
    <w:p w14:paraId="56438129" w14:textId="77777777" w:rsidR="00C2749C" w:rsidRPr="00C2749C" w:rsidRDefault="00C2749C" w:rsidP="00C2749C">
      <w:pPr>
        <w:spacing w:after="0" w:line="360" w:lineRule="auto"/>
        <w:ind w:firstLine="709"/>
        <w:jc w:val="both"/>
        <w:rPr>
          <w:rFonts w:ascii="Times New Roman" w:hAnsi="Times New Roman" w:cs="Times New Roman"/>
          <w:sz w:val="28"/>
          <w:szCs w:val="28"/>
        </w:rPr>
      </w:pPr>
      <w:r w:rsidRPr="00C2749C">
        <w:rPr>
          <w:rFonts w:ascii="Times New Roman" w:hAnsi="Times New Roman" w:cs="Times New Roman"/>
          <w:sz w:val="28"/>
          <w:szCs w:val="28"/>
        </w:rPr>
        <w:t xml:space="preserve">3. Общее управление предприятием осуществляет генеральный директор предприятия. </w:t>
      </w:r>
    </w:p>
    <w:p w14:paraId="76BEF7E7" w14:textId="77777777" w:rsidR="00C2749C" w:rsidRPr="00C2749C" w:rsidRDefault="00C2749C" w:rsidP="00C2749C">
      <w:pPr>
        <w:spacing w:after="0" w:line="360" w:lineRule="auto"/>
        <w:ind w:firstLine="709"/>
        <w:jc w:val="both"/>
        <w:rPr>
          <w:rFonts w:ascii="Times New Roman" w:hAnsi="Times New Roman" w:cs="Times New Roman"/>
          <w:sz w:val="28"/>
          <w:szCs w:val="28"/>
        </w:rPr>
      </w:pPr>
      <w:r w:rsidRPr="00C2749C">
        <w:rPr>
          <w:rFonts w:ascii="Times New Roman" w:hAnsi="Times New Roman" w:cs="Times New Roman"/>
          <w:sz w:val="28"/>
          <w:szCs w:val="28"/>
        </w:rPr>
        <w:t xml:space="preserve"> Статус, порядок назначения и освобождения от должности генерального директора определяется законодательством РФ и Уставом предприятия. В случае отсутствия на предприятии генерального директора его функции осуществляет заместитель, назначенный приказом генерального директора.</w:t>
      </w:r>
    </w:p>
    <w:p w14:paraId="17395C58" w14:textId="77777777" w:rsidR="00C2749C" w:rsidRPr="00C2749C" w:rsidRDefault="00C2749C" w:rsidP="00C2749C">
      <w:pPr>
        <w:spacing w:after="0" w:line="360" w:lineRule="auto"/>
        <w:ind w:firstLine="709"/>
        <w:jc w:val="both"/>
        <w:rPr>
          <w:rFonts w:ascii="Times New Roman" w:hAnsi="Times New Roman" w:cs="Times New Roman"/>
          <w:sz w:val="28"/>
          <w:szCs w:val="28"/>
        </w:rPr>
      </w:pPr>
      <w:r w:rsidRPr="00C2749C">
        <w:rPr>
          <w:rFonts w:ascii="Times New Roman" w:hAnsi="Times New Roman" w:cs="Times New Roman"/>
          <w:sz w:val="28"/>
          <w:szCs w:val="28"/>
        </w:rPr>
        <w:t xml:space="preserve">4. Руководство структурными подразделениями осуществляют главный инженер и заместители генерального директора предприятия, которые </w:t>
      </w:r>
      <w:r w:rsidRPr="00C2749C">
        <w:rPr>
          <w:rFonts w:ascii="Times New Roman" w:hAnsi="Times New Roman" w:cs="Times New Roman"/>
          <w:sz w:val="28"/>
          <w:szCs w:val="28"/>
        </w:rPr>
        <w:lastRenderedPageBreak/>
        <w:t>назначаются и освобождаются от должности приказом генерального директора.</w:t>
      </w:r>
    </w:p>
    <w:p w14:paraId="0E986687" w14:textId="6B5615D6" w:rsidR="00C2749C" w:rsidRPr="00C2749C" w:rsidRDefault="00C2749C" w:rsidP="00C2749C">
      <w:pPr>
        <w:spacing w:after="0" w:line="360" w:lineRule="auto"/>
        <w:ind w:firstLine="709"/>
        <w:jc w:val="both"/>
        <w:rPr>
          <w:rFonts w:ascii="Times New Roman" w:hAnsi="Times New Roman" w:cs="Times New Roman"/>
          <w:sz w:val="28"/>
          <w:szCs w:val="28"/>
        </w:rPr>
      </w:pPr>
      <w:r w:rsidRPr="00C2749C">
        <w:rPr>
          <w:rFonts w:ascii="Times New Roman" w:hAnsi="Times New Roman" w:cs="Times New Roman"/>
          <w:sz w:val="28"/>
          <w:szCs w:val="28"/>
        </w:rPr>
        <w:t>5. Основными структурными единицами предприятия являются отделы</w:t>
      </w:r>
      <w:r>
        <w:rPr>
          <w:rFonts w:ascii="Times New Roman" w:hAnsi="Times New Roman" w:cs="Times New Roman"/>
          <w:sz w:val="28"/>
          <w:szCs w:val="28"/>
        </w:rPr>
        <w:t xml:space="preserve"> </w:t>
      </w:r>
      <w:r w:rsidRPr="00C2749C">
        <w:rPr>
          <w:rFonts w:ascii="Times New Roman" w:hAnsi="Times New Roman" w:cs="Times New Roman"/>
          <w:sz w:val="28"/>
          <w:szCs w:val="28"/>
        </w:rPr>
        <w:t xml:space="preserve">(цеха, участки (далее - отделы) предприятия). </w:t>
      </w:r>
    </w:p>
    <w:p w14:paraId="07A1F242" w14:textId="77777777" w:rsidR="00C2749C" w:rsidRPr="00C2749C" w:rsidRDefault="00C2749C" w:rsidP="00C2749C">
      <w:pPr>
        <w:spacing w:after="0" w:line="360" w:lineRule="auto"/>
        <w:ind w:firstLine="709"/>
        <w:jc w:val="both"/>
        <w:rPr>
          <w:rFonts w:ascii="Times New Roman" w:hAnsi="Times New Roman" w:cs="Times New Roman"/>
          <w:sz w:val="28"/>
          <w:szCs w:val="28"/>
        </w:rPr>
      </w:pPr>
      <w:r w:rsidRPr="00C2749C">
        <w:rPr>
          <w:rFonts w:ascii="Times New Roman" w:hAnsi="Times New Roman" w:cs="Times New Roman"/>
          <w:sz w:val="28"/>
          <w:szCs w:val="28"/>
        </w:rPr>
        <w:t xml:space="preserve">Руководят работой отделов начальники отделов. Начальники отделов назначаются и освобождаются от должности приказом генерального директора предприятия по согласованию с главным инженером, заместителем генерального директора предприятия, курирующим структурное подразделение. </w:t>
      </w:r>
    </w:p>
    <w:p w14:paraId="6AD77DB4" w14:textId="77777777" w:rsidR="00C2749C" w:rsidRPr="00C2749C" w:rsidRDefault="00C2749C" w:rsidP="00C2749C">
      <w:pPr>
        <w:spacing w:after="0" w:line="360" w:lineRule="auto"/>
        <w:ind w:firstLine="709"/>
        <w:jc w:val="both"/>
        <w:rPr>
          <w:rFonts w:ascii="Times New Roman" w:hAnsi="Times New Roman" w:cs="Times New Roman"/>
          <w:sz w:val="28"/>
          <w:szCs w:val="28"/>
        </w:rPr>
      </w:pPr>
      <w:r w:rsidRPr="00C2749C">
        <w:rPr>
          <w:rFonts w:ascii="Times New Roman" w:hAnsi="Times New Roman" w:cs="Times New Roman"/>
          <w:sz w:val="28"/>
          <w:szCs w:val="28"/>
        </w:rPr>
        <w:t>6.</w:t>
      </w:r>
      <w:r w:rsidRPr="00C2749C">
        <w:rPr>
          <w:rFonts w:ascii="Times New Roman" w:hAnsi="Times New Roman" w:cs="Times New Roman"/>
          <w:sz w:val="28"/>
          <w:szCs w:val="28"/>
        </w:rPr>
        <w:tab/>
        <w:t>Для решения конкретных задач в составе отделов создаются дополнительные структурные единицы: участки (посты, бригады) (далее – участки).</w:t>
      </w:r>
    </w:p>
    <w:p w14:paraId="67FE5747" w14:textId="77777777" w:rsidR="00C2749C" w:rsidRPr="00C2749C" w:rsidRDefault="00C2749C" w:rsidP="00C2749C">
      <w:pPr>
        <w:spacing w:after="0" w:line="360" w:lineRule="auto"/>
        <w:ind w:firstLine="709"/>
        <w:jc w:val="both"/>
        <w:rPr>
          <w:rFonts w:ascii="Times New Roman" w:hAnsi="Times New Roman" w:cs="Times New Roman"/>
          <w:sz w:val="28"/>
          <w:szCs w:val="28"/>
        </w:rPr>
      </w:pPr>
      <w:r w:rsidRPr="00C2749C">
        <w:rPr>
          <w:rFonts w:ascii="Times New Roman" w:hAnsi="Times New Roman" w:cs="Times New Roman"/>
          <w:sz w:val="28"/>
          <w:szCs w:val="28"/>
        </w:rPr>
        <w:t>Общее управление работой участков осуществляют начальники отделов. Непосредственно управляет работой участка мастер. Руководитель дополнительной структурной единицы назначается и освобождается от должности приказом генерального директора предприятия по согласованию с начальником отдела и заместителем генерального директора (Главным инженером).</w:t>
      </w:r>
    </w:p>
    <w:p w14:paraId="2367266C" w14:textId="77777777" w:rsidR="00C2749C" w:rsidRPr="00C2749C" w:rsidRDefault="00C2749C" w:rsidP="00C2749C">
      <w:pPr>
        <w:spacing w:after="0" w:line="360" w:lineRule="auto"/>
        <w:ind w:firstLine="709"/>
        <w:jc w:val="both"/>
        <w:rPr>
          <w:rFonts w:ascii="Times New Roman" w:hAnsi="Times New Roman" w:cs="Times New Roman"/>
          <w:sz w:val="28"/>
          <w:szCs w:val="28"/>
        </w:rPr>
      </w:pPr>
      <w:r w:rsidRPr="00C2749C">
        <w:rPr>
          <w:rFonts w:ascii="Times New Roman" w:hAnsi="Times New Roman" w:cs="Times New Roman"/>
          <w:sz w:val="28"/>
          <w:szCs w:val="28"/>
        </w:rPr>
        <w:t>Начальники технологических смен осуществляют свою деятельность во взаимодействии с руководителями структурных подразделений предприятия. Непосредственное руководство работой начальников технологических смен осуществляется начальником производственно-технического отдела.</w:t>
      </w:r>
    </w:p>
    <w:p w14:paraId="4739B8BA" w14:textId="77777777" w:rsidR="00C2749C" w:rsidRPr="00C2749C" w:rsidRDefault="00C2749C" w:rsidP="00C2749C">
      <w:pPr>
        <w:spacing w:after="0" w:line="360" w:lineRule="auto"/>
        <w:ind w:firstLine="709"/>
        <w:jc w:val="both"/>
        <w:rPr>
          <w:rFonts w:ascii="Times New Roman" w:hAnsi="Times New Roman" w:cs="Times New Roman"/>
          <w:sz w:val="28"/>
          <w:szCs w:val="28"/>
        </w:rPr>
      </w:pPr>
      <w:r w:rsidRPr="00C2749C">
        <w:rPr>
          <w:rFonts w:ascii="Times New Roman" w:hAnsi="Times New Roman" w:cs="Times New Roman"/>
          <w:sz w:val="28"/>
          <w:szCs w:val="28"/>
        </w:rPr>
        <w:t>Общее руководство работой начальников технологических смен осуществляет главный инженер.</w:t>
      </w:r>
    </w:p>
    <w:p w14:paraId="1C840ACE" w14:textId="7CD461C0" w:rsidR="003266FB" w:rsidRDefault="00C2749C" w:rsidP="00C2749C">
      <w:pPr>
        <w:spacing w:after="0" w:line="360" w:lineRule="auto"/>
        <w:ind w:firstLine="709"/>
        <w:jc w:val="both"/>
        <w:rPr>
          <w:rFonts w:ascii="Times New Roman" w:hAnsi="Times New Roman" w:cs="Times New Roman"/>
          <w:sz w:val="28"/>
          <w:szCs w:val="28"/>
        </w:rPr>
      </w:pPr>
      <w:r w:rsidRPr="00C2749C">
        <w:rPr>
          <w:rFonts w:ascii="Times New Roman" w:hAnsi="Times New Roman" w:cs="Times New Roman"/>
          <w:sz w:val="28"/>
          <w:szCs w:val="28"/>
        </w:rPr>
        <w:t>7.</w:t>
      </w:r>
      <w:r w:rsidRPr="00C2749C">
        <w:rPr>
          <w:rFonts w:ascii="Times New Roman" w:hAnsi="Times New Roman" w:cs="Times New Roman"/>
          <w:sz w:val="28"/>
          <w:szCs w:val="28"/>
        </w:rPr>
        <w:tab/>
        <w:t>Начальники технологических смен осуществляют руководство сотрудниками структурных подразделений предприятия, работающих в сменном режиме.</w:t>
      </w:r>
    </w:p>
    <w:p w14:paraId="58E80899" w14:textId="77777777" w:rsidR="00C2749C" w:rsidRPr="00DF15FE" w:rsidRDefault="00C2749C" w:rsidP="00C2749C">
      <w:pPr>
        <w:pStyle w:val="ConsPlusNormal"/>
        <w:widowControl/>
        <w:spacing w:line="360" w:lineRule="auto"/>
        <w:ind w:firstLine="709"/>
        <w:jc w:val="both"/>
        <w:rPr>
          <w:rFonts w:ascii="Times New Roman" w:hAnsi="Times New Roman" w:cs="Times New Roman"/>
          <w:sz w:val="28"/>
          <w:szCs w:val="28"/>
        </w:rPr>
      </w:pPr>
      <w:r w:rsidRPr="00DF15FE">
        <w:rPr>
          <w:rFonts w:ascii="Times New Roman" w:hAnsi="Times New Roman" w:cs="Times New Roman"/>
          <w:sz w:val="28"/>
          <w:szCs w:val="28"/>
          <w:lang w:eastAsia="ar-SA"/>
        </w:rPr>
        <w:t>Административный персонал и структурные подразделения, непосредс</w:t>
      </w:r>
      <w:r w:rsidRPr="00DF15FE">
        <w:rPr>
          <w:rFonts w:ascii="Times New Roman" w:hAnsi="Times New Roman" w:cs="Times New Roman"/>
          <w:sz w:val="28"/>
          <w:szCs w:val="28"/>
          <w:lang w:eastAsia="ar-SA"/>
        </w:rPr>
        <w:t>т</w:t>
      </w:r>
      <w:r w:rsidRPr="00DF15FE">
        <w:rPr>
          <w:rFonts w:ascii="Times New Roman" w:hAnsi="Times New Roman" w:cs="Times New Roman"/>
          <w:sz w:val="28"/>
          <w:szCs w:val="28"/>
          <w:lang w:eastAsia="ar-SA"/>
        </w:rPr>
        <w:t>венное руководство которым осуществляет генеральный директор</w:t>
      </w:r>
      <w:r w:rsidRPr="00DF15FE">
        <w:rPr>
          <w:rFonts w:ascii="Times New Roman" w:hAnsi="Times New Roman" w:cs="Times New Roman"/>
          <w:sz w:val="28"/>
          <w:szCs w:val="28"/>
        </w:rPr>
        <w:t>:</w:t>
      </w:r>
    </w:p>
    <w:p w14:paraId="589EB6EA" w14:textId="77777777" w:rsidR="00C2749C" w:rsidRPr="00DF15FE" w:rsidRDefault="00C2749C" w:rsidP="00C2749C">
      <w:pPr>
        <w:pStyle w:val="ConsPlusNormal"/>
        <w:widowControl/>
        <w:spacing w:line="360" w:lineRule="auto"/>
        <w:ind w:firstLine="709"/>
        <w:jc w:val="both"/>
        <w:rPr>
          <w:rFonts w:ascii="Times New Roman" w:hAnsi="Times New Roman" w:cs="Times New Roman"/>
          <w:sz w:val="28"/>
          <w:szCs w:val="28"/>
          <w:lang w:eastAsia="ar-SA"/>
        </w:rPr>
      </w:pPr>
      <w:r w:rsidRPr="00DF15FE">
        <w:rPr>
          <w:rFonts w:ascii="Times New Roman" w:hAnsi="Times New Roman" w:cs="Times New Roman"/>
          <w:sz w:val="28"/>
          <w:szCs w:val="28"/>
        </w:rPr>
        <w:t xml:space="preserve">- </w:t>
      </w:r>
      <w:r w:rsidRPr="00DF15FE">
        <w:rPr>
          <w:rFonts w:ascii="Times New Roman" w:hAnsi="Times New Roman" w:cs="Times New Roman"/>
          <w:sz w:val="28"/>
          <w:szCs w:val="28"/>
          <w:lang w:eastAsia="ar-SA"/>
        </w:rPr>
        <w:t>Юрисконсульт;</w:t>
      </w:r>
    </w:p>
    <w:p w14:paraId="5BDC06F9" w14:textId="77777777" w:rsidR="00C2749C" w:rsidRPr="00DF15FE" w:rsidRDefault="00C2749C" w:rsidP="00C2749C">
      <w:pPr>
        <w:pStyle w:val="ConsPlusNormal"/>
        <w:widowControl/>
        <w:spacing w:line="360" w:lineRule="auto"/>
        <w:ind w:firstLine="709"/>
        <w:jc w:val="both"/>
        <w:rPr>
          <w:rFonts w:ascii="Times New Roman" w:hAnsi="Times New Roman" w:cs="Times New Roman"/>
          <w:sz w:val="28"/>
          <w:szCs w:val="28"/>
          <w:lang w:eastAsia="ar-SA"/>
        </w:rPr>
      </w:pPr>
      <w:r w:rsidRPr="00DF15FE">
        <w:rPr>
          <w:rFonts w:ascii="Times New Roman" w:hAnsi="Times New Roman" w:cs="Times New Roman"/>
          <w:sz w:val="28"/>
          <w:szCs w:val="28"/>
        </w:rPr>
        <w:lastRenderedPageBreak/>
        <w:t xml:space="preserve">- </w:t>
      </w:r>
      <w:r w:rsidRPr="00DF15FE">
        <w:rPr>
          <w:rFonts w:ascii="Times New Roman" w:hAnsi="Times New Roman" w:cs="Times New Roman"/>
          <w:sz w:val="28"/>
          <w:szCs w:val="28"/>
          <w:lang w:eastAsia="ar-SA"/>
        </w:rPr>
        <w:t>Отдел кадров;</w:t>
      </w:r>
    </w:p>
    <w:p w14:paraId="230461BD" w14:textId="77777777" w:rsidR="00C2749C" w:rsidRPr="00DF15FE" w:rsidRDefault="00C2749C" w:rsidP="00C2749C">
      <w:pPr>
        <w:pStyle w:val="ConsPlusNormal"/>
        <w:widowControl/>
        <w:spacing w:line="360" w:lineRule="auto"/>
        <w:ind w:firstLine="709"/>
        <w:jc w:val="both"/>
        <w:rPr>
          <w:rFonts w:ascii="Times New Roman" w:hAnsi="Times New Roman" w:cs="Times New Roman"/>
          <w:sz w:val="28"/>
          <w:szCs w:val="28"/>
          <w:lang w:eastAsia="ar-SA"/>
        </w:rPr>
      </w:pPr>
      <w:r w:rsidRPr="00DF15FE">
        <w:rPr>
          <w:rFonts w:ascii="Times New Roman" w:hAnsi="Times New Roman" w:cs="Times New Roman"/>
          <w:sz w:val="28"/>
          <w:szCs w:val="28"/>
        </w:rPr>
        <w:t>- Секретарь руководителя</w:t>
      </w:r>
      <w:r w:rsidRPr="00DF15FE">
        <w:rPr>
          <w:rFonts w:ascii="Times New Roman" w:hAnsi="Times New Roman" w:cs="Times New Roman"/>
          <w:sz w:val="28"/>
          <w:szCs w:val="28"/>
          <w:lang w:eastAsia="ar-SA"/>
        </w:rPr>
        <w:t>;</w:t>
      </w:r>
    </w:p>
    <w:p w14:paraId="7A265CFC" w14:textId="77777777" w:rsidR="00C2749C" w:rsidRPr="00DF15FE" w:rsidRDefault="00C2749C" w:rsidP="00C2749C">
      <w:pPr>
        <w:pStyle w:val="ConsPlusNormal"/>
        <w:widowControl/>
        <w:spacing w:line="360" w:lineRule="auto"/>
        <w:ind w:firstLine="709"/>
        <w:jc w:val="both"/>
        <w:rPr>
          <w:rFonts w:ascii="Times New Roman" w:hAnsi="Times New Roman" w:cs="Times New Roman"/>
          <w:sz w:val="28"/>
          <w:szCs w:val="28"/>
          <w:lang w:eastAsia="ar-SA"/>
        </w:rPr>
      </w:pPr>
      <w:r w:rsidRPr="00DF15FE">
        <w:rPr>
          <w:rFonts w:ascii="Times New Roman" w:hAnsi="Times New Roman" w:cs="Times New Roman"/>
          <w:sz w:val="28"/>
          <w:szCs w:val="28"/>
        </w:rPr>
        <w:t xml:space="preserve">- </w:t>
      </w:r>
      <w:r w:rsidRPr="00DF15FE">
        <w:rPr>
          <w:rFonts w:ascii="Times New Roman" w:hAnsi="Times New Roman" w:cs="Times New Roman"/>
          <w:sz w:val="28"/>
          <w:szCs w:val="28"/>
          <w:lang w:eastAsia="ar-SA"/>
        </w:rPr>
        <w:t>Инженер по техническому надзору;</w:t>
      </w:r>
    </w:p>
    <w:p w14:paraId="2CCA1AC5" w14:textId="77777777" w:rsidR="00C2749C" w:rsidRPr="00DF15FE" w:rsidRDefault="00C2749C" w:rsidP="00C2749C">
      <w:pPr>
        <w:pStyle w:val="ConsPlusNormal"/>
        <w:widowControl/>
        <w:spacing w:line="360" w:lineRule="auto"/>
        <w:ind w:firstLine="709"/>
        <w:jc w:val="both"/>
        <w:rPr>
          <w:rFonts w:ascii="Times New Roman" w:hAnsi="Times New Roman" w:cs="Times New Roman"/>
          <w:sz w:val="28"/>
          <w:szCs w:val="28"/>
          <w:lang w:eastAsia="ar-SA"/>
        </w:rPr>
      </w:pPr>
      <w:r w:rsidRPr="00DF15FE">
        <w:rPr>
          <w:rFonts w:ascii="Times New Roman" w:hAnsi="Times New Roman" w:cs="Times New Roman"/>
          <w:sz w:val="28"/>
          <w:szCs w:val="28"/>
        </w:rPr>
        <w:t xml:space="preserve">- </w:t>
      </w:r>
      <w:r w:rsidRPr="00DF15FE">
        <w:rPr>
          <w:rFonts w:ascii="Times New Roman" w:hAnsi="Times New Roman" w:cs="Times New Roman"/>
          <w:sz w:val="28"/>
          <w:szCs w:val="28"/>
          <w:lang w:eastAsia="ar-SA"/>
        </w:rPr>
        <w:t>Инженер по ГО и ЧС;</w:t>
      </w:r>
    </w:p>
    <w:p w14:paraId="6071CEB5" w14:textId="77777777" w:rsidR="00C2749C" w:rsidRPr="00DF15FE" w:rsidRDefault="00C2749C" w:rsidP="00C2749C">
      <w:pPr>
        <w:pStyle w:val="ConsPlusNormal"/>
        <w:widowControl/>
        <w:spacing w:line="360" w:lineRule="auto"/>
        <w:ind w:firstLine="709"/>
        <w:jc w:val="both"/>
        <w:rPr>
          <w:rFonts w:ascii="Times New Roman" w:hAnsi="Times New Roman" w:cs="Times New Roman"/>
          <w:sz w:val="28"/>
          <w:szCs w:val="28"/>
          <w:lang w:eastAsia="ar-SA"/>
        </w:rPr>
      </w:pPr>
      <w:r w:rsidRPr="00DF15FE">
        <w:rPr>
          <w:rFonts w:ascii="Times New Roman" w:hAnsi="Times New Roman" w:cs="Times New Roman"/>
          <w:sz w:val="28"/>
          <w:szCs w:val="28"/>
        </w:rPr>
        <w:t>- Мастер административно- хозяйственного участка</w:t>
      </w:r>
      <w:r w:rsidRPr="00DF15FE">
        <w:rPr>
          <w:rFonts w:ascii="Times New Roman" w:hAnsi="Times New Roman" w:cs="Times New Roman"/>
          <w:sz w:val="28"/>
          <w:szCs w:val="28"/>
          <w:lang w:eastAsia="ar-SA"/>
        </w:rPr>
        <w:t>;</w:t>
      </w:r>
    </w:p>
    <w:p w14:paraId="0913D91D" w14:textId="77777777" w:rsidR="00C2749C" w:rsidRPr="00DF15FE" w:rsidRDefault="00C2749C" w:rsidP="00C2749C">
      <w:pPr>
        <w:pStyle w:val="ConsPlusNormal"/>
        <w:widowControl/>
        <w:spacing w:line="360" w:lineRule="auto"/>
        <w:ind w:firstLine="709"/>
        <w:jc w:val="both"/>
        <w:rPr>
          <w:rFonts w:ascii="Times New Roman" w:hAnsi="Times New Roman" w:cs="Times New Roman"/>
          <w:sz w:val="28"/>
          <w:szCs w:val="28"/>
          <w:lang w:eastAsia="ar-SA"/>
        </w:rPr>
      </w:pPr>
      <w:r w:rsidRPr="00DF15FE">
        <w:rPr>
          <w:rFonts w:ascii="Times New Roman" w:hAnsi="Times New Roman" w:cs="Times New Roman"/>
          <w:sz w:val="28"/>
          <w:szCs w:val="28"/>
        </w:rPr>
        <w:t xml:space="preserve">- </w:t>
      </w:r>
      <w:r w:rsidRPr="00DF15FE">
        <w:rPr>
          <w:rFonts w:ascii="Times New Roman" w:hAnsi="Times New Roman" w:cs="Times New Roman"/>
          <w:sz w:val="28"/>
          <w:szCs w:val="28"/>
          <w:lang w:eastAsia="ar-SA"/>
        </w:rPr>
        <w:t>Производственная лаборатория:</w:t>
      </w:r>
    </w:p>
    <w:p w14:paraId="597CDB77" w14:textId="77777777" w:rsidR="00C2749C" w:rsidRPr="00DF15FE" w:rsidRDefault="00C2749C" w:rsidP="00C2749C">
      <w:pPr>
        <w:pStyle w:val="ConsPlusNormal"/>
        <w:widowControl/>
        <w:spacing w:line="360" w:lineRule="auto"/>
        <w:ind w:firstLine="709"/>
        <w:jc w:val="both"/>
        <w:rPr>
          <w:rFonts w:ascii="Times New Roman" w:hAnsi="Times New Roman" w:cs="Times New Roman"/>
          <w:sz w:val="28"/>
          <w:szCs w:val="28"/>
          <w:lang w:eastAsia="ar-SA"/>
        </w:rPr>
      </w:pPr>
      <w:r w:rsidRPr="00DF15FE">
        <w:rPr>
          <w:rFonts w:ascii="Times New Roman" w:hAnsi="Times New Roman" w:cs="Times New Roman"/>
          <w:sz w:val="28"/>
          <w:szCs w:val="28"/>
          <w:lang w:eastAsia="ar-SA"/>
        </w:rPr>
        <w:t>В состав производственной лаборатории входит пост радиационного ко</w:t>
      </w:r>
      <w:r w:rsidRPr="00DF15FE">
        <w:rPr>
          <w:rFonts w:ascii="Times New Roman" w:hAnsi="Times New Roman" w:cs="Times New Roman"/>
          <w:sz w:val="28"/>
          <w:szCs w:val="28"/>
          <w:lang w:eastAsia="ar-SA"/>
        </w:rPr>
        <w:t>н</w:t>
      </w:r>
      <w:r w:rsidRPr="00DF15FE">
        <w:rPr>
          <w:rFonts w:ascii="Times New Roman" w:hAnsi="Times New Roman" w:cs="Times New Roman"/>
          <w:sz w:val="28"/>
          <w:szCs w:val="28"/>
          <w:lang w:eastAsia="ar-SA"/>
        </w:rPr>
        <w:t>троля;</w:t>
      </w:r>
    </w:p>
    <w:p w14:paraId="10709D7B" w14:textId="4B56349A" w:rsidR="00F94874" w:rsidRDefault="00C2749C" w:rsidP="00F94874">
      <w:pPr>
        <w:spacing w:after="0" w:line="360" w:lineRule="auto"/>
        <w:ind w:firstLine="709"/>
        <w:jc w:val="both"/>
        <w:rPr>
          <w:rFonts w:ascii="Times New Roman" w:hAnsi="Times New Roman" w:cs="Times New Roman"/>
          <w:sz w:val="28"/>
          <w:szCs w:val="28"/>
          <w:lang w:eastAsia="ar-SA"/>
        </w:rPr>
      </w:pPr>
      <w:r w:rsidRPr="00DF15FE">
        <w:rPr>
          <w:rFonts w:ascii="Times New Roman" w:hAnsi="Times New Roman" w:cs="Times New Roman"/>
          <w:sz w:val="28"/>
          <w:szCs w:val="28"/>
        </w:rPr>
        <w:t xml:space="preserve">- </w:t>
      </w:r>
      <w:r w:rsidRPr="00DF15FE">
        <w:rPr>
          <w:rFonts w:ascii="Times New Roman" w:hAnsi="Times New Roman" w:cs="Times New Roman"/>
          <w:sz w:val="28"/>
          <w:szCs w:val="28"/>
          <w:lang w:eastAsia="ar-SA"/>
        </w:rPr>
        <w:t>Администратор вычислительной сети</w:t>
      </w:r>
      <w:r w:rsidR="00F94874">
        <w:rPr>
          <w:rFonts w:ascii="Times New Roman" w:hAnsi="Times New Roman" w:cs="Times New Roman"/>
          <w:sz w:val="28"/>
          <w:szCs w:val="28"/>
          <w:lang w:eastAsia="ar-SA"/>
        </w:rPr>
        <w:t>.</w:t>
      </w:r>
    </w:p>
    <w:tbl>
      <w:tblPr>
        <w:tblStyle w:val="TableGrid"/>
        <w:tblpPr w:leftFromText="180" w:rightFromText="180" w:vertAnchor="text" w:horzAnchor="margin" w:tblpXSpec="center" w:tblpY="5106"/>
        <w:tblW w:w="0" w:type="auto"/>
        <w:tblInd w:w="0" w:type="dxa"/>
        <w:tblLook w:val="04A0" w:firstRow="1" w:lastRow="0" w:firstColumn="1" w:lastColumn="0" w:noHBand="0" w:noVBand="1"/>
      </w:tblPr>
      <w:tblGrid>
        <w:gridCol w:w="6356"/>
      </w:tblGrid>
      <w:tr w:rsidR="00DF7235" w:rsidRPr="0028776B" w14:paraId="65BFCA08" w14:textId="77777777" w:rsidTr="00DF7235">
        <w:trPr>
          <w:trHeight w:val="313"/>
        </w:trPr>
        <w:tc>
          <w:tcPr>
            <w:tcW w:w="0" w:type="auto"/>
          </w:tcPr>
          <w:p w14:paraId="3EB2A063" w14:textId="77777777" w:rsidR="00DF7235" w:rsidRPr="0028776B" w:rsidRDefault="00DF7235" w:rsidP="00DF7235">
            <w:pPr>
              <w:spacing w:after="0" w:line="360" w:lineRule="auto"/>
              <w:rPr>
                <w:rFonts w:ascii="Times New Roman" w:hAnsi="Times New Roman"/>
                <w:lang w:eastAsia="en-US"/>
              </w:rPr>
            </w:pPr>
            <w:r w:rsidRPr="0028776B">
              <w:rPr>
                <w:rFonts w:ascii="Times New Roman" w:hAnsi="Times New Roman"/>
                <w:lang w:eastAsia="en-US"/>
              </w:rPr>
              <w:t>Цех</w:t>
            </w:r>
          </w:p>
        </w:tc>
      </w:tr>
      <w:tr w:rsidR="00DF7235" w:rsidRPr="0028776B" w14:paraId="3B5DF209" w14:textId="77777777" w:rsidTr="00DF7235">
        <w:trPr>
          <w:trHeight w:val="313"/>
        </w:trPr>
        <w:tc>
          <w:tcPr>
            <w:tcW w:w="0" w:type="auto"/>
          </w:tcPr>
          <w:p w14:paraId="09B68D78" w14:textId="77777777" w:rsidR="00DF7235" w:rsidRPr="0028776B" w:rsidRDefault="00DF7235" w:rsidP="00DF7235">
            <w:pPr>
              <w:spacing w:after="0" w:line="360" w:lineRule="auto"/>
              <w:rPr>
                <w:rFonts w:ascii="Times New Roman" w:hAnsi="Times New Roman"/>
                <w:lang w:eastAsia="en-US"/>
              </w:rPr>
            </w:pPr>
            <w:r w:rsidRPr="0028776B">
              <w:rPr>
                <w:rStyle w:val="apple-converted-space"/>
                <w:rFonts w:ascii="Times New Roman" w:hAnsi="Times New Roman"/>
                <w:shd w:val="clear" w:color="auto" w:fill="FFFFFF"/>
                <w:lang w:eastAsia="en-US"/>
              </w:rPr>
              <w:t xml:space="preserve"> </w:t>
            </w:r>
            <w:r w:rsidRPr="0028776B">
              <w:rPr>
                <w:rFonts w:ascii="Times New Roman" w:hAnsi="Times New Roman"/>
                <w:shd w:val="clear" w:color="auto" w:fill="FFFFFF"/>
                <w:lang w:eastAsia="en-US"/>
              </w:rPr>
              <w:t>Начальник цеха</w:t>
            </w:r>
          </w:p>
        </w:tc>
      </w:tr>
      <w:tr w:rsidR="00DF7235" w:rsidRPr="0028776B" w14:paraId="10E81078" w14:textId="77777777" w:rsidTr="00DF7235">
        <w:trPr>
          <w:trHeight w:val="313"/>
        </w:trPr>
        <w:tc>
          <w:tcPr>
            <w:tcW w:w="0" w:type="auto"/>
          </w:tcPr>
          <w:p w14:paraId="1E1B1B03" w14:textId="77777777" w:rsidR="00DF7235" w:rsidRPr="0028776B" w:rsidRDefault="00DF7235" w:rsidP="00DF7235">
            <w:pPr>
              <w:spacing w:after="0" w:line="360" w:lineRule="auto"/>
              <w:rPr>
                <w:rFonts w:ascii="Times New Roman" w:hAnsi="Times New Roman"/>
                <w:lang w:eastAsia="en-US"/>
              </w:rPr>
            </w:pPr>
            <w:r w:rsidRPr="0028776B">
              <w:rPr>
                <w:rFonts w:ascii="Times New Roman" w:hAnsi="Times New Roman"/>
                <w:shd w:val="clear" w:color="auto" w:fill="FFFFFF"/>
                <w:lang w:eastAsia="en-US"/>
              </w:rPr>
              <w:t>Заместитель Начальника цеха по технической подготовке производства</w:t>
            </w:r>
          </w:p>
        </w:tc>
      </w:tr>
      <w:tr w:rsidR="00DF7235" w:rsidRPr="0028776B" w14:paraId="0D2DE779" w14:textId="77777777" w:rsidTr="00DF7235">
        <w:trPr>
          <w:trHeight w:val="329"/>
        </w:trPr>
        <w:tc>
          <w:tcPr>
            <w:tcW w:w="0" w:type="auto"/>
          </w:tcPr>
          <w:p w14:paraId="31CC7EEC" w14:textId="77777777" w:rsidR="00DF7235" w:rsidRPr="0028776B" w:rsidRDefault="00DF7235" w:rsidP="00DF7235">
            <w:pPr>
              <w:spacing w:after="0" w:line="360" w:lineRule="auto"/>
              <w:rPr>
                <w:rFonts w:ascii="Times New Roman" w:hAnsi="Times New Roman"/>
                <w:lang w:eastAsia="en-US"/>
              </w:rPr>
            </w:pPr>
            <w:r w:rsidRPr="0028776B">
              <w:rPr>
                <w:rFonts w:ascii="Times New Roman" w:hAnsi="Times New Roman"/>
                <w:shd w:val="clear" w:color="auto" w:fill="FFFFFF"/>
                <w:lang w:eastAsia="en-US"/>
              </w:rPr>
              <w:t>Заместитель начальника цеха по производству</w:t>
            </w:r>
          </w:p>
        </w:tc>
      </w:tr>
      <w:tr w:rsidR="00DF7235" w:rsidRPr="0028776B" w14:paraId="1FAF268C" w14:textId="77777777" w:rsidTr="00DF7235">
        <w:trPr>
          <w:trHeight w:val="313"/>
        </w:trPr>
        <w:tc>
          <w:tcPr>
            <w:tcW w:w="0" w:type="auto"/>
          </w:tcPr>
          <w:p w14:paraId="3515C83A" w14:textId="77777777" w:rsidR="00DF7235" w:rsidRPr="0028776B" w:rsidRDefault="00DF7235" w:rsidP="00DF7235">
            <w:pPr>
              <w:spacing w:after="0" w:line="360" w:lineRule="auto"/>
              <w:rPr>
                <w:rFonts w:ascii="Times New Roman" w:hAnsi="Times New Roman"/>
                <w:lang w:eastAsia="en-US"/>
              </w:rPr>
            </w:pPr>
            <w:r w:rsidRPr="0028776B">
              <w:rPr>
                <w:rFonts w:ascii="Times New Roman" w:hAnsi="Times New Roman"/>
                <w:shd w:val="clear" w:color="auto" w:fill="FFFFFF"/>
                <w:lang w:eastAsia="en-US"/>
              </w:rPr>
              <w:t>Участок</w:t>
            </w:r>
          </w:p>
        </w:tc>
      </w:tr>
      <w:tr w:rsidR="00DF7235" w:rsidRPr="0028776B" w14:paraId="046E4ADC" w14:textId="77777777" w:rsidTr="00DF7235">
        <w:trPr>
          <w:trHeight w:val="313"/>
        </w:trPr>
        <w:tc>
          <w:tcPr>
            <w:tcW w:w="0" w:type="auto"/>
          </w:tcPr>
          <w:p w14:paraId="1D669BA8" w14:textId="77777777" w:rsidR="00DF7235" w:rsidRPr="0028776B" w:rsidRDefault="00DF7235" w:rsidP="00DF7235">
            <w:pPr>
              <w:spacing w:after="0" w:line="360" w:lineRule="auto"/>
              <w:rPr>
                <w:rFonts w:ascii="Times New Roman" w:hAnsi="Times New Roman"/>
                <w:lang w:eastAsia="en-US"/>
              </w:rPr>
            </w:pPr>
            <w:r w:rsidRPr="0028776B">
              <w:rPr>
                <w:rFonts w:ascii="Times New Roman" w:hAnsi="Times New Roman"/>
                <w:shd w:val="clear" w:color="auto" w:fill="FFFFFF"/>
                <w:lang w:eastAsia="en-US"/>
              </w:rPr>
              <w:t>Начальник участка</w:t>
            </w:r>
          </w:p>
        </w:tc>
      </w:tr>
      <w:tr w:rsidR="00DF7235" w:rsidRPr="0028776B" w14:paraId="5FCDCE09" w14:textId="77777777" w:rsidTr="00DF7235">
        <w:trPr>
          <w:trHeight w:val="313"/>
        </w:trPr>
        <w:tc>
          <w:tcPr>
            <w:tcW w:w="0" w:type="auto"/>
          </w:tcPr>
          <w:p w14:paraId="163A90B3" w14:textId="77777777" w:rsidR="00DF7235" w:rsidRPr="0028776B" w:rsidRDefault="00DF7235" w:rsidP="00DF7235">
            <w:pPr>
              <w:spacing w:after="0" w:line="360" w:lineRule="auto"/>
              <w:rPr>
                <w:rFonts w:ascii="Times New Roman" w:hAnsi="Times New Roman"/>
                <w:lang w:eastAsia="en-US"/>
              </w:rPr>
            </w:pPr>
            <w:r w:rsidRPr="0028776B">
              <w:rPr>
                <w:rFonts w:ascii="Times New Roman" w:hAnsi="Times New Roman"/>
                <w:shd w:val="clear" w:color="auto" w:fill="FFFFFF"/>
                <w:lang w:eastAsia="en-US"/>
              </w:rPr>
              <w:t>Старший мастер</w:t>
            </w:r>
          </w:p>
        </w:tc>
      </w:tr>
      <w:tr w:rsidR="00DF7235" w:rsidRPr="0028776B" w14:paraId="67F97783" w14:textId="77777777" w:rsidTr="00DF7235">
        <w:trPr>
          <w:trHeight w:val="313"/>
        </w:trPr>
        <w:tc>
          <w:tcPr>
            <w:tcW w:w="0" w:type="auto"/>
          </w:tcPr>
          <w:p w14:paraId="75661325" w14:textId="77777777" w:rsidR="00DF7235" w:rsidRPr="0028776B" w:rsidRDefault="00DF7235" w:rsidP="00DF7235">
            <w:pPr>
              <w:spacing w:after="0" w:line="360" w:lineRule="auto"/>
              <w:rPr>
                <w:rFonts w:ascii="Times New Roman" w:hAnsi="Times New Roman"/>
                <w:lang w:eastAsia="en-US"/>
              </w:rPr>
            </w:pPr>
            <w:r w:rsidRPr="0028776B">
              <w:rPr>
                <w:rFonts w:ascii="Times New Roman" w:hAnsi="Times New Roman"/>
                <w:shd w:val="clear" w:color="auto" w:fill="FFFFFF"/>
                <w:lang w:eastAsia="en-US"/>
              </w:rPr>
              <w:t>Мастер</w:t>
            </w:r>
          </w:p>
        </w:tc>
      </w:tr>
      <w:tr w:rsidR="00DF7235" w:rsidRPr="0028776B" w14:paraId="644F4451" w14:textId="77777777" w:rsidTr="00DF7235">
        <w:trPr>
          <w:trHeight w:val="313"/>
        </w:trPr>
        <w:tc>
          <w:tcPr>
            <w:tcW w:w="0" w:type="auto"/>
          </w:tcPr>
          <w:p w14:paraId="686ACD34" w14:textId="77777777" w:rsidR="00DF7235" w:rsidRPr="0028776B" w:rsidRDefault="00DF7235" w:rsidP="00DF7235">
            <w:pPr>
              <w:spacing w:after="0" w:line="360" w:lineRule="auto"/>
              <w:rPr>
                <w:rFonts w:ascii="Times New Roman" w:hAnsi="Times New Roman"/>
                <w:lang w:eastAsia="en-US"/>
              </w:rPr>
            </w:pPr>
            <w:r w:rsidRPr="0028776B">
              <w:rPr>
                <w:rFonts w:ascii="Times New Roman" w:hAnsi="Times New Roman"/>
                <w:shd w:val="clear" w:color="auto" w:fill="FFFFFF"/>
                <w:lang w:eastAsia="en-US"/>
              </w:rPr>
              <w:t>Рабочая зона бригады</w:t>
            </w:r>
          </w:p>
        </w:tc>
      </w:tr>
      <w:tr w:rsidR="00DF7235" w:rsidRPr="0028776B" w14:paraId="2E11F964" w14:textId="77777777" w:rsidTr="00DF7235">
        <w:trPr>
          <w:trHeight w:val="329"/>
        </w:trPr>
        <w:tc>
          <w:tcPr>
            <w:tcW w:w="0" w:type="auto"/>
          </w:tcPr>
          <w:p w14:paraId="4FFCBE01" w14:textId="77777777" w:rsidR="00DF7235" w:rsidRPr="0028776B" w:rsidRDefault="00DF7235" w:rsidP="00DF7235">
            <w:pPr>
              <w:spacing w:after="0" w:line="360" w:lineRule="auto"/>
              <w:rPr>
                <w:rFonts w:ascii="Times New Roman" w:hAnsi="Times New Roman"/>
                <w:lang w:eastAsia="en-US"/>
              </w:rPr>
            </w:pPr>
            <w:r w:rsidRPr="0028776B">
              <w:rPr>
                <w:rFonts w:ascii="Times New Roman" w:hAnsi="Times New Roman"/>
                <w:shd w:val="clear" w:color="auto" w:fill="FFFFFF"/>
                <w:lang w:eastAsia="en-US"/>
              </w:rPr>
              <w:t>Бригадир</w:t>
            </w:r>
          </w:p>
        </w:tc>
      </w:tr>
      <w:tr w:rsidR="00DF7235" w:rsidRPr="0028776B" w14:paraId="4C531466" w14:textId="77777777" w:rsidTr="00DF7235">
        <w:trPr>
          <w:trHeight w:val="313"/>
        </w:trPr>
        <w:tc>
          <w:tcPr>
            <w:tcW w:w="0" w:type="auto"/>
          </w:tcPr>
          <w:p w14:paraId="029940AE" w14:textId="77777777" w:rsidR="00DF7235" w:rsidRPr="0028776B" w:rsidRDefault="00DF7235" w:rsidP="00DF7235">
            <w:pPr>
              <w:spacing w:after="0" w:line="360" w:lineRule="auto"/>
              <w:rPr>
                <w:rFonts w:ascii="Times New Roman" w:hAnsi="Times New Roman"/>
                <w:lang w:eastAsia="en-US"/>
              </w:rPr>
            </w:pPr>
            <w:r w:rsidRPr="0028776B">
              <w:rPr>
                <w:rFonts w:ascii="Times New Roman" w:hAnsi="Times New Roman"/>
                <w:shd w:val="clear" w:color="auto" w:fill="FFFFFF"/>
                <w:lang w:eastAsia="en-US"/>
              </w:rPr>
              <w:t>Рабочее место</w:t>
            </w:r>
          </w:p>
        </w:tc>
      </w:tr>
      <w:tr w:rsidR="00DF7235" w:rsidRPr="0028776B" w14:paraId="509A860E" w14:textId="77777777" w:rsidTr="00DF7235">
        <w:trPr>
          <w:trHeight w:val="329"/>
        </w:trPr>
        <w:tc>
          <w:tcPr>
            <w:tcW w:w="0" w:type="auto"/>
          </w:tcPr>
          <w:p w14:paraId="2A4267F2" w14:textId="77777777" w:rsidR="00DF7235" w:rsidRPr="0028776B" w:rsidRDefault="00DF7235" w:rsidP="00DF7235">
            <w:pPr>
              <w:spacing w:after="0" w:line="360" w:lineRule="auto"/>
              <w:rPr>
                <w:rFonts w:ascii="Times New Roman" w:hAnsi="Times New Roman"/>
                <w:lang w:eastAsia="en-US"/>
              </w:rPr>
            </w:pPr>
            <w:r w:rsidRPr="0028776B">
              <w:rPr>
                <w:rFonts w:ascii="Times New Roman" w:hAnsi="Times New Roman"/>
                <w:shd w:val="clear" w:color="auto" w:fill="FFFFFF"/>
                <w:lang w:eastAsia="en-US"/>
              </w:rPr>
              <w:t>рабочий</w:t>
            </w:r>
          </w:p>
        </w:tc>
      </w:tr>
    </w:tbl>
    <w:p w14:paraId="4E742190" w14:textId="710764E1" w:rsidR="00DF7235" w:rsidRPr="00247E9F" w:rsidRDefault="00DF7235" w:rsidP="00247E9F">
      <w:pPr>
        <w:spacing w:after="0" w:line="360" w:lineRule="auto"/>
        <w:ind w:firstLine="709"/>
        <w:jc w:val="both"/>
        <w:rPr>
          <w:rFonts w:ascii="Times New Roman" w:hAnsi="Times New Roman" w:cs="Times New Roman"/>
          <w:sz w:val="28"/>
          <w:szCs w:val="28"/>
        </w:rPr>
      </w:pPr>
      <w:r w:rsidRPr="00F94874">
        <w:rPr>
          <w:rFonts w:ascii="Times New Roman" w:hAnsi="Times New Roman" w:cs="Times New Roman"/>
          <w:sz w:val="28"/>
          <w:szCs w:val="28"/>
        </w:rPr>
        <w:t xml:space="preserve"> </w:t>
      </w:r>
      <w:r w:rsidR="00F94874" w:rsidRPr="00F94874">
        <w:rPr>
          <w:rFonts w:ascii="Times New Roman" w:hAnsi="Times New Roman" w:cs="Times New Roman"/>
          <w:sz w:val="28"/>
          <w:szCs w:val="28"/>
        </w:rPr>
        <w:t xml:space="preserve">Организационная структура цеха определяется типом производства, техническим уровнем и сложностью выпускаемой продукции, численностью рабочих, уровнем механизации и автоматизации производства и другими факторами, связанными с отраслевыми особенностями. При определении организационной структуры предприятий следует руководствоваться отраслевыми нормативами численности ИТР цехов основного и вспомогательного производства. На организационную структуру влияет степень централизации функций управления на данном предприятии. В зависимости от этого возможны примерные структуры цеха представлены </w:t>
      </w:r>
      <w:r>
        <w:rPr>
          <w:rFonts w:ascii="Times New Roman" w:hAnsi="Times New Roman" w:cs="Times New Roman"/>
          <w:sz w:val="28"/>
          <w:szCs w:val="28"/>
        </w:rPr>
        <w:t>на рисунке номер 4.</w:t>
      </w:r>
      <w:bookmarkStart w:id="6" w:name="_Toc295124221"/>
    </w:p>
    <w:p w14:paraId="0711CD3E" w14:textId="23F6B567" w:rsidR="00DF7235" w:rsidRPr="00DF15FE" w:rsidRDefault="00DF7235" w:rsidP="00DF7235">
      <w:pPr>
        <w:spacing w:after="0" w:line="360" w:lineRule="auto"/>
        <w:ind w:firstLine="708"/>
        <w:jc w:val="center"/>
        <w:rPr>
          <w:rFonts w:ascii="Times New Roman" w:hAnsi="Times New Roman"/>
          <w:sz w:val="28"/>
          <w:szCs w:val="28"/>
        </w:rPr>
      </w:pPr>
      <w:r>
        <w:rPr>
          <w:rFonts w:ascii="Times New Roman" w:hAnsi="Times New Roman"/>
          <w:sz w:val="28"/>
          <w:szCs w:val="28"/>
        </w:rPr>
        <w:t>Рисунок 4. Структуры цеха</w:t>
      </w:r>
    </w:p>
    <w:p w14:paraId="6B445D0D" w14:textId="6166CD7A" w:rsidR="00F96A68" w:rsidRDefault="00F96A68" w:rsidP="00F96A68">
      <w:pPr>
        <w:spacing w:after="0" w:line="360" w:lineRule="auto"/>
        <w:jc w:val="both"/>
        <w:rPr>
          <w:rFonts w:ascii="Times New Roman" w:hAnsi="Times New Roman" w:cs="Times New Roman"/>
          <w:b/>
          <w:bCs/>
          <w:sz w:val="28"/>
          <w:szCs w:val="28"/>
        </w:rPr>
      </w:pPr>
      <w:r w:rsidRPr="00F96A68">
        <w:rPr>
          <w:rFonts w:ascii="Times New Roman" w:hAnsi="Times New Roman" w:cs="Times New Roman"/>
          <w:b/>
          <w:bCs/>
          <w:sz w:val="28"/>
          <w:szCs w:val="28"/>
        </w:rPr>
        <w:lastRenderedPageBreak/>
        <w:t>Анализ положений о подразделениях</w:t>
      </w:r>
      <w:r w:rsidRPr="00F96A68">
        <w:rPr>
          <w:rFonts w:ascii="Times New Roman" w:hAnsi="Times New Roman" w:cs="Times New Roman"/>
          <w:b/>
          <w:bCs/>
          <w:sz w:val="28"/>
          <w:szCs w:val="28"/>
        </w:rPr>
        <w:t xml:space="preserve"> </w:t>
      </w:r>
    </w:p>
    <w:p w14:paraId="7336B4C6" w14:textId="0DB10947" w:rsidR="00F96A68" w:rsidRPr="00F96A68" w:rsidRDefault="00F96A68" w:rsidP="00F96A68">
      <w:pPr>
        <w:spacing w:after="0" w:line="360" w:lineRule="auto"/>
        <w:jc w:val="both"/>
        <w:rPr>
          <w:rFonts w:ascii="Times New Roman" w:hAnsi="Times New Roman" w:cs="Times New Roman"/>
          <w:sz w:val="28"/>
          <w:szCs w:val="28"/>
        </w:rPr>
      </w:pPr>
      <w:r w:rsidRPr="00F96A68">
        <w:rPr>
          <w:rFonts w:ascii="Times New Roman" w:hAnsi="Times New Roman" w:cs="Times New Roman"/>
          <w:sz w:val="28"/>
          <w:szCs w:val="28"/>
        </w:rPr>
        <w:t>ОАО "РОТ ФРОНТ"</w:t>
      </w:r>
      <w:r>
        <w:rPr>
          <w:rFonts w:ascii="Times New Roman" w:hAnsi="Times New Roman" w:cs="Times New Roman"/>
          <w:sz w:val="28"/>
          <w:szCs w:val="28"/>
        </w:rPr>
        <w:t xml:space="preserve"> </w:t>
      </w:r>
      <w:r w:rsidR="0086335F">
        <w:rPr>
          <w:rFonts w:ascii="Times New Roman" w:hAnsi="Times New Roman" w:cs="Times New Roman"/>
          <w:sz w:val="28"/>
          <w:szCs w:val="28"/>
        </w:rPr>
        <w:t xml:space="preserve">- </w:t>
      </w:r>
      <w:r w:rsidR="0086335F" w:rsidRPr="00F96A68">
        <w:rPr>
          <w:rFonts w:ascii="Times New Roman" w:hAnsi="Times New Roman" w:cs="Times New Roman"/>
          <w:sz w:val="28"/>
          <w:szCs w:val="28"/>
        </w:rPr>
        <w:t>это</w:t>
      </w:r>
      <w:r w:rsidRPr="00F96A68">
        <w:rPr>
          <w:rFonts w:ascii="Times New Roman" w:hAnsi="Times New Roman" w:cs="Times New Roman"/>
          <w:sz w:val="28"/>
          <w:szCs w:val="28"/>
        </w:rPr>
        <w:t>:</w:t>
      </w:r>
    </w:p>
    <w:p w14:paraId="14C1FA55" w14:textId="77777777" w:rsidR="00F96A68" w:rsidRPr="00F96A68" w:rsidRDefault="00F96A68" w:rsidP="00F96A68">
      <w:pPr>
        <w:spacing w:after="0" w:line="360" w:lineRule="auto"/>
        <w:jc w:val="both"/>
        <w:rPr>
          <w:rFonts w:ascii="Times New Roman" w:hAnsi="Times New Roman" w:cs="Times New Roman"/>
          <w:sz w:val="28"/>
          <w:szCs w:val="28"/>
        </w:rPr>
      </w:pPr>
      <w:r w:rsidRPr="00F96A68">
        <w:rPr>
          <w:rFonts w:ascii="Times New Roman" w:hAnsi="Times New Roman" w:cs="Times New Roman"/>
          <w:sz w:val="28"/>
          <w:szCs w:val="28"/>
        </w:rPr>
        <w:t>Один из крупнейших производителей и лидеров российского рынка; годовой выпуск более 50 тыс. тонн сладких изделий;</w:t>
      </w:r>
    </w:p>
    <w:p w14:paraId="70AD3FA8" w14:textId="77777777" w:rsidR="00F96A68" w:rsidRPr="00F96A68" w:rsidRDefault="00F96A68" w:rsidP="00F96A68">
      <w:pPr>
        <w:spacing w:after="0" w:line="360" w:lineRule="auto"/>
        <w:jc w:val="both"/>
        <w:rPr>
          <w:rFonts w:ascii="Times New Roman" w:hAnsi="Times New Roman" w:cs="Times New Roman"/>
          <w:sz w:val="28"/>
          <w:szCs w:val="28"/>
        </w:rPr>
      </w:pPr>
      <w:r w:rsidRPr="00F96A68">
        <w:rPr>
          <w:rFonts w:ascii="Times New Roman" w:hAnsi="Times New Roman" w:cs="Times New Roman"/>
          <w:sz w:val="28"/>
          <w:szCs w:val="28"/>
        </w:rPr>
        <w:t>Сочетание новейших технологий с многолетними традициями производства высококачественной продукции.</w:t>
      </w:r>
    </w:p>
    <w:p w14:paraId="416FF363" w14:textId="49CF06E9" w:rsidR="00F96A68" w:rsidRPr="00F96A68" w:rsidRDefault="00F96A68" w:rsidP="00F96A68">
      <w:pPr>
        <w:spacing w:after="0" w:line="360" w:lineRule="auto"/>
        <w:jc w:val="both"/>
        <w:rPr>
          <w:rFonts w:ascii="Times New Roman" w:hAnsi="Times New Roman" w:cs="Times New Roman"/>
          <w:sz w:val="28"/>
          <w:szCs w:val="28"/>
        </w:rPr>
      </w:pPr>
      <w:r w:rsidRPr="00F96A68">
        <w:rPr>
          <w:rFonts w:ascii="Times New Roman" w:hAnsi="Times New Roman" w:cs="Times New Roman"/>
          <w:sz w:val="28"/>
          <w:szCs w:val="28"/>
        </w:rPr>
        <w:t>Современное</w:t>
      </w:r>
      <w:r w:rsidR="005974AC">
        <w:rPr>
          <w:rFonts w:ascii="Times New Roman" w:hAnsi="Times New Roman" w:cs="Times New Roman"/>
          <w:sz w:val="28"/>
          <w:szCs w:val="28"/>
        </w:rPr>
        <w:t xml:space="preserve"> </w:t>
      </w:r>
      <w:r w:rsidRPr="00F96A68">
        <w:rPr>
          <w:rFonts w:ascii="Times New Roman" w:hAnsi="Times New Roman" w:cs="Times New Roman"/>
          <w:sz w:val="28"/>
          <w:szCs w:val="28"/>
        </w:rPr>
        <w:t>производство,</w:t>
      </w:r>
      <w:r w:rsidR="005974AC">
        <w:rPr>
          <w:rFonts w:ascii="Times New Roman" w:hAnsi="Times New Roman" w:cs="Times New Roman"/>
          <w:sz w:val="28"/>
          <w:szCs w:val="28"/>
        </w:rPr>
        <w:t xml:space="preserve"> </w:t>
      </w:r>
      <w:r w:rsidRPr="00F96A68">
        <w:rPr>
          <w:rFonts w:ascii="Times New Roman" w:hAnsi="Times New Roman" w:cs="Times New Roman"/>
          <w:sz w:val="28"/>
          <w:szCs w:val="28"/>
        </w:rPr>
        <w:t>оснащенное</w:t>
      </w:r>
      <w:r w:rsidR="005974AC">
        <w:rPr>
          <w:rFonts w:ascii="Times New Roman" w:hAnsi="Times New Roman" w:cs="Times New Roman"/>
          <w:sz w:val="28"/>
          <w:szCs w:val="28"/>
        </w:rPr>
        <w:t xml:space="preserve"> </w:t>
      </w:r>
      <w:r w:rsidRPr="00F96A68">
        <w:rPr>
          <w:rFonts w:ascii="Times New Roman" w:hAnsi="Times New Roman" w:cs="Times New Roman"/>
          <w:sz w:val="28"/>
          <w:szCs w:val="28"/>
        </w:rPr>
        <w:t>высокотехнологичным</w:t>
      </w:r>
      <w:r w:rsidR="005974AC">
        <w:rPr>
          <w:rFonts w:ascii="Times New Roman" w:hAnsi="Times New Roman" w:cs="Times New Roman"/>
          <w:sz w:val="28"/>
          <w:szCs w:val="28"/>
        </w:rPr>
        <w:t xml:space="preserve"> </w:t>
      </w:r>
      <w:r w:rsidRPr="00F96A68">
        <w:rPr>
          <w:rFonts w:ascii="Times New Roman" w:hAnsi="Times New Roman" w:cs="Times New Roman"/>
          <w:sz w:val="28"/>
          <w:szCs w:val="28"/>
        </w:rPr>
        <w:t>оборудованием от ведущих мировых производителей, на котором работают около 3000 высококвалифицированных сотрудников;</w:t>
      </w:r>
    </w:p>
    <w:p w14:paraId="7ED8F168" w14:textId="77777777" w:rsidR="00F96A68" w:rsidRPr="00F96A68" w:rsidRDefault="00F96A68" w:rsidP="00F96A68">
      <w:pPr>
        <w:spacing w:after="0" w:line="360" w:lineRule="auto"/>
        <w:jc w:val="both"/>
        <w:rPr>
          <w:rFonts w:ascii="Times New Roman" w:hAnsi="Times New Roman" w:cs="Times New Roman"/>
          <w:sz w:val="28"/>
          <w:szCs w:val="28"/>
        </w:rPr>
      </w:pPr>
      <w:r w:rsidRPr="00F96A68">
        <w:rPr>
          <w:rFonts w:ascii="Times New Roman" w:hAnsi="Times New Roman" w:cs="Times New Roman"/>
          <w:sz w:val="28"/>
          <w:szCs w:val="28"/>
        </w:rPr>
        <w:t>Натуральное сырье и экологическая чистота кондитерских изделий;</w:t>
      </w:r>
    </w:p>
    <w:p w14:paraId="63B217D1" w14:textId="77777777" w:rsidR="00F96A68" w:rsidRPr="00F96A68" w:rsidRDefault="00F96A68" w:rsidP="00F96A68">
      <w:pPr>
        <w:spacing w:after="0" w:line="360" w:lineRule="auto"/>
        <w:jc w:val="both"/>
        <w:rPr>
          <w:rFonts w:ascii="Times New Roman" w:hAnsi="Times New Roman" w:cs="Times New Roman"/>
          <w:sz w:val="28"/>
          <w:szCs w:val="28"/>
        </w:rPr>
      </w:pPr>
      <w:r w:rsidRPr="00F96A68">
        <w:rPr>
          <w:rFonts w:ascii="Times New Roman" w:hAnsi="Times New Roman" w:cs="Times New Roman"/>
          <w:sz w:val="28"/>
          <w:szCs w:val="28"/>
        </w:rPr>
        <w:t>Высокое качество кондитерской продукции, подтвержденное Почетными Медалями, Призами и Дипломами отечественных и зарубежных выставок;</w:t>
      </w:r>
    </w:p>
    <w:p w14:paraId="4248A2A3" w14:textId="77777777" w:rsidR="00F96A68" w:rsidRPr="00F96A68" w:rsidRDefault="00F96A68" w:rsidP="00F96A68">
      <w:pPr>
        <w:spacing w:after="0" w:line="360" w:lineRule="auto"/>
        <w:jc w:val="both"/>
        <w:rPr>
          <w:rFonts w:ascii="Times New Roman" w:hAnsi="Times New Roman" w:cs="Times New Roman"/>
          <w:sz w:val="28"/>
          <w:szCs w:val="28"/>
        </w:rPr>
      </w:pPr>
      <w:r w:rsidRPr="00F96A68">
        <w:rPr>
          <w:rFonts w:ascii="Times New Roman" w:hAnsi="Times New Roman" w:cs="Times New Roman"/>
          <w:sz w:val="28"/>
          <w:szCs w:val="28"/>
        </w:rPr>
        <w:t>Более 200 наименований сладких изделий - карамели, конфет, шоколада, вафель, драже и халвы.</w:t>
      </w:r>
    </w:p>
    <w:p w14:paraId="77942EC3" w14:textId="77777777" w:rsidR="00F96A68" w:rsidRPr="00F96A68" w:rsidRDefault="00F96A68" w:rsidP="00F96A68">
      <w:pPr>
        <w:spacing w:after="0" w:line="360" w:lineRule="auto"/>
        <w:jc w:val="both"/>
        <w:rPr>
          <w:rFonts w:ascii="Times New Roman" w:hAnsi="Times New Roman" w:cs="Times New Roman"/>
          <w:sz w:val="28"/>
          <w:szCs w:val="28"/>
        </w:rPr>
      </w:pPr>
      <w:r w:rsidRPr="00F96A68">
        <w:rPr>
          <w:rFonts w:ascii="Times New Roman" w:hAnsi="Times New Roman" w:cs="Times New Roman"/>
          <w:sz w:val="28"/>
          <w:szCs w:val="28"/>
        </w:rPr>
        <w:t>Конфеты составляют самую разнообразную группу. Они изготавливаются из различных конфетных масс: помадных, фруктовых, ореховых, сбивных, ликерных, грильяжных, пралиновых.</w:t>
      </w:r>
    </w:p>
    <w:p w14:paraId="0AD2F018" w14:textId="77777777" w:rsidR="00F96A68" w:rsidRPr="00F96A68" w:rsidRDefault="00F96A68" w:rsidP="00F96A68">
      <w:pPr>
        <w:spacing w:after="0" w:line="360" w:lineRule="auto"/>
        <w:jc w:val="both"/>
        <w:rPr>
          <w:rFonts w:ascii="Times New Roman" w:hAnsi="Times New Roman" w:cs="Times New Roman"/>
          <w:sz w:val="28"/>
          <w:szCs w:val="28"/>
        </w:rPr>
      </w:pPr>
      <w:r w:rsidRPr="00F96A68">
        <w:rPr>
          <w:rFonts w:ascii="Times New Roman" w:hAnsi="Times New Roman" w:cs="Times New Roman"/>
          <w:sz w:val="28"/>
          <w:szCs w:val="28"/>
        </w:rPr>
        <w:t>Наименование и место нахождения Общества</w:t>
      </w:r>
    </w:p>
    <w:p w14:paraId="595188EE" w14:textId="77777777" w:rsidR="00F96A68" w:rsidRPr="00F96A68" w:rsidRDefault="00F96A68" w:rsidP="00F96A68">
      <w:pPr>
        <w:spacing w:after="0" w:line="360" w:lineRule="auto"/>
        <w:jc w:val="both"/>
        <w:rPr>
          <w:rFonts w:ascii="Times New Roman" w:hAnsi="Times New Roman" w:cs="Times New Roman"/>
          <w:sz w:val="28"/>
          <w:szCs w:val="28"/>
        </w:rPr>
      </w:pPr>
      <w:r w:rsidRPr="00F96A68">
        <w:rPr>
          <w:rFonts w:ascii="Times New Roman" w:hAnsi="Times New Roman" w:cs="Times New Roman"/>
          <w:sz w:val="28"/>
          <w:szCs w:val="28"/>
        </w:rPr>
        <w:t xml:space="preserve"> Фирменное наименование Общества на русском языке: полное - Открытое акционерное общество «РОТ ФРОНТ», сокращенное - ОАО «РОТ ФРОНТ».</w:t>
      </w:r>
    </w:p>
    <w:p w14:paraId="3CA26212" w14:textId="77777777" w:rsidR="0086335F" w:rsidRDefault="00F96A68" w:rsidP="00545CDC">
      <w:pPr>
        <w:spacing w:after="0" w:line="360" w:lineRule="auto"/>
        <w:jc w:val="both"/>
        <w:rPr>
          <w:rFonts w:ascii="Times New Roman" w:hAnsi="Times New Roman" w:cs="Times New Roman"/>
          <w:sz w:val="28"/>
          <w:szCs w:val="28"/>
        </w:rPr>
      </w:pPr>
      <w:r w:rsidRPr="00F96A68">
        <w:rPr>
          <w:rFonts w:ascii="Times New Roman" w:hAnsi="Times New Roman" w:cs="Times New Roman"/>
          <w:sz w:val="28"/>
          <w:szCs w:val="28"/>
        </w:rPr>
        <w:t>Фирменное наименование Общества на английском языке: полное – Open-Type Joint Stock Company «ROT FRONT», сокращенное - ОJSC «ROT FRONT».</w:t>
      </w:r>
    </w:p>
    <w:p w14:paraId="50AFF587" w14:textId="14F2AB4D" w:rsidR="00545CDC" w:rsidRPr="0086335F" w:rsidRDefault="00F96A68" w:rsidP="00D6648C">
      <w:pPr>
        <w:spacing w:after="0" w:line="360" w:lineRule="auto"/>
        <w:rPr>
          <w:rFonts w:ascii="Times New Roman" w:hAnsi="Times New Roman" w:cs="Times New Roman"/>
          <w:sz w:val="28"/>
          <w:szCs w:val="28"/>
        </w:rPr>
      </w:pPr>
      <w:r w:rsidRPr="00F96A68">
        <w:rPr>
          <w:rFonts w:ascii="Times New Roman" w:hAnsi="Times New Roman" w:cs="Times New Roman"/>
          <w:sz w:val="28"/>
          <w:szCs w:val="28"/>
        </w:rPr>
        <w:lastRenderedPageBreak/>
        <w:t>Место нахождения Общества: 113095 Москва, 2-й Новокузнецкий пер., д.13/15.</w:t>
      </w:r>
      <w:r w:rsidR="007A7DFA">
        <w:rPr>
          <w:rFonts w:ascii="Times New Roman" w:hAnsi="Times New Roman" w:cs="Times New Roman"/>
          <w:b/>
          <w:bCs/>
          <w:noProof/>
          <w:sz w:val="28"/>
          <w:szCs w:val="28"/>
        </w:rPr>
        <w:drawing>
          <wp:inline distT="0" distB="0" distL="0" distR="0" wp14:anchorId="77F3FB9B" wp14:editId="7E9D8B9E">
            <wp:extent cx="5939790" cy="312801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stretch>
                      <a:fillRect/>
                    </a:stretch>
                  </pic:blipFill>
                  <pic:spPr>
                    <a:xfrm>
                      <a:off x="0" y="0"/>
                      <a:ext cx="5939790" cy="3128010"/>
                    </a:xfrm>
                    <a:prstGeom prst="rect">
                      <a:avLst/>
                    </a:prstGeom>
                  </pic:spPr>
                </pic:pic>
              </a:graphicData>
            </a:graphic>
          </wp:inline>
        </w:drawing>
      </w:r>
    </w:p>
    <w:p w14:paraId="58D4853E" w14:textId="1AA48A23" w:rsidR="00545CDC" w:rsidRDefault="0086335F" w:rsidP="0086335F">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5. </w:t>
      </w:r>
      <w:r w:rsidR="00545CDC" w:rsidRPr="00545CDC">
        <w:rPr>
          <w:rFonts w:ascii="Times New Roman" w:hAnsi="Times New Roman" w:cs="Times New Roman"/>
          <w:sz w:val="28"/>
          <w:szCs w:val="28"/>
        </w:rPr>
        <w:t xml:space="preserve">Здание ОАО </w:t>
      </w:r>
      <w:r w:rsidR="00545CDC" w:rsidRPr="00545CDC">
        <w:rPr>
          <w:rFonts w:ascii="Times New Roman" w:hAnsi="Times New Roman" w:cs="Times New Roman"/>
          <w:sz w:val="28"/>
          <w:szCs w:val="28"/>
        </w:rPr>
        <w:t>"РОТ ФРОНТ"</w:t>
      </w:r>
    </w:p>
    <w:p w14:paraId="5340BDF7" w14:textId="24907D43" w:rsidR="006D0210" w:rsidRPr="00366655" w:rsidRDefault="006D0210" w:rsidP="00366655">
      <w:pPr>
        <w:spacing w:after="0" w:line="360" w:lineRule="auto"/>
        <w:ind w:firstLine="709"/>
        <w:jc w:val="center"/>
        <w:rPr>
          <w:rFonts w:ascii="Times New Roman" w:hAnsi="Times New Roman" w:cs="Times New Roman"/>
          <w:b/>
          <w:bCs/>
          <w:sz w:val="28"/>
          <w:szCs w:val="28"/>
        </w:rPr>
      </w:pPr>
      <w:r w:rsidRPr="00366655">
        <w:rPr>
          <w:rFonts w:ascii="Times New Roman" w:hAnsi="Times New Roman" w:cs="Times New Roman"/>
          <w:b/>
          <w:bCs/>
          <w:sz w:val="28"/>
          <w:szCs w:val="28"/>
        </w:rPr>
        <w:t>2.2 Постановка задач</w:t>
      </w:r>
    </w:p>
    <w:p w14:paraId="75C48777" w14:textId="3E7AA83C" w:rsidR="006D0210" w:rsidRPr="00805985" w:rsidRDefault="006D0210" w:rsidP="006D0210">
      <w:pPr>
        <w:spacing w:after="0" w:line="360" w:lineRule="auto"/>
        <w:ind w:firstLine="709"/>
        <w:jc w:val="both"/>
        <w:rPr>
          <w:rFonts w:ascii="Times New Roman" w:hAnsi="Times New Roman" w:cs="Times New Roman"/>
          <w:sz w:val="28"/>
          <w:szCs w:val="28"/>
        </w:rPr>
      </w:pPr>
      <w:r w:rsidRPr="00805985">
        <w:rPr>
          <w:rFonts w:ascii="Times New Roman" w:hAnsi="Times New Roman" w:cs="Times New Roman"/>
          <w:sz w:val="28"/>
          <w:szCs w:val="28"/>
        </w:rPr>
        <w:t>Постановка задач в проектировании программной системы безопасности включает ряд ключевых задач, которые необходимо решить для обеспечения безопасности информации и защиты бизнес-процессов:</w:t>
      </w:r>
    </w:p>
    <w:p w14:paraId="50B6F658" w14:textId="0294DAFF" w:rsidR="006D0210" w:rsidRPr="00DF0F63" w:rsidRDefault="006D0210" w:rsidP="00DF0F63">
      <w:pPr>
        <w:pStyle w:val="ListParagraph"/>
        <w:numPr>
          <w:ilvl w:val="0"/>
          <w:numId w:val="24"/>
        </w:numPr>
        <w:spacing w:after="0" w:line="360" w:lineRule="auto"/>
        <w:jc w:val="both"/>
        <w:rPr>
          <w:rFonts w:ascii="Times New Roman" w:hAnsi="Times New Roman" w:cs="Times New Roman"/>
          <w:sz w:val="28"/>
          <w:szCs w:val="28"/>
        </w:rPr>
      </w:pPr>
      <w:r w:rsidRPr="00DF0F63">
        <w:rPr>
          <w:rFonts w:ascii="Times New Roman" w:hAnsi="Times New Roman" w:cs="Times New Roman"/>
          <w:sz w:val="28"/>
          <w:szCs w:val="28"/>
        </w:rPr>
        <w:t xml:space="preserve">Идентификация и аутентификация пользователей: Задача состоит в создании механизмов и программных модулей, которые позволят идентифицировать и аутентифицировать пользователей, получающих доступ к информационной системе фирмы. Это </w:t>
      </w:r>
      <w:r w:rsidR="00DF0F63" w:rsidRPr="00DF0F63">
        <w:rPr>
          <w:rFonts w:ascii="Times New Roman" w:hAnsi="Times New Roman" w:cs="Times New Roman"/>
          <w:sz w:val="28"/>
          <w:szCs w:val="28"/>
        </w:rPr>
        <w:t>включает</w:t>
      </w:r>
      <w:r w:rsidRPr="00DF0F63">
        <w:rPr>
          <w:rFonts w:ascii="Times New Roman" w:hAnsi="Times New Roman" w:cs="Times New Roman"/>
          <w:sz w:val="28"/>
          <w:szCs w:val="28"/>
        </w:rPr>
        <w:t>, использование паролей, биометрических данных или других методов аутентификации.</w:t>
      </w:r>
    </w:p>
    <w:p w14:paraId="4F41D61A" w14:textId="30A81A50" w:rsidR="006D0210" w:rsidRPr="00DF0F63" w:rsidRDefault="006D0210" w:rsidP="00DF0F63">
      <w:pPr>
        <w:pStyle w:val="ListParagraph"/>
        <w:numPr>
          <w:ilvl w:val="0"/>
          <w:numId w:val="24"/>
        </w:numPr>
        <w:spacing w:after="0" w:line="360" w:lineRule="auto"/>
        <w:jc w:val="both"/>
        <w:rPr>
          <w:rFonts w:ascii="Times New Roman" w:hAnsi="Times New Roman" w:cs="Times New Roman"/>
          <w:sz w:val="28"/>
          <w:szCs w:val="28"/>
        </w:rPr>
      </w:pPr>
      <w:r w:rsidRPr="00DF0F63">
        <w:rPr>
          <w:rFonts w:ascii="Times New Roman" w:hAnsi="Times New Roman" w:cs="Times New Roman"/>
          <w:sz w:val="28"/>
          <w:szCs w:val="28"/>
        </w:rPr>
        <w:t>Управление доступом: Основная задача заключается в определении и управлении правами доступа пользователей к различным ресурсам и функциональности информационной системы. Необходимо определить роли пользователей, установить гранулярные права доступа на основе принципа наименьших привилегий и разработать механизмы контроля доступа.</w:t>
      </w:r>
    </w:p>
    <w:p w14:paraId="6D6F7D18" w14:textId="23A209E8" w:rsidR="006D0210" w:rsidRPr="00DF0F63" w:rsidRDefault="006D0210" w:rsidP="00DF0F63">
      <w:pPr>
        <w:pStyle w:val="ListParagraph"/>
        <w:numPr>
          <w:ilvl w:val="0"/>
          <w:numId w:val="24"/>
        </w:numPr>
        <w:spacing w:after="0" w:line="360" w:lineRule="auto"/>
        <w:jc w:val="both"/>
        <w:rPr>
          <w:rFonts w:ascii="Times New Roman" w:hAnsi="Times New Roman" w:cs="Times New Roman"/>
          <w:sz w:val="28"/>
          <w:szCs w:val="28"/>
        </w:rPr>
      </w:pPr>
      <w:r w:rsidRPr="00DF0F63">
        <w:rPr>
          <w:rFonts w:ascii="Times New Roman" w:hAnsi="Times New Roman" w:cs="Times New Roman"/>
          <w:sz w:val="28"/>
          <w:szCs w:val="28"/>
        </w:rPr>
        <w:lastRenderedPageBreak/>
        <w:t>Защита данных: Важной задачей является обеспечение конфиденциальности, целостности и доступности данных фирмы. Необходимо разработать механизмы шифрования данных, контроля целостности данных, механизмы резервного копирования и восстановления данных, а также меры защиты от утечек данных или несанкционированного доступа.</w:t>
      </w:r>
    </w:p>
    <w:p w14:paraId="6174DC47" w14:textId="2FA075FC" w:rsidR="006D0210" w:rsidRPr="00DF0F63" w:rsidRDefault="006D0210" w:rsidP="00DF0F63">
      <w:pPr>
        <w:pStyle w:val="ListParagraph"/>
        <w:numPr>
          <w:ilvl w:val="0"/>
          <w:numId w:val="24"/>
        </w:numPr>
        <w:spacing w:after="0" w:line="360" w:lineRule="auto"/>
        <w:jc w:val="both"/>
        <w:rPr>
          <w:rFonts w:ascii="Times New Roman" w:hAnsi="Times New Roman" w:cs="Times New Roman"/>
          <w:sz w:val="28"/>
          <w:szCs w:val="28"/>
        </w:rPr>
      </w:pPr>
      <w:r w:rsidRPr="00DF0F63">
        <w:rPr>
          <w:rFonts w:ascii="Times New Roman" w:hAnsi="Times New Roman" w:cs="Times New Roman"/>
          <w:sz w:val="28"/>
          <w:szCs w:val="28"/>
        </w:rPr>
        <w:t>Обнаружение и предотвращение инцидентов безопасности: Задача состоит в создании механизмов обнаружения и предотвращения возможных инцидентов безопасности, таких как взломы, атаки, вирусы и другие угрозы. Это может включать использование системы обнаружения вторжений (IDS), системы предотвращения вторжений (IPS), механизмов мониторинга сетевого трафика и аудита действий пользователей.</w:t>
      </w:r>
    </w:p>
    <w:p w14:paraId="5E59DE2B" w14:textId="37598E02" w:rsidR="006D0210" w:rsidRPr="00DF0F63" w:rsidRDefault="006D0210" w:rsidP="00DF0F63">
      <w:pPr>
        <w:pStyle w:val="ListParagraph"/>
        <w:numPr>
          <w:ilvl w:val="0"/>
          <w:numId w:val="24"/>
        </w:numPr>
        <w:spacing w:after="0" w:line="360" w:lineRule="auto"/>
        <w:jc w:val="both"/>
        <w:rPr>
          <w:rFonts w:ascii="Times New Roman" w:hAnsi="Times New Roman" w:cs="Times New Roman"/>
          <w:sz w:val="28"/>
          <w:szCs w:val="28"/>
        </w:rPr>
      </w:pPr>
      <w:r w:rsidRPr="00DF0F63">
        <w:rPr>
          <w:rFonts w:ascii="Times New Roman" w:hAnsi="Times New Roman" w:cs="Times New Roman"/>
          <w:sz w:val="28"/>
          <w:szCs w:val="28"/>
        </w:rPr>
        <w:t>Обучение и осведомленность пользователей: Задача заключается в проведении обучения сотрудников фирмы по вопросам безопасности информации. Это поможет повысить осведомленность сотрудников о потенциальных угрозах безопасности, принципах безопасного поведения, политиках паролей и правилах использования информационных ресурсов.</w:t>
      </w:r>
    </w:p>
    <w:p w14:paraId="60BD4AC0" w14:textId="21CF4EE7" w:rsidR="006D0210" w:rsidRPr="00DF0F63" w:rsidRDefault="006D0210" w:rsidP="00DF0F63">
      <w:pPr>
        <w:pStyle w:val="ListParagraph"/>
        <w:numPr>
          <w:ilvl w:val="0"/>
          <w:numId w:val="24"/>
        </w:numPr>
        <w:spacing w:after="0" w:line="360" w:lineRule="auto"/>
        <w:jc w:val="both"/>
        <w:rPr>
          <w:rFonts w:ascii="Times New Roman" w:hAnsi="Times New Roman" w:cs="Times New Roman"/>
          <w:sz w:val="28"/>
          <w:szCs w:val="28"/>
        </w:rPr>
      </w:pPr>
      <w:r w:rsidRPr="00DF0F63">
        <w:rPr>
          <w:rFonts w:ascii="Times New Roman" w:hAnsi="Times New Roman" w:cs="Times New Roman"/>
          <w:sz w:val="28"/>
          <w:szCs w:val="28"/>
        </w:rPr>
        <w:t>Системы мониторинга и реагирования: Задача состоит в разработке систем мониторинга и реагирования на возможные инциденты безопасности. Это может включать механизмы мониторинга сетевого трафика, журналов событий, системы уведомлений о нарушениях безопасности и процедуры реагирования на инциденты.</w:t>
      </w:r>
    </w:p>
    <w:p w14:paraId="5088CB48" w14:textId="01A9A98A" w:rsidR="005E0A2D" w:rsidRDefault="006D0210" w:rsidP="00DF0F63">
      <w:pPr>
        <w:pStyle w:val="ListParagraph"/>
        <w:numPr>
          <w:ilvl w:val="0"/>
          <w:numId w:val="24"/>
        </w:numPr>
        <w:spacing w:after="0" w:line="360" w:lineRule="auto"/>
        <w:jc w:val="both"/>
        <w:rPr>
          <w:rFonts w:ascii="Times New Roman" w:hAnsi="Times New Roman" w:cs="Times New Roman"/>
          <w:sz w:val="28"/>
          <w:szCs w:val="28"/>
        </w:rPr>
      </w:pPr>
      <w:r w:rsidRPr="00DF0F63">
        <w:rPr>
          <w:rFonts w:ascii="Times New Roman" w:hAnsi="Times New Roman" w:cs="Times New Roman"/>
          <w:sz w:val="28"/>
          <w:szCs w:val="28"/>
        </w:rPr>
        <w:t>Внедрение и тестирование: Задача заключается в успешном внедрении разработанных программных средств безопасности в информационную систему фирмы. После внедрения необходимо провести тестирование системы на безопасность, чтобы убедиться в ее эффективности и надежности.</w:t>
      </w:r>
      <w:bookmarkEnd w:id="6"/>
    </w:p>
    <w:p w14:paraId="752D6876" w14:textId="4763C95D" w:rsidR="00625844" w:rsidRDefault="00625844" w:rsidP="00625844">
      <w:pPr>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rPr>
        <w:t>2.1</w:t>
      </w:r>
      <w:r w:rsidR="008B65D4" w:rsidRPr="008B65D4">
        <w:t xml:space="preserve"> </w:t>
      </w:r>
      <w:r w:rsidR="008B65D4" w:rsidRPr="008B65D4">
        <w:rPr>
          <w:rFonts w:ascii="Times New Roman" w:hAnsi="Times New Roman" w:cs="Times New Roman"/>
          <w:sz w:val="28"/>
          <w:szCs w:val="28"/>
        </w:rPr>
        <w:t>Разработка модели безопасности объекта</w:t>
      </w:r>
    </w:p>
    <w:p w14:paraId="5A30D1C5" w14:textId="35ECB7C0" w:rsidR="008B65D4" w:rsidRDefault="008B65D4" w:rsidP="00625844">
      <w:pPr>
        <w:spacing w:after="0" w:line="360" w:lineRule="auto"/>
        <w:ind w:left="709"/>
        <w:jc w:val="both"/>
        <w:rPr>
          <w:rFonts w:ascii="Times New Roman" w:hAnsi="Times New Roman" w:cs="Times New Roman"/>
          <w:sz w:val="28"/>
          <w:szCs w:val="28"/>
        </w:rPr>
      </w:pPr>
      <w:r w:rsidRPr="008B65D4">
        <w:rPr>
          <w:rFonts w:ascii="Times New Roman" w:hAnsi="Times New Roman" w:cs="Times New Roman"/>
          <w:sz w:val="28"/>
          <w:szCs w:val="28"/>
        </w:rPr>
        <w:lastRenderedPageBreak/>
        <w:t>Модель безопасности объекта наглядно показывает способ обработки информации в случаи потенциальной опасности.</w:t>
      </w:r>
    </w:p>
    <w:p w14:paraId="23AD5C8F" w14:textId="79A398CE" w:rsidR="008B65D4" w:rsidRDefault="008B65D4" w:rsidP="00D6648C">
      <w:pPr>
        <w:spacing w:after="0" w:line="360" w:lineRule="auto"/>
        <w:ind w:firstLine="706"/>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E9B16EE" wp14:editId="6F7909CC">
            <wp:extent cx="4921858" cy="3127069"/>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a:blip r:embed="rId10"/>
                    <a:stretch>
                      <a:fillRect/>
                    </a:stretch>
                  </pic:blipFill>
                  <pic:spPr>
                    <a:xfrm>
                      <a:off x="0" y="0"/>
                      <a:ext cx="4965601" cy="3154861"/>
                    </a:xfrm>
                    <a:prstGeom prst="rect">
                      <a:avLst/>
                    </a:prstGeom>
                  </pic:spPr>
                </pic:pic>
              </a:graphicData>
            </a:graphic>
          </wp:inline>
        </w:drawing>
      </w:r>
    </w:p>
    <w:p w14:paraId="55EBA0AE" w14:textId="77777777" w:rsidR="00A3692F" w:rsidRDefault="00A3692F" w:rsidP="00A3692F">
      <w:pPr>
        <w:spacing w:after="0" w:line="360" w:lineRule="auto"/>
        <w:ind w:firstLine="706"/>
        <w:jc w:val="center"/>
        <w:rPr>
          <w:rFonts w:ascii="Times New Roman" w:hAnsi="Times New Roman" w:cs="Times New Roman"/>
          <w:sz w:val="28"/>
          <w:szCs w:val="28"/>
        </w:rPr>
      </w:pPr>
      <w:r>
        <w:rPr>
          <w:rFonts w:ascii="Times New Roman" w:hAnsi="Times New Roman" w:cs="Times New Roman"/>
          <w:sz w:val="28"/>
          <w:szCs w:val="28"/>
        </w:rPr>
        <w:t xml:space="preserve">Рисунок 6. </w:t>
      </w:r>
      <w:r w:rsidRPr="00A3692F">
        <w:rPr>
          <w:rFonts w:ascii="Times New Roman" w:hAnsi="Times New Roman" w:cs="Times New Roman"/>
          <w:sz w:val="28"/>
          <w:szCs w:val="28"/>
        </w:rPr>
        <w:t>Модель безопасности объекта</w:t>
      </w:r>
    </w:p>
    <w:p w14:paraId="5FF2ABCA" w14:textId="4922C4FB" w:rsidR="00541E0F" w:rsidRPr="00541E0F" w:rsidRDefault="00541E0F" w:rsidP="00A3692F">
      <w:pPr>
        <w:spacing w:after="0" w:line="360" w:lineRule="auto"/>
        <w:ind w:firstLine="706"/>
        <w:jc w:val="center"/>
        <w:rPr>
          <w:rFonts w:ascii="Times New Roman" w:hAnsi="Times New Roman" w:cs="Times New Roman"/>
          <w:sz w:val="28"/>
          <w:szCs w:val="28"/>
        </w:rPr>
      </w:pPr>
      <w:r w:rsidRPr="00541E0F">
        <w:rPr>
          <w:rFonts w:ascii="Times New Roman" w:hAnsi="Times New Roman" w:cs="Times New Roman"/>
          <w:sz w:val="28"/>
          <w:szCs w:val="28"/>
        </w:rPr>
        <w:t>Объекты первого</w:t>
      </w:r>
      <w:r w:rsidR="00C55F46">
        <w:rPr>
          <w:rFonts w:ascii="Times New Roman" w:hAnsi="Times New Roman" w:cs="Times New Roman"/>
          <w:sz w:val="28"/>
          <w:szCs w:val="28"/>
        </w:rPr>
        <w:t xml:space="preserve"> класса</w:t>
      </w:r>
      <w:r w:rsidRPr="00541E0F">
        <w:rPr>
          <w:rFonts w:ascii="Times New Roman" w:hAnsi="Times New Roman" w:cs="Times New Roman"/>
          <w:sz w:val="28"/>
          <w:szCs w:val="28"/>
        </w:rPr>
        <w:t xml:space="preserve"> защиты. К данным объектам защиты были отнесены все носители информации, уничтожение или хищение которых приведёт к остановке деятельности </w:t>
      </w:r>
      <w:r w:rsidR="00947D1A">
        <w:rPr>
          <w:rFonts w:ascii="Times New Roman" w:hAnsi="Times New Roman" w:cs="Times New Roman"/>
          <w:sz w:val="28"/>
          <w:szCs w:val="28"/>
        </w:rPr>
        <w:t>производства</w:t>
      </w:r>
      <w:r w:rsidRPr="00541E0F">
        <w:rPr>
          <w:rFonts w:ascii="Times New Roman" w:hAnsi="Times New Roman" w:cs="Times New Roman"/>
          <w:sz w:val="28"/>
          <w:szCs w:val="28"/>
        </w:rPr>
        <w:t>.</w:t>
      </w:r>
    </w:p>
    <w:p w14:paraId="7BB55991" w14:textId="0EDA728B" w:rsidR="00541E0F" w:rsidRPr="00541E0F" w:rsidRDefault="00541E0F" w:rsidP="00541E0F">
      <w:pPr>
        <w:spacing w:after="0" w:line="360" w:lineRule="auto"/>
        <w:ind w:firstLine="706"/>
        <w:jc w:val="both"/>
        <w:rPr>
          <w:rFonts w:ascii="Times New Roman" w:hAnsi="Times New Roman" w:cs="Times New Roman"/>
          <w:sz w:val="28"/>
          <w:szCs w:val="28"/>
        </w:rPr>
      </w:pPr>
      <w:r w:rsidRPr="00541E0F">
        <w:rPr>
          <w:rFonts w:ascii="Times New Roman" w:hAnsi="Times New Roman" w:cs="Times New Roman"/>
          <w:sz w:val="28"/>
          <w:szCs w:val="28"/>
        </w:rPr>
        <w:t xml:space="preserve">Объекты второго класса защиты. К данным объектам были отнесены объекты, уничтожение или хищение которых повлечёт осложнения в </w:t>
      </w:r>
      <w:r w:rsidR="006479A6" w:rsidRPr="00541E0F">
        <w:rPr>
          <w:rFonts w:ascii="Times New Roman" w:hAnsi="Times New Roman" w:cs="Times New Roman"/>
          <w:sz w:val="28"/>
          <w:szCs w:val="28"/>
        </w:rPr>
        <w:t>работе организации</w:t>
      </w:r>
      <w:r w:rsidRPr="00541E0F">
        <w:rPr>
          <w:rFonts w:ascii="Times New Roman" w:hAnsi="Times New Roman" w:cs="Times New Roman"/>
          <w:sz w:val="28"/>
          <w:szCs w:val="28"/>
        </w:rPr>
        <w:t>.</w:t>
      </w:r>
    </w:p>
    <w:p w14:paraId="773A132C" w14:textId="77777777" w:rsidR="00541E0F" w:rsidRPr="00541E0F" w:rsidRDefault="00541E0F" w:rsidP="00541E0F">
      <w:pPr>
        <w:spacing w:after="0" w:line="360" w:lineRule="auto"/>
        <w:ind w:firstLine="706"/>
        <w:jc w:val="both"/>
        <w:rPr>
          <w:rFonts w:ascii="Times New Roman" w:hAnsi="Times New Roman" w:cs="Times New Roman"/>
          <w:sz w:val="28"/>
          <w:szCs w:val="28"/>
        </w:rPr>
      </w:pPr>
      <w:r w:rsidRPr="00541E0F">
        <w:rPr>
          <w:rFonts w:ascii="Times New Roman" w:hAnsi="Times New Roman" w:cs="Times New Roman"/>
          <w:sz w:val="28"/>
          <w:szCs w:val="28"/>
        </w:rPr>
        <w:t>Объекты третьего класса защиты, к данным объектам были отнесены объекты, уничтожение или хищение которых незначительно скажется или никак не отразиться на деятельности фирмы.</w:t>
      </w:r>
    </w:p>
    <w:p w14:paraId="09FE76CC" w14:textId="77777777" w:rsidR="00541E0F" w:rsidRPr="00541E0F" w:rsidRDefault="00541E0F" w:rsidP="00541E0F">
      <w:pPr>
        <w:spacing w:after="0" w:line="360" w:lineRule="auto"/>
        <w:ind w:firstLine="706"/>
        <w:jc w:val="both"/>
        <w:rPr>
          <w:rFonts w:ascii="Times New Roman" w:hAnsi="Times New Roman" w:cs="Times New Roman"/>
          <w:sz w:val="28"/>
          <w:szCs w:val="28"/>
        </w:rPr>
      </w:pPr>
      <w:r w:rsidRPr="00541E0F">
        <w:rPr>
          <w:rFonts w:ascii="Times New Roman" w:hAnsi="Times New Roman" w:cs="Times New Roman"/>
          <w:sz w:val="28"/>
          <w:szCs w:val="28"/>
        </w:rPr>
        <w:t>Борьба с угрозами проходит в 4 этапа:</w:t>
      </w:r>
    </w:p>
    <w:p w14:paraId="022034AC" w14:textId="77777777" w:rsidR="00541E0F" w:rsidRPr="00541E0F" w:rsidRDefault="00541E0F" w:rsidP="00541E0F">
      <w:pPr>
        <w:spacing w:after="0" w:line="360" w:lineRule="auto"/>
        <w:ind w:firstLine="706"/>
        <w:jc w:val="both"/>
        <w:rPr>
          <w:rFonts w:ascii="Times New Roman" w:hAnsi="Times New Roman" w:cs="Times New Roman"/>
          <w:sz w:val="28"/>
          <w:szCs w:val="28"/>
        </w:rPr>
      </w:pPr>
      <w:r w:rsidRPr="00541E0F">
        <w:rPr>
          <w:rFonts w:ascii="Times New Roman" w:hAnsi="Times New Roman" w:cs="Times New Roman"/>
          <w:sz w:val="28"/>
          <w:szCs w:val="28"/>
        </w:rPr>
        <w:t>- Обнаружение угрозы;</w:t>
      </w:r>
    </w:p>
    <w:p w14:paraId="289165AE" w14:textId="77777777" w:rsidR="00541E0F" w:rsidRPr="00541E0F" w:rsidRDefault="00541E0F" w:rsidP="00541E0F">
      <w:pPr>
        <w:spacing w:after="0" w:line="360" w:lineRule="auto"/>
        <w:ind w:firstLine="706"/>
        <w:jc w:val="both"/>
        <w:rPr>
          <w:rFonts w:ascii="Times New Roman" w:hAnsi="Times New Roman" w:cs="Times New Roman"/>
          <w:sz w:val="28"/>
          <w:szCs w:val="28"/>
        </w:rPr>
      </w:pPr>
      <w:r w:rsidRPr="00541E0F">
        <w:rPr>
          <w:rFonts w:ascii="Times New Roman" w:hAnsi="Times New Roman" w:cs="Times New Roman"/>
          <w:sz w:val="28"/>
          <w:szCs w:val="28"/>
        </w:rPr>
        <w:t>- Определение вариантов реализации угрозы;</w:t>
      </w:r>
    </w:p>
    <w:p w14:paraId="6CF68AB8" w14:textId="77777777" w:rsidR="00541E0F" w:rsidRPr="00541E0F" w:rsidRDefault="00541E0F" w:rsidP="00541E0F">
      <w:pPr>
        <w:spacing w:after="0" w:line="360" w:lineRule="auto"/>
        <w:ind w:firstLine="706"/>
        <w:jc w:val="both"/>
        <w:rPr>
          <w:rFonts w:ascii="Times New Roman" w:hAnsi="Times New Roman" w:cs="Times New Roman"/>
          <w:sz w:val="28"/>
          <w:szCs w:val="28"/>
        </w:rPr>
      </w:pPr>
      <w:r w:rsidRPr="00541E0F">
        <w:rPr>
          <w:rFonts w:ascii="Times New Roman" w:hAnsi="Times New Roman" w:cs="Times New Roman"/>
          <w:sz w:val="28"/>
          <w:szCs w:val="28"/>
        </w:rPr>
        <w:t>- Определение возможного ущерба от угрозы;</w:t>
      </w:r>
    </w:p>
    <w:p w14:paraId="4934A2C3" w14:textId="77777777" w:rsidR="00541E0F" w:rsidRPr="00541E0F" w:rsidRDefault="00541E0F" w:rsidP="00541E0F">
      <w:pPr>
        <w:spacing w:after="0" w:line="360" w:lineRule="auto"/>
        <w:ind w:firstLine="706"/>
        <w:jc w:val="both"/>
        <w:rPr>
          <w:rFonts w:ascii="Times New Roman" w:hAnsi="Times New Roman" w:cs="Times New Roman"/>
          <w:sz w:val="28"/>
          <w:szCs w:val="28"/>
        </w:rPr>
      </w:pPr>
      <w:r w:rsidRPr="00541E0F">
        <w:rPr>
          <w:rFonts w:ascii="Times New Roman" w:hAnsi="Times New Roman" w:cs="Times New Roman"/>
          <w:sz w:val="28"/>
          <w:szCs w:val="28"/>
        </w:rPr>
        <w:t>- Использование системы защиты от угрозы.</w:t>
      </w:r>
    </w:p>
    <w:p w14:paraId="17267004" w14:textId="049E10D0" w:rsidR="00541E0F" w:rsidRDefault="00541E0F" w:rsidP="00541E0F">
      <w:pPr>
        <w:spacing w:after="0" w:line="360" w:lineRule="auto"/>
        <w:ind w:firstLine="706"/>
        <w:jc w:val="both"/>
        <w:rPr>
          <w:rFonts w:ascii="Times New Roman" w:hAnsi="Times New Roman" w:cs="Times New Roman"/>
          <w:sz w:val="28"/>
          <w:szCs w:val="28"/>
        </w:rPr>
      </w:pPr>
      <w:r w:rsidRPr="00541E0F">
        <w:rPr>
          <w:rFonts w:ascii="Times New Roman" w:hAnsi="Times New Roman" w:cs="Times New Roman"/>
          <w:sz w:val="28"/>
          <w:szCs w:val="28"/>
        </w:rPr>
        <w:t>Система защиты от угроз включает в себя обнаружение, предотвращение и ликвидацию последствий.</w:t>
      </w:r>
    </w:p>
    <w:p w14:paraId="3EF7A692" w14:textId="1465A05E" w:rsidR="0003798F" w:rsidRDefault="0003798F" w:rsidP="0003798F">
      <w:pPr>
        <w:spacing w:after="0" w:line="360" w:lineRule="auto"/>
        <w:ind w:left="708" w:firstLine="708"/>
        <w:jc w:val="both"/>
        <w:rPr>
          <w:rFonts w:ascii="Times New Roman" w:hAnsi="Times New Roman" w:cs="Times New Roman"/>
          <w:sz w:val="28"/>
          <w:szCs w:val="28"/>
        </w:rPr>
      </w:pPr>
      <w:r w:rsidRPr="0003798F">
        <w:rPr>
          <w:rFonts w:ascii="Times New Roman" w:hAnsi="Times New Roman" w:cs="Times New Roman"/>
          <w:sz w:val="28"/>
          <w:szCs w:val="28"/>
        </w:rPr>
        <w:lastRenderedPageBreak/>
        <w:t>2.</w:t>
      </w:r>
      <w:r>
        <w:rPr>
          <w:rFonts w:ascii="Times New Roman" w:hAnsi="Times New Roman" w:cs="Times New Roman"/>
          <w:sz w:val="28"/>
          <w:szCs w:val="28"/>
        </w:rPr>
        <w:t>2</w:t>
      </w:r>
      <w:r w:rsidRPr="0003798F">
        <w:rPr>
          <w:rFonts w:ascii="Times New Roman" w:hAnsi="Times New Roman" w:cs="Times New Roman"/>
          <w:sz w:val="28"/>
          <w:szCs w:val="28"/>
        </w:rPr>
        <w:t xml:space="preserve"> Выбор средств и технологии для защиты объекта</w:t>
      </w:r>
    </w:p>
    <w:p w14:paraId="2791CD2F" w14:textId="5B475744" w:rsidR="0003798F" w:rsidRPr="0003798F" w:rsidRDefault="00702B73" w:rsidP="0003798F">
      <w:pPr>
        <w:spacing w:after="0" w:line="360" w:lineRule="auto"/>
        <w:ind w:left="708" w:firstLine="708"/>
        <w:jc w:val="both"/>
        <w:rPr>
          <w:rFonts w:ascii="Times New Roman" w:hAnsi="Times New Roman" w:cs="Times New Roman"/>
          <w:sz w:val="28"/>
          <w:szCs w:val="28"/>
        </w:rPr>
      </w:pPr>
      <w:r w:rsidRPr="00702B73">
        <w:rPr>
          <w:rFonts w:ascii="Times New Roman" w:hAnsi="Times New Roman" w:cs="Times New Roman"/>
          <w:sz w:val="28"/>
          <w:szCs w:val="28"/>
        </w:rPr>
        <w:t>Для достижения основной цели - обеспечения информационной безопасности необходимо решить следующие задачи</w:t>
      </w:r>
      <w:r w:rsidR="0003798F" w:rsidRPr="0003798F">
        <w:rPr>
          <w:rFonts w:ascii="Times New Roman" w:hAnsi="Times New Roman" w:cs="Times New Roman"/>
          <w:sz w:val="28"/>
          <w:szCs w:val="28"/>
        </w:rPr>
        <w:t>:</w:t>
      </w:r>
    </w:p>
    <w:p w14:paraId="16F76874" w14:textId="34E3136A" w:rsidR="0003798F" w:rsidRPr="0003798F" w:rsidRDefault="0003798F" w:rsidP="00B0285A">
      <w:pPr>
        <w:spacing w:after="0" w:line="360" w:lineRule="auto"/>
        <w:ind w:left="708" w:firstLine="708"/>
        <w:jc w:val="both"/>
        <w:rPr>
          <w:rFonts w:ascii="Times New Roman" w:hAnsi="Times New Roman" w:cs="Times New Roman"/>
          <w:sz w:val="28"/>
          <w:szCs w:val="28"/>
        </w:rPr>
      </w:pPr>
      <w:r w:rsidRPr="0003798F">
        <w:rPr>
          <w:rFonts w:ascii="Times New Roman" w:hAnsi="Times New Roman" w:cs="Times New Roman"/>
          <w:sz w:val="28"/>
          <w:szCs w:val="28"/>
        </w:rPr>
        <w:t>Идентификация и аутентификация:</w:t>
      </w:r>
      <w:r w:rsidR="00B0285A">
        <w:rPr>
          <w:rFonts w:ascii="Times New Roman" w:hAnsi="Times New Roman" w:cs="Times New Roman"/>
          <w:sz w:val="28"/>
          <w:szCs w:val="28"/>
        </w:rPr>
        <w:t xml:space="preserve"> </w:t>
      </w:r>
      <w:r w:rsidRPr="0003798F">
        <w:rPr>
          <w:rFonts w:ascii="Times New Roman" w:hAnsi="Times New Roman" w:cs="Times New Roman"/>
          <w:sz w:val="28"/>
          <w:szCs w:val="28"/>
        </w:rPr>
        <w:t>Реализация механизмов идентификации и аутентификации позволит установить легитимность пользователей и контролировать доступ к информационной системе и ресурсам фирмы.</w:t>
      </w:r>
    </w:p>
    <w:p w14:paraId="71110D74" w14:textId="662284F4" w:rsidR="0003798F" w:rsidRPr="0003798F" w:rsidRDefault="0003798F" w:rsidP="00AB29CA">
      <w:pPr>
        <w:spacing w:after="0" w:line="360" w:lineRule="auto"/>
        <w:ind w:left="708" w:firstLine="708"/>
        <w:jc w:val="both"/>
        <w:rPr>
          <w:rFonts w:ascii="Times New Roman" w:hAnsi="Times New Roman" w:cs="Times New Roman"/>
          <w:sz w:val="28"/>
          <w:szCs w:val="28"/>
        </w:rPr>
      </w:pPr>
      <w:r w:rsidRPr="0003798F">
        <w:rPr>
          <w:rFonts w:ascii="Times New Roman" w:hAnsi="Times New Roman" w:cs="Times New Roman"/>
          <w:sz w:val="28"/>
          <w:szCs w:val="28"/>
        </w:rPr>
        <w:t>Управление доступом:</w:t>
      </w:r>
      <w:r w:rsidR="00AB29CA">
        <w:rPr>
          <w:rFonts w:ascii="Times New Roman" w:hAnsi="Times New Roman" w:cs="Times New Roman"/>
          <w:sz w:val="28"/>
          <w:szCs w:val="28"/>
        </w:rPr>
        <w:t xml:space="preserve"> </w:t>
      </w:r>
      <w:r w:rsidRPr="0003798F">
        <w:rPr>
          <w:rFonts w:ascii="Times New Roman" w:hAnsi="Times New Roman" w:cs="Times New Roman"/>
          <w:sz w:val="28"/>
          <w:szCs w:val="28"/>
        </w:rPr>
        <w:t>Разработка системы ролей и привилегий для определения уровня доступа к различным ресурсам и функциональности системы. Роли могут включать администраторов, менеджеров, сотрудников и т.д.</w:t>
      </w:r>
    </w:p>
    <w:p w14:paraId="363E0BE9" w14:textId="77777777" w:rsidR="0003798F" w:rsidRPr="0003798F" w:rsidRDefault="0003798F" w:rsidP="0003798F">
      <w:pPr>
        <w:spacing w:after="0" w:line="360" w:lineRule="auto"/>
        <w:ind w:left="708" w:firstLine="708"/>
        <w:jc w:val="both"/>
        <w:rPr>
          <w:rFonts w:ascii="Times New Roman" w:hAnsi="Times New Roman" w:cs="Times New Roman"/>
          <w:sz w:val="28"/>
          <w:szCs w:val="28"/>
        </w:rPr>
      </w:pPr>
      <w:r w:rsidRPr="0003798F">
        <w:rPr>
          <w:rFonts w:ascii="Times New Roman" w:hAnsi="Times New Roman" w:cs="Times New Roman"/>
          <w:sz w:val="28"/>
          <w:szCs w:val="28"/>
        </w:rPr>
        <w:t>Принцип наименьших привилегий: Применение принципа наименьших привилегий, при котором каждый пользователь получает только те привилегии, которые необходимы для выполнения своих задач.</w:t>
      </w:r>
    </w:p>
    <w:p w14:paraId="5B266470" w14:textId="163C6BF6" w:rsidR="0003798F" w:rsidRPr="0003798F" w:rsidRDefault="0003798F" w:rsidP="00E41AB8">
      <w:pPr>
        <w:spacing w:after="0" w:line="360" w:lineRule="auto"/>
        <w:ind w:left="708" w:firstLine="708"/>
        <w:jc w:val="both"/>
        <w:rPr>
          <w:rFonts w:ascii="Times New Roman" w:hAnsi="Times New Roman" w:cs="Times New Roman"/>
          <w:sz w:val="28"/>
          <w:szCs w:val="28"/>
        </w:rPr>
      </w:pPr>
      <w:r w:rsidRPr="0003798F">
        <w:rPr>
          <w:rFonts w:ascii="Times New Roman" w:hAnsi="Times New Roman" w:cs="Times New Roman"/>
          <w:sz w:val="28"/>
          <w:szCs w:val="28"/>
        </w:rPr>
        <w:t>Ограничение физического доступа: Обеспечение физической безопасности объекта путем установки физических барьеров, таких как замки, системы контроля доступа и видеонаблюдение, для предотвращения несанкционированного доступа к помещениям с важными ресурсами.</w:t>
      </w:r>
    </w:p>
    <w:p w14:paraId="6AE80BBB" w14:textId="77777777" w:rsidR="0003798F" w:rsidRPr="0003798F" w:rsidRDefault="0003798F" w:rsidP="0003798F">
      <w:pPr>
        <w:spacing w:after="0" w:line="360" w:lineRule="auto"/>
        <w:ind w:left="708" w:firstLine="708"/>
        <w:jc w:val="both"/>
        <w:rPr>
          <w:rFonts w:ascii="Times New Roman" w:hAnsi="Times New Roman" w:cs="Times New Roman"/>
          <w:sz w:val="28"/>
          <w:szCs w:val="28"/>
        </w:rPr>
      </w:pPr>
      <w:r w:rsidRPr="0003798F">
        <w:rPr>
          <w:rFonts w:ascii="Times New Roman" w:hAnsi="Times New Roman" w:cs="Times New Roman"/>
          <w:sz w:val="28"/>
          <w:szCs w:val="28"/>
        </w:rPr>
        <w:t>Мониторинг: Установка системы мониторинга и тревожной сигнализации, которая будет отслеживать активность и обнаруживать любые подозрительные или необычные события, такие как несанкционированный вход или попытки взлома.</w:t>
      </w:r>
    </w:p>
    <w:p w14:paraId="6316E61D" w14:textId="77777777" w:rsidR="0003798F" w:rsidRPr="0003798F" w:rsidRDefault="0003798F" w:rsidP="0003798F">
      <w:pPr>
        <w:spacing w:after="0" w:line="360" w:lineRule="auto"/>
        <w:ind w:left="708" w:firstLine="708"/>
        <w:jc w:val="both"/>
        <w:rPr>
          <w:rFonts w:ascii="Times New Roman" w:hAnsi="Times New Roman" w:cs="Times New Roman"/>
          <w:sz w:val="28"/>
          <w:szCs w:val="28"/>
        </w:rPr>
      </w:pPr>
      <w:r w:rsidRPr="0003798F">
        <w:rPr>
          <w:rFonts w:ascii="Times New Roman" w:hAnsi="Times New Roman" w:cs="Times New Roman"/>
          <w:sz w:val="28"/>
          <w:szCs w:val="28"/>
        </w:rPr>
        <w:t>Защита данных:</w:t>
      </w:r>
    </w:p>
    <w:p w14:paraId="4FF30D7D" w14:textId="77777777" w:rsidR="0003798F" w:rsidRPr="0003798F" w:rsidRDefault="0003798F" w:rsidP="0003798F">
      <w:pPr>
        <w:spacing w:after="0" w:line="360" w:lineRule="auto"/>
        <w:ind w:left="708" w:firstLine="708"/>
        <w:jc w:val="both"/>
        <w:rPr>
          <w:rFonts w:ascii="Times New Roman" w:hAnsi="Times New Roman" w:cs="Times New Roman"/>
          <w:sz w:val="28"/>
          <w:szCs w:val="28"/>
        </w:rPr>
      </w:pPr>
      <w:r w:rsidRPr="0003798F">
        <w:rPr>
          <w:rFonts w:ascii="Times New Roman" w:hAnsi="Times New Roman" w:cs="Times New Roman"/>
          <w:sz w:val="28"/>
          <w:szCs w:val="28"/>
        </w:rPr>
        <w:t>Шифрование данных: Применение шифрования данных при их хранении и передаче, чтобы обеспечить их конфиденциальность и предотвратить несанкционированный доступ.</w:t>
      </w:r>
    </w:p>
    <w:p w14:paraId="3A59633B" w14:textId="77777777" w:rsidR="0003798F" w:rsidRPr="0003798F" w:rsidRDefault="0003798F" w:rsidP="0003798F">
      <w:pPr>
        <w:spacing w:after="0" w:line="360" w:lineRule="auto"/>
        <w:ind w:left="708" w:firstLine="708"/>
        <w:jc w:val="both"/>
        <w:rPr>
          <w:rFonts w:ascii="Times New Roman" w:hAnsi="Times New Roman" w:cs="Times New Roman"/>
          <w:sz w:val="28"/>
          <w:szCs w:val="28"/>
        </w:rPr>
      </w:pPr>
      <w:r w:rsidRPr="0003798F">
        <w:rPr>
          <w:rFonts w:ascii="Times New Roman" w:hAnsi="Times New Roman" w:cs="Times New Roman"/>
          <w:sz w:val="28"/>
          <w:szCs w:val="28"/>
        </w:rPr>
        <w:lastRenderedPageBreak/>
        <w:t>Резервное копирование данных: Регулярное создание резервных копий данных, чтобы обеспечить возможность восстановления в случае потери данных из-за сбоев системы или кибератак.</w:t>
      </w:r>
    </w:p>
    <w:p w14:paraId="453544BE" w14:textId="77777777" w:rsidR="0003798F" w:rsidRDefault="0003798F" w:rsidP="0003798F">
      <w:pPr>
        <w:spacing w:after="0" w:line="360" w:lineRule="auto"/>
        <w:ind w:left="708" w:firstLine="708"/>
        <w:jc w:val="both"/>
        <w:rPr>
          <w:rFonts w:ascii="Times New Roman" w:hAnsi="Times New Roman" w:cs="Times New Roman"/>
          <w:sz w:val="28"/>
          <w:szCs w:val="28"/>
        </w:rPr>
      </w:pPr>
      <w:r w:rsidRPr="0003798F">
        <w:rPr>
          <w:rFonts w:ascii="Times New Roman" w:hAnsi="Times New Roman" w:cs="Times New Roman"/>
          <w:sz w:val="28"/>
          <w:szCs w:val="28"/>
        </w:rPr>
        <w:t>Мониторинг и реагирование:</w:t>
      </w:r>
    </w:p>
    <w:p w14:paraId="415AC4E5" w14:textId="5A6DE69F" w:rsidR="0003798F" w:rsidRPr="0003798F" w:rsidRDefault="0003798F" w:rsidP="0003798F">
      <w:pPr>
        <w:spacing w:after="0" w:line="360" w:lineRule="auto"/>
        <w:ind w:left="708" w:firstLine="708"/>
        <w:jc w:val="both"/>
        <w:rPr>
          <w:rFonts w:ascii="Times New Roman" w:hAnsi="Times New Roman" w:cs="Times New Roman"/>
          <w:sz w:val="28"/>
          <w:szCs w:val="28"/>
        </w:rPr>
      </w:pPr>
      <w:r w:rsidRPr="0003798F">
        <w:rPr>
          <w:rFonts w:ascii="Times New Roman" w:hAnsi="Times New Roman" w:cs="Times New Roman"/>
          <w:sz w:val="28"/>
          <w:szCs w:val="28"/>
        </w:rPr>
        <w:t>Системы мониторинга и регистрации событий: Установка системы мониторинга, которая будет отслеживать активность в информационной системе и регистрировать события для последующего анализа и обнаружения аномалий или атак.</w:t>
      </w:r>
    </w:p>
    <w:p w14:paraId="52406F4A" w14:textId="0F50689D" w:rsidR="0003798F" w:rsidRPr="0003798F" w:rsidRDefault="0003798F" w:rsidP="0003798F">
      <w:pPr>
        <w:spacing w:after="0" w:line="360" w:lineRule="auto"/>
        <w:ind w:left="708" w:firstLine="708"/>
        <w:jc w:val="both"/>
        <w:rPr>
          <w:rFonts w:ascii="Times New Roman" w:hAnsi="Times New Roman" w:cs="Times New Roman"/>
          <w:sz w:val="28"/>
          <w:szCs w:val="28"/>
        </w:rPr>
      </w:pPr>
      <w:r w:rsidRPr="0003798F">
        <w:rPr>
          <w:rFonts w:ascii="Times New Roman" w:hAnsi="Times New Roman" w:cs="Times New Roman"/>
          <w:sz w:val="28"/>
          <w:szCs w:val="28"/>
        </w:rPr>
        <w:t>Инцидентный менеджмент: Разработка процедур и планов реагирования на безопасност</w:t>
      </w:r>
      <w:r w:rsidR="00375641">
        <w:rPr>
          <w:rFonts w:ascii="Times New Roman" w:hAnsi="Times New Roman" w:cs="Times New Roman"/>
          <w:sz w:val="28"/>
          <w:szCs w:val="28"/>
        </w:rPr>
        <w:t>н</w:t>
      </w:r>
      <w:r w:rsidRPr="0003798F">
        <w:rPr>
          <w:rFonts w:ascii="Times New Roman" w:hAnsi="Times New Roman" w:cs="Times New Roman"/>
          <w:sz w:val="28"/>
          <w:szCs w:val="28"/>
        </w:rPr>
        <w:t>ые инциденты, чтобы быстро и эффективно реагировать на возможные нарушения безопасности и минимизировать их последствия.</w:t>
      </w:r>
    </w:p>
    <w:p w14:paraId="1AE8CD20" w14:textId="21599929" w:rsidR="0003798F" w:rsidRDefault="0003798F" w:rsidP="0003798F">
      <w:pPr>
        <w:spacing w:after="0" w:line="360" w:lineRule="auto"/>
        <w:ind w:left="708" w:firstLine="708"/>
        <w:jc w:val="both"/>
        <w:rPr>
          <w:rFonts w:ascii="Times New Roman" w:hAnsi="Times New Roman" w:cs="Times New Roman"/>
          <w:sz w:val="28"/>
          <w:szCs w:val="28"/>
        </w:rPr>
      </w:pPr>
      <w:r w:rsidRPr="0003798F">
        <w:rPr>
          <w:rFonts w:ascii="Times New Roman" w:hAnsi="Times New Roman" w:cs="Times New Roman"/>
          <w:sz w:val="28"/>
          <w:szCs w:val="28"/>
        </w:rPr>
        <w:t>Обучение персонала: Обучение сотрудников фирмы основам безопасности информации, включая политики безопасности, процедуры аутентификации, правила обработки и хранения данных и распознавание социальной инженерии.</w:t>
      </w:r>
    </w:p>
    <w:p w14:paraId="19C5ED39" w14:textId="592C02BB" w:rsidR="0003798F" w:rsidRDefault="0003798F" w:rsidP="0003798F">
      <w:pPr>
        <w:spacing w:after="0" w:line="360" w:lineRule="auto"/>
        <w:ind w:left="708" w:firstLine="708"/>
        <w:jc w:val="both"/>
        <w:rPr>
          <w:rFonts w:ascii="Times New Roman" w:hAnsi="Times New Roman" w:cs="Times New Roman"/>
          <w:sz w:val="28"/>
          <w:szCs w:val="28"/>
        </w:rPr>
      </w:pPr>
      <w:r w:rsidRPr="0003798F">
        <w:rPr>
          <w:rFonts w:ascii="Times New Roman" w:hAnsi="Times New Roman" w:cs="Times New Roman"/>
          <w:sz w:val="28"/>
          <w:szCs w:val="28"/>
        </w:rPr>
        <w:t>Осведомленность и культура безопасности: Создание культуры безопасности, включая поощрение сотрудников к активному участию в обеспечении безопасности, например, сообщение о подозрительных активностях или потенциальных рисках.</w:t>
      </w:r>
    </w:p>
    <w:p w14:paraId="15B1BEC8" w14:textId="2C38F169" w:rsidR="00811919" w:rsidRPr="00811919" w:rsidRDefault="00811919" w:rsidP="00811919">
      <w:pPr>
        <w:spacing w:after="0" w:line="360" w:lineRule="auto"/>
        <w:ind w:left="708" w:firstLine="708"/>
        <w:jc w:val="both"/>
        <w:rPr>
          <w:rFonts w:ascii="Times New Roman" w:hAnsi="Times New Roman" w:cs="Times New Roman"/>
          <w:sz w:val="28"/>
          <w:szCs w:val="28"/>
        </w:rPr>
      </w:pPr>
      <w:r w:rsidRPr="00811919">
        <w:rPr>
          <w:rFonts w:ascii="Times New Roman" w:hAnsi="Times New Roman" w:cs="Times New Roman"/>
          <w:sz w:val="28"/>
          <w:szCs w:val="28"/>
        </w:rPr>
        <w:t>В настоящий момент в О</w:t>
      </w:r>
      <w:r>
        <w:rPr>
          <w:rFonts w:ascii="Times New Roman" w:hAnsi="Times New Roman" w:cs="Times New Roman"/>
          <w:sz w:val="28"/>
          <w:szCs w:val="28"/>
        </w:rPr>
        <w:t>А</w:t>
      </w:r>
      <w:r w:rsidRPr="00811919">
        <w:rPr>
          <w:rFonts w:ascii="Times New Roman" w:hAnsi="Times New Roman" w:cs="Times New Roman"/>
          <w:sz w:val="28"/>
          <w:szCs w:val="28"/>
        </w:rPr>
        <w:t>О «</w:t>
      </w:r>
      <w:r>
        <w:rPr>
          <w:rFonts w:ascii="Times New Roman" w:hAnsi="Times New Roman" w:cs="Times New Roman"/>
          <w:sz w:val="28"/>
          <w:szCs w:val="28"/>
        </w:rPr>
        <w:t>Рот</w:t>
      </w:r>
      <w:r w:rsidR="00B40137">
        <w:rPr>
          <w:rFonts w:ascii="Times New Roman" w:hAnsi="Times New Roman" w:cs="Times New Roman"/>
          <w:sz w:val="28"/>
          <w:szCs w:val="28"/>
        </w:rPr>
        <w:t xml:space="preserve"> </w:t>
      </w:r>
      <w:r>
        <w:rPr>
          <w:rFonts w:ascii="Times New Roman" w:hAnsi="Times New Roman" w:cs="Times New Roman"/>
          <w:sz w:val="28"/>
          <w:szCs w:val="28"/>
        </w:rPr>
        <w:t>Фронт</w:t>
      </w:r>
      <w:r w:rsidRPr="00811919">
        <w:rPr>
          <w:rFonts w:ascii="Times New Roman" w:hAnsi="Times New Roman" w:cs="Times New Roman"/>
          <w:sz w:val="28"/>
          <w:szCs w:val="28"/>
        </w:rPr>
        <w:t>» используются следующие системы безопасности:</w:t>
      </w:r>
    </w:p>
    <w:p w14:paraId="5EF0BC78" w14:textId="77777777" w:rsidR="00811919" w:rsidRPr="00811919" w:rsidRDefault="00811919" w:rsidP="00811919">
      <w:pPr>
        <w:spacing w:after="0" w:line="360" w:lineRule="auto"/>
        <w:ind w:left="708" w:firstLine="708"/>
        <w:jc w:val="both"/>
        <w:rPr>
          <w:rFonts w:ascii="Times New Roman" w:hAnsi="Times New Roman" w:cs="Times New Roman"/>
          <w:sz w:val="28"/>
          <w:szCs w:val="28"/>
        </w:rPr>
      </w:pPr>
      <w:r w:rsidRPr="00811919">
        <w:rPr>
          <w:rFonts w:ascii="Times New Roman" w:hAnsi="Times New Roman" w:cs="Times New Roman"/>
          <w:sz w:val="28"/>
          <w:szCs w:val="28"/>
        </w:rPr>
        <w:t>- видеонаблюдение</w:t>
      </w:r>
    </w:p>
    <w:p w14:paraId="547B422D" w14:textId="77777777" w:rsidR="00811919" w:rsidRPr="00811919" w:rsidRDefault="00811919" w:rsidP="00811919">
      <w:pPr>
        <w:spacing w:after="0" w:line="360" w:lineRule="auto"/>
        <w:ind w:left="708" w:firstLine="708"/>
        <w:jc w:val="both"/>
        <w:rPr>
          <w:rFonts w:ascii="Times New Roman" w:hAnsi="Times New Roman" w:cs="Times New Roman"/>
          <w:sz w:val="28"/>
          <w:szCs w:val="28"/>
        </w:rPr>
      </w:pPr>
      <w:r w:rsidRPr="00811919">
        <w:rPr>
          <w:rFonts w:ascii="Times New Roman" w:hAnsi="Times New Roman" w:cs="Times New Roman"/>
          <w:sz w:val="28"/>
          <w:szCs w:val="28"/>
        </w:rPr>
        <w:t>- система контроля доступа в помещения и офисы</w:t>
      </w:r>
    </w:p>
    <w:p w14:paraId="17A6987C" w14:textId="77777777" w:rsidR="00811919" w:rsidRPr="00811919" w:rsidRDefault="00811919" w:rsidP="00811919">
      <w:pPr>
        <w:spacing w:after="0" w:line="360" w:lineRule="auto"/>
        <w:ind w:left="708" w:firstLine="708"/>
        <w:jc w:val="both"/>
        <w:rPr>
          <w:rFonts w:ascii="Times New Roman" w:hAnsi="Times New Roman" w:cs="Times New Roman"/>
          <w:sz w:val="28"/>
          <w:szCs w:val="28"/>
        </w:rPr>
      </w:pPr>
      <w:r w:rsidRPr="00811919">
        <w:rPr>
          <w:rFonts w:ascii="Times New Roman" w:hAnsi="Times New Roman" w:cs="Times New Roman"/>
          <w:sz w:val="28"/>
          <w:szCs w:val="28"/>
        </w:rPr>
        <w:t xml:space="preserve">- физическая охрана </w:t>
      </w:r>
    </w:p>
    <w:p w14:paraId="342F72BF" w14:textId="5CBECF49" w:rsidR="006E7381" w:rsidRDefault="00811919" w:rsidP="006E7381">
      <w:pPr>
        <w:spacing w:after="0" w:line="360" w:lineRule="auto"/>
        <w:ind w:left="708" w:firstLine="708"/>
        <w:jc w:val="both"/>
        <w:rPr>
          <w:rFonts w:ascii="Times New Roman" w:hAnsi="Times New Roman" w:cs="Times New Roman"/>
          <w:sz w:val="28"/>
          <w:szCs w:val="28"/>
        </w:rPr>
      </w:pPr>
      <w:r w:rsidRPr="00811919">
        <w:rPr>
          <w:rFonts w:ascii="Times New Roman" w:hAnsi="Times New Roman" w:cs="Times New Roman"/>
          <w:sz w:val="28"/>
          <w:szCs w:val="28"/>
        </w:rPr>
        <w:t>Для обеспечения комплексной защиты необходимо усовершенствовать имеющиеся системы безопасности. Основные помещения, требующие дополнительные системы безопасности: кабинет директора, расположенны</w:t>
      </w:r>
      <w:r w:rsidR="00C42F9E">
        <w:rPr>
          <w:rFonts w:ascii="Times New Roman" w:hAnsi="Times New Roman" w:cs="Times New Roman"/>
          <w:sz w:val="28"/>
          <w:szCs w:val="28"/>
        </w:rPr>
        <w:t>й</w:t>
      </w:r>
      <w:r w:rsidRPr="00811919">
        <w:rPr>
          <w:rFonts w:ascii="Times New Roman" w:hAnsi="Times New Roman" w:cs="Times New Roman"/>
          <w:sz w:val="28"/>
          <w:szCs w:val="28"/>
        </w:rPr>
        <w:t xml:space="preserve"> на третьем этаже здания</w:t>
      </w:r>
      <w:r w:rsidR="00C42F9E">
        <w:rPr>
          <w:rFonts w:ascii="Times New Roman" w:hAnsi="Times New Roman" w:cs="Times New Roman"/>
          <w:sz w:val="28"/>
          <w:szCs w:val="28"/>
        </w:rPr>
        <w:t xml:space="preserve">, базы </w:t>
      </w:r>
      <w:r w:rsidR="00C42F9E">
        <w:rPr>
          <w:rFonts w:ascii="Times New Roman" w:hAnsi="Times New Roman" w:cs="Times New Roman"/>
          <w:sz w:val="28"/>
          <w:szCs w:val="28"/>
        </w:rPr>
        <w:lastRenderedPageBreak/>
        <w:t xml:space="preserve">данных расположенные на первом этаже здания, </w:t>
      </w:r>
      <w:r w:rsidR="006E7381">
        <w:rPr>
          <w:rFonts w:ascii="Times New Roman" w:hAnsi="Times New Roman" w:cs="Times New Roman"/>
          <w:sz w:val="28"/>
          <w:szCs w:val="28"/>
        </w:rPr>
        <w:t>бухгалтерия</w:t>
      </w:r>
      <w:r w:rsidR="00C42F9E">
        <w:rPr>
          <w:rFonts w:ascii="Times New Roman" w:hAnsi="Times New Roman" w:cs="Times New Roman"/>
          <w:sz w:val="28"/>
          <w:szCs w:val="28"/>
        </w:rPr>
        <w:t xml:space="preserve"> расположенная на третьем этаже здания.</w:t>
      </w:r>
    </w:p>
    <w:p w14:paraId="162CCA25" w14:textId="4F15412A" w:rsidR="00943CCE" w:rsidRDefault="006E7381" w:rsidP="00BE3DB0">
      <w:pPr>
        <w:spacing w:after="0" w:line="360" w:lineRule="auto"/>
        <w:jc w:val="center"/>
        <w:rPr>
          <w:rFonts w:ascii="Times New Roman" w:hAnsi="Times New Roman" w:cs="Times New Roman"/>
          <w:sz w:val="28"/>
          <w:szCs w:val="28"/>
        </w:rPr>
      </w:pPr>
      <w:r>
        <w:rPr>
          <w:noProof/>
        </w:rPr>
        <w:drawing>
          <wp:inline distT="0" distB="0" distL="0" distR="0" wp14:anchorId="04DCA538" wp14:editId="61A80E66">
            <wp:extent cx="5939790" cy="4031312"/>
            <wp:effectExtent l="0" t="0" r="3810" b="762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8307" cy="4037092"/>
                    </a:xfrm>
                    <a:prstGeom prst="rect">
                      <a:avLst/>
                    </a:prstGeom>
                  </pic:spPr>
                </pic:pic>
              </a:graphicData>
            </a:graphic>
          </wp:inline>
        </w:drawing>
      </w:r>
    </w:p>
    <w:p w14:paraId="623C04CC" w14:textId="518A917B" w:rsidR="00BE3DB0" w:rsidRDefault="00BE3DB0" w:rsidP="00BE3DB0">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7. Третий этаж</w:t>
      </w:r>
    </w:p>
    <w:p w14:paraId="5E8B3EFE" w14:textId="51812382" w:rsidR="00442D3B" w:rsidRPr="00442D3B" w:rsidRDefault="00442D3B" w:rsidP="00BE3DB0">
      <w:pPr>
        <w:spacing w:after="0" w:line="360" w:lineRule="auto"/>
        <w:jc w:val="both"/>
        <w:rPr>
          <w:rFonts w:ascii="Times New Roman" w:hAnsi="Times New Roman" w:cs="Times New Roman"/>
          <w:sz w:val="28"/>
          <w:szCs w:val="28"/>
        </w:rPr>
      </w:pPr>
      <w:r w:rsidRPr="00442D3B">
        <w:rPr>
          <w:rFonts w:ascii="Times New Roman" w:hAnsi="Times New Roman" w:cs="Times New Roman"/>
          <w:sz w:val="28"/>
          <w:szCs w:val="28"/>
        </w:rPr>
        <w:t>В помещение наход</w:t>
      </w:r>
      <w:r>
        <w:rPr>
          <w:rFonts w:ascii="Times New Roman" w:hAnsi="Times New Roman" w:cs="Times New Roman"/>
          <w:sz w:val="28"/>
          <w:szCs w:val="28"/>
        </w:rPr>
        <w:t>и</w:t>
      </w:r>
      <w:r w:rsidRPr="00442D3B">
        <w:rPr>
          <w:rFonts w:ascii="Times New Roman" w:hAnsi="Times New Roman" w:cs="Times New Roman"/>
          <w:sz w:val="28"/>
          <w:szCs w:val="28"/>
        </w:rPr>
        <w:t xml:space="preserve">тся </w:t>
      </w:r>
      <w:r>
        <w:rPr>
          <w:rFonts w:ascii="Times New Roman" w:hAnsi="Times New Roman" w:cs="Times New Roman"/>
          <w:sz w:val="28"/>
          <w:szCs w:val="28"/>
        </w:rPr>
        <w:t>одна</w:t>
      </w:r>
      <w:r w:rsidRPr="00442D3B">
        <w:rPr>
          <w:rFonts w:ascii="Times New Roman" w:hAnsi="Times New Roman" w:cs="Times New Roman"/>
          <w:sz w:val="28"/>
          <w:szCs w:val="28"/>
        </w:rPr>
        <w:t xml:space="preserve"> камер</w:t>
      </w:r>
      <w:r>
        <w:rPr>
          <w:rFonts w:ascii="Times New Roman" w:hAnsi="Times New Roman" w:cs="Times New Roman"/>
          <w:sz w:val="28"/>
          <w:szCs w:val="28"/>
        </w:rPr>
        <w:t>а</w:t>
      </w:r>
      <w:r w:rsidRPr="00442D3B">
        <w:rPr>
          <w:rFonts w:ascii="Times New Roman" w:hAnsi="Times New Roman" w:cs="Times New Roman"/>
          <w:sz w:val="28"/>
          <w:szCs w:val="28"/>
        </w:rPr>
        <w:t xml:space="preserve"> видеонаблюдения, расположенн</w:t>
      </w:r>
      <w:r>
        <w:rPr>
          <w:rFonts w:ascii="Times New Roman" w:hAnsi="Times New Roman" w:cs="Times New Roman"/>
          <w:sz w:val="28"/>
          <w:szCs w:val="28"/>
        </w:rPr>
        <w:t>ая</w:t>
      </w:r>
      <w:r w:rsidRPr="00442D3B">
        <w:rPr>
          <w:rFonts w:ascii="Times New Roman" w:hAnsi="Times New Roman" w:cs="Times New Roman"/>
          <w:sz w:val="28"/>
          <w:szCs w:val="28"/>
        </w:rPr>
        <w:t xml:space="preserve"> </w:t>
      </w:r>
      <w:r>
        <w:rPr>
          <w:rFonts w:ascii="Times New Roman" w:hAnsi="Times New Roman" w:cs="Times New Roman"/>
          <w:sz w:val="28"/>
          <w:szCs w:val="28"/>
        </w:rPr>
        <w:t>над</w:t>
      </w:r>
      <w:r w:rsidRPr="00442D3B">
        <w:rPr>
          <w:rFonts w:ascii="Times New Roman" w:hAnsi="Times New Roman" w:cs="Times New Roman"/>
          <w:sz w:val="28"/>
          <w:szCs w:val="28"/>
        </w:rPr>
        <w:t xml:space="preserve"> </w:t>
      </w:r>
      <w:r>
        <w:rPr>
          <w:rFonts w:ascii="Times New Roman" w:hAnsi="Times New Roman" w:cs="Times New Roman"/>
          <w:sz w:val="28"/>
          <w:szCs w:val="28"/>
        </w:rPr>
        <w:t>выходом с лестницы</w:t>
      </w:r>
      <w:r w:rsidRPr="00442D3B">
        <w:rPr>
          <w:rFonts w:ascii="Times New Roman" w:hAnsi="Times New Roman" w:cs="Times New Roman"/>
          <w:sz w:val="28"/>
          <w:szCs w:val="28"/>
        </w:rPr>
        <w:t xml:space="preserve"> на этаже</w:t>
      </w:r>
      <w:r w:rsidR="003C062D">
        <w:rPr>
          <w:rFonts w:ascii="Times New Roman" w:hAnsi="Times New Roman" w:cs="Times New Roman"/>
          <w:sz w:val="28"/>
          <w:szCs w:val="28"/>
        </w:rPr>
        <w:t>, также используется система СКУД, для контроля доступа работников</w:t>
      </w:r>
      <w:r w:rsidRPr="00442D3B">
        <w:rPr>
          <w:rFonts w:ascii="Times New Roman" w:hAnsi="Times New Roman" w:cs="Times New Roman"/>
          <w:sz w:val="28"/>
          <w:szCs w:val="28"/>
        </w:rPr>
        <w:t>.</w:t>
      </w:r>
    </w:p>
    <w:p w14:paraId="2647E315" w14:textId="49E4C1BB" w:rsidR="00606088" w:rsidRDefault="00442D3B" w:rsidP="00B84135">
      <w:pPr>
        <w:spacing w:after="0" w:line="360" w:lineRule="auto"/>
        <w:jc w:val="both"/>
        <w:rPr>
          <w:rFonts w:ascii="Times New Roman" w:hAnsi="Times New Roman" w:cs="Times New Roman"/>
          <w:sz w:val="28"/>
          <w:szCs w:val="28"/>
        </w:rPr>
      </w:pPr>
      <w:r w:rsidRPr="00442D3B">
        <w:rPr>
          <w:rFonts w:ascii="Times New Roman" w:hAnsi="Times New Roman" w:cs="Times New Roman"/>
          <w:sz w:val="28"/>
          <w:szCs w:val="28"/>
        </w:rPr>
        <w:t xml:space="preserve">Этих мер безопасности недостаточно для защиты, так как злоумышленник может </w:t>
      </w:r>
      <w:r w:rsidR="008E5B39">
        <w:rPr>
          <w:rFonts w:ascii="Times New Roman" w:hAnsi="Times New Roman" w:cs="Times New Roman"/>
          <w:sz w:val="28"/>
          <w:szCs w:val="28"/>
        </w:rPr>
        <w:t>сломать</w:t>
      </w:r>
      <w:r w:rsidRPr="00442D3B">
        <w:rPr>
          <w:rFonts w:ascii="Times New Roman" w:hAnsi="Times New Roman" w:cs="Times New Roman"/>
          <w:sz w:val="28"/>
          <w:szCs w:val="28"/>
        </w:rPr>
        <w:t xml:space="preserve"> </w:t>
      </w:r>
      <w:r w:rsidR="008E5B39">
        <w:rPr>
          <w:rFonts w:ascii="Times New Roman" w:hAnsi="Times New Roman" w:cs="Times New Roman"/>
          <w:sz w:val="28"/>
          <w:szCs w:val="28"/>
        </w:rPr>
        <w:t>камеру из</w:t>
      </w:r>
      <w:r w:rsidRPr="00442D3B">
        <w:rPr>
          <w:rFonts w:ascii="Times New Roman" w:hAnsi="Times New Roman" w:cs="Times New Roman"/>
          <w:sz w:val="28"/>
          <w:szCs w:val="28"/>
        </w:rPr>
        <w:t xml:space="preserve"> </w:t>
      </w:r>
      <w:r w:rsidR="008E5B39">
        <w:rPr>
          <w:rFonts w:ascii="Times New Roman" w:hAnsi="Times New Roman" w:cs="Times New Roman"/>
          <w:sz w:val="28"/>
          <w:szCs w:val="28"/>
        </w:rPr>
        <w:t>не</w:t>
      </w:r>
      <w:r w:rsidRPr="00442D3B">
        <w:rPr>
          <w:rFonts w:ascii="Times New Roman" w:hAnsi="Times New Roman" w:cs="Times New Roman"/>
          <w:sz w:val="28"/>
          <w:szCs w:val="28"/>
        </w:rPr>
        <w:t>контролируемой зоны, и для большей эффективности необходимо установить дополнительные технические</w:t>
      </w:r>
      <w:r w:rsidR="00B84135">
        <w:rPr>
          <w:rFonts w:ascii="Times New Roman" w:hAnsi="Times New Roman" w:cs="Times New Roman"/>
          <w:sz w:val="28"/>
          <w:szCs w:val="28"/>
        </w:rPr>
        <w:t xml:space="preserve"> </w:t>
      </w:r>
      <w:r w:rsidRPr="00442D3B">
        <w:rPr>
          <w:rFonts w:ascii="Times New Roman" w:hAnsi="Times New Roman" w:cs="Times New Roman"/>
          <w:sz w:val="28"/>
          <w:szCs w:val="28"/>
        </w:rPr>
        <w:t>средства</w:t>
      </w:r>
      <w:r w:rsidR="00B84135">
        <w:rPr>
          <w:rFonts w:ascii="Times New Roman" w:hAnsi="Times New Roman" w:cs="Times New Roman"/>
          <w:sz w:val="28"/>
          <w:szCs w:val="28"/>
        </w:rPr>
        <w:t xml:space="preserve"> </w:t>
      </w:r>
      <w:r w:rsidRPr="00442D3B">
        <w:rPr>
          <w:rFonts w:ascii="Times New Roman" w:hAnsi="Times New Roman" w:cs="Times New Roman"/>
          <w:sz w:val="28"/>
          <w:szCs w:val="28"/>
        </w:rPr>
        <w:t>защиты</w:t>
      </w:r>
      <w:r w:rsidR="00B84135">
        <w:rPr>
          <w:rFonts w:ascii="Times New Roman" w:hAnsi="Times New Roman" w:cs="Times New Roman"/>
          <w:sz w:val="28"/>
          <w:szCs w:val="28"/>
        </w:rPr>
        <w:t>.</w:t>
      </w:r>
    </w:p>
    <w:p w14:paraId="67E8FF9E" w14:textId="77777777" w:rsidR="00606088" w:rsidRDefault="00606088">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244A1A6E" w14:textId="77777777" w:rsidR="00606088" w:rsidRDefault="00606088" w:rsidP="00B84135">
      <w:pPr>
        <w:spacing w:after="0" w:line="360" w:lineRule="auto"/>
        <w:jc w:val="both"/>
        <w:rPr>
          <w:rFonts w:ascii="Times New Roman" w:hAnsi="Times New Roman" w:cs="Times New Roman"/>
          <w:sz w:val="28"/>
          <w:szCs w:val="28"/>
        </w:rPr>
      </w:pPr>
    </w:p>
    <w:p w14:paraId="15334DE3" w14:textId="0BDD5B8D" w:rsidR="00442D3B" w:rsidRDefault="00B84135" w:rsidP="00361018">
      <w:pPr>
        <w:spacing w:after="160" w:line="259" w:lineRule="auto"/>
        <w:jc w:val="both"/>
        <w:rPr>
          <w:rFonts w:ascii="Times New Roman" w:hAnsi="Times New Roman" w:cs="Times New Roman"/>
          <w:sz w:val="28"/>
          <w:szCs w:val="28"/>
        </w:rPr>
      </w:pPr>
      <w:r>
        <w:rPr>
          <w:noProof/>
        </w:rPr>
        <w:drawing>
          <wp:inline distT="0" distB="0" distL="0" distR="0" wp14:anchorId="3F3142D0" wp14:editId="0683B61D">
            <wp:extent cx="5939155" cy="3862270"/>
            <wp:effectExtent l="0" t="0" r="4445" b="508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00911" cy="3902430"/>
                    </a:xfrm>
                    <a:prstGeom prst="rect">
                      <a:avLst/>
                    </a:prstGeom>
                  </pic:spPr>
                </pic:pic>
              </a:graphicData>
            </a:graphic>
          </wp:inline>
        </w:drawing>
      </w:r>
    </w:p>
    <w:p w14:paraId="460DDBC2" w14:textId="51F711C4" w:rsidR="00361018" w:rsidRDefault="00361018" w:rsidP="00361018">
      <w:pPr>
        <w:spacing w:after="160" w:line="259" w:lineRule="auto"/>
        <w:jc w:val="center"/>
        <w:rPr>
          <w:rFonts w:ascii="Times New Roman" w:hAnsi="Times New Roman" w:cs="Times New Roman"/>
          <w:sz w:val="28"/>
          <w:szCs w:val="28"/>
        </w:rPr>
      </w:pPr>
      <w:r>
        <w:rPr>
          <w:rFonts w:ascii="Times New Roman" w:hAnsi="Times New Roman" w:cs="Times New Roman"/>
          <w:sz w:val="28"/>
          <w:szCs w:val="28"/>
        </w:rPr>
        <w:t>Рисунок 8. Третий этаж с камерой</w:t>
      </w:r>
    </w:p>
    <w:p w14:paraId="74386146" w14:textId="56289FA4" w:rsidR="00E170F7" w:rsidRDefault="00E170F7" w:rsidP="00606088">
      <w:pPr>
        <w:spacing w:after="160" w:line="259" w:lineRule="auto"/>
        <w:rPr>
          <w:rFonts w:ascii="Times New Roman" w:hAnsi="Times New Roman" w:cs="Times New Roman"/>
          <w:sz w:val="28"/>
          <w:szCs w:val="28"/>
        </w:rPr>
      </w:pPr>
      <w:r w:rsidRPr="00E170F7">
        <w:rPr>
          <w:rFonts w:ascii="Times New Roman" w:hAnsi="Times New Roman" w:cs="Times New Roman"/>
          <w:sz w:val="28"/>
          <w:szCs w:val="28"/>
        </w:rPr>
        <w:t>Видеонаблюдение на этаже</w:t>
      </w:r>
    </w:p>
    <w:p w14:paraId="6F813CB4" w14:textId="4C02B555" w:rsidR="00FE5B3C" w:rsidRDefault="00FE5B3C" w:rsidP="00606088">
      <w:pPr>
        <w:spacing w:after="160" w:line="259" w:lineRule="auto"/>
        <w:rPr>
          <w:rFonts w:ascii="Times New Roman" w:hAnsi="Times New Roman" w:cs="Times New Roman"/>
          <w:sz w:val="28"/>
          <w:szCs w:val="28"/>
        </w:rPr>
      </w:pPr>
    </w:p>
    <w:p w14:paraId="5D495D1A" w14:textId="29757901" w:rsidR="00FE5B3C" w:rsidRPr="00FE5B3C" w:rsidRDefault="00FE5B3C" w:rsidP="00FE5B3C">
      <w:pPr>
        <w:spacing w:after="160" w:line="259" w:lineRule="auto"/>
        <w:rPr>
          <w:rFonts w:ascii="Times New Roman" w:hAnsi="Times New Roman" w:cs="Times New Roman"/>
          <w:sz w:val="28"/>
          <w:szCs w:val="28"/>
        </w:rPr>
      </w:pPr>
      <w:r w:rsidRPr="00FE5B3C">
        <w:rPr>
          <w:rFonts w:ascii="Times New Roman" w:hAnsi="Times New Roman" w:cs="Times New Roman"/>
          <w:sz w:val="28"/>
          <w:szCs w:val="28"/>
        </w:rPr>
        <w:t>Проведя анализ действующей на О</w:t>
      </w:r>
      <w:r>
        <w:rPr>
          <w:rFonts w:ascii="Times New Roman" w:hAnsi="Times New Roman" w:cs="Times New Roman"/>
          <w:sz w:val="28"/>
          <w:szCs w:val="28"/>
        </w:rPr>
        <w:t>А</w:t>
      </w:r>
      <w:r w:rsidRPr="00FE5B3C">
        <w:rPr>
          <w:rFonts w:ascii="Times New Roman" w:hAnsi="Times New Roman" w:cs="Times New Roman"/>
          <w:sz w:val="28"/>
          <w:szCs w:val="28"/>
        </w:rPr>
        <w:t>О «</w:t>
      </w:r>
      <w:r>
        <w:rPr>
          <w:rFonts w:ascii="Times New Roman" w:hAnsi="Times New Roman" w:cs="Times New Roman"/>
          <w:sz w:val="28"/>
          <w:szCs w:val="28"/>
        </w:rPr>
        <w:t>Рот Фронт</w:t>
      </w:r>
      <w:r w:rsidRPr="00FE5B3C">
        <w:rPr>
          <w:rFonts w:ascii="Times New Roman" w:hAnsi="Times New Roman" w:cs="Times New Roman"/>
          <w:sz w:val="28"/>
          <w:szCs w:val="28"/>
        </w:rPr>
        <w:t>» системы защиты</w:t>
      </w:r>
      <w:r>
        <w:rPr>
          <w:rFonts w:ascii="Times New Roman" w:hAnsi="Times New Roman" w:cs="Times New Roman"/>
          <w:sz w:val="28"/>
          <w:szCs w:val="28"/>
        </w:rPr>
        <w:t xml:space="preserve">, </w:t>
      </w:r>
      <w:r w:rsidRPr="00FE5B3C">
        <w:rPr>
          <w:rFonts w:ascii="Times New Roman" w:hAnsi="Times New Roman" w:cs="Times New Roman"/>
          <w:sz w:val="28"/>
          <w:szCs w:val="28"/>
        </w:rPr>
        <w:t>сделан вывод о возможности проведения усовершенствования системы защиты</w:t>
      </w:r>
      <w:r>
        <w:rPr>
          <w:rFonts w:ascii="Times New Roman" w:hAnsi="Times New Roman" w:cs="Times New Roman"/>
          <w:sz w:val="28"/>
          <w:szCs w:val="28"/>
        </w:rPr>
        <w:t>,</w:t>
      </w:r>
      <w:r w:rsidRPr="00FE5B3C">
        <w:rPr>
          <w:rFonts w:ascii="Times New Roman" w:hAnsi="Times New Roman" w:cs="Times New Roman"/>
          <w:sz w:val="28"/>
          <w:szCs w:val="28"/>
        </w:rPr>
        <w:t xml:space="preserve"> в част</w:t>
      </w:r>
      <w:r>
        <w:rPr>
          <w:rFonts w:ascii="Times New Roman" w:hAnsi="Times New Roman" w:cs="Times New Roman"/>
          <w:sz w:val="28"/>
          <w:szCs w:val="28"/>
        </w:rPr>
        <w:t>ности</w:t>
      </w:r>
      <w:r w:rsidRPr="00FE5B3C">
        <w:rPr>
          <w:rFonts w:ascii="Times New Roman" w:hAnsi="Times New Roman" w:cs="Times New Roman"/>
          <w:sz w:val="28"/>
          <w:szCs w:val="28"/>
        </w:rPr>
        <w:t xml:space="preserve"> установк</w:t>
      </w:r>
      <w:r>
        <w:rPr>
          <w:rFonts w:ascii="Times New Roman" w:hAnsi="Times New Roman" w:cs="Times New Roman"/>
          <w:sz w:val="28"/>
          <w:szCs w:val="28"/>
        </w:rPr>
        <w:t xml:space="preserve">а </w:t>
      </w:r>
      <w:r w:rsidRPr="00FE5B3C">
        <w:rPr>
          <w:rFonts w:ascii="Times New Roman" w:hAnsi="Times New Roman" w:cs="Times New Roman"/>
          <w:sz w:val="28"/>
          <w:szCs w:val="28"/>
        </w:rPr>
        <w:t xml:space="preserve">дополнительных мер защиты отдельных помещений. </w:t>
      </w:r>
    </w:p>
    <w:p w14:paraId="35EF4D45" w14:textId="55E69730" w:rsidR="00B84135" w:rsidRDefault="00FE5B3C" w:rsidP="00634985">
      <w:pPr>
        <w:spacing w:after="160" w:line="259" w:lineRule="auto"/>
        <w:rPr>
          <w:rFonts w:ascii="Times New Roman" w:hAnsi="Times New Roman" w:cs="Times New Roman"/>
          <w:sz w:val="28"/>
          <w:szCs w:val="28"/>
        </w:rPr>
      </w:pPr>
      <w:r w:rsidRPr="00FE5B3C">
        <w:rPr>
          <w:rFonts w:ascii="Times New Roman" w:hAnsi="Times New Roman" w:cs="Times New Roman"/>
          <w:sz w:val="28"/>
          <w:szCs w:val="28"/>
        </w:rPr>
        <w:t>Так как существует большое количество зон, в которых осуществляется деятельность сотрудников организации и клиентов, не попадающих, или попадающих частично в контролируемую зону.</w:t>
      </w:r>
    </w:p>
    <w:p w14:paraId="0A42FDE2" w14:textId="4040357F" w:rsidR="00634985" w:rsidRDefault="00634985" w:rsidP="00634985">
      <w:pPr>
        <w:spacing w:after="160" w:line="259" w:lineRule="auto"/>
        <w:rPr>
          <w:rFonts w:ascii="Times New Roman" w:hAnsi="Times New Roman" w:cs="Times New Roman"/>
          <w:sz w:val="28"/>
          <w:szCs w:val="28"/>
        </w:rPr>
      </w:pPr>
      <w:r w:rsidRPr="00634985">
        <w:rPr>
          <w:rFonts w:ascii="Times New Roman" w:hAnsi="Times New Roman" w:cs="Times New Roman"/>
          <w:sz w:val="28"/>
          <w:szCs w:val="28"/>
        </w:rPr>
        <w:t>Необходимо оснастить дополнительным оборудованием</w:t>
      </w:r>
      <w:r>
        <w:rPr>
          <w:rFonts w:ascii="Times New Roman" w:hAnsi="Times New Roman" w:cs="Times New Roman"/>
          <w:sz w:val="28"/>
          <w:szCs w:val="28"/>
        </w:rPr>
        <w:t xml:space="preserve"> коридор.</w:t>
      </w:r>
    </w:p>
    <w:p w14:paraId="2C606F15" w14:textId="77777777" w:rsidR="00634985" w:rsidRPr="00634985" w:rsidRDefault="00634985" w:rsidP="00634985">
      <w:pPr>
        <w:spacing w:after="160" w:line="259" w:lineRule="auto"/>
        <w:rPr>
          <w:rFonts w:ascii="Times New Roman" w:hAnsi="Times New Roman" w:cs="Times New Roman"/>
          <w:sz w:val="28"/>
          <w:szCs w:val="28"/>
        </w:rPr>
      </w:pPr>
      <w:r w:rsidRPr="00634985">
        <w:rPr>
          <w:rFonts w:ascii="Times New Roman" w:hAnsi="Times New Roman" w:cs="Times New Roman"/>
          <w:sz w:val="28"/>
          <w:szCs w:val="28"/>
        </w:rPr>
        <w:t>Задачи, которые будут решены дооснащением:</w:t>
      </w:r>
    </w:p>
    <w:p w14:paraId="0A924C1A" w14:textId="6A7BDEFC" w:rsidR="00634985" w:rsidRPr="00634985" w:rsidRDefault="00634985" w:rsidP="00634985">
      <w:pPr>
        <w:spacing w:after="160" w:line="259" w:lineRule="auto"/>
        <w:rPr>
          <w:rFonts w:ascii="Times New Roman" w:hAnsi="Times New Roman" w:cs="Times New Roman"/>
          <w:sz w:val="28"/>
          <w:szCs w:val="28"/>
        </w:rPr>
      </w:pPr>
      <w:r w:rsidRPr="00634985">
        <w:rPr>
          <w:rFonts w:ascii="Times New Roman" w:hAnsi="Times New Roman" w:cs="Times New Roman"/>
          <w:sz w:val="28"/>
          <w:szCs w:val="28"/>
        </w:rPr>
        <w:t>- Своевременное обнаружение,</w:t>
      </w:r>
    </w:p>
    <w:p w14:paraId="6BC0BC62" w14:textId="2D266C73" w:rsidR="00634985" w:rsidRPr="00634985" w:rsidRDefault="00634985" w:rsidP="00634985">
      <w:pPr>
        <w:spacing w:after="160" w:line="259" w:lineRule="auto"/>
        <w:rPr>
          <w:rFonts w:ascii="Times New Roman" w:hAnsi="Times New Roman" w:cs="Times New Roman"/>
          <w:sz w:val="28"/>
          <w:szCs w:val="28"/>
        </w:rPr>
      </w:pPr>
      <w:r w:rsidRPr="00634985">
        <w:rPr>
          <w:rFonts w:ascii="Times New Roman" w:hAnsi="Times New Roman" w:cs="Times New Roman"/>
          <w:sz w:val="28"/>
          <w:szCs w:val="28"/>
        </w:rPr>
        <w:t>- Контроль,</w:t>
      </w:r>
    </w:p>
    <w:p w14:paraId="7A51303C" w14:textId="05F0D5AB" w:rsidR="00634985" w:rsidRDefault="00634985" w:rsidP="00634985">
      <w:pPr>
        <w:spacing w:after="160" w:line="259" w:lineRule="auto"/>
        <w:rPr>
          <w:rFonts w:ascii="Times New Roman" w:hAnsi="Times New Roman" w:cs="Times New Roman"/>
          <w:sz w:val="28"/>
          <w:szCs w:val="28"/>
        </w:rPr>
      </w:pPr>
      <w:r w:rsidRPr="00634985">
        <w:rPr>
          <w:rFonts w:ascii="Times New Roman" w:hAnsi="Times New Roman" w:cs="Times New Roman"/>
          <w:sz w:val="28"/>
          <w:szCs w:val="28"/>
        </w:rPr>
        <w:t>- Защита от несанкционированного доступа.</w:t>
      </w:r>
    </w:p>
    <w:p w14:paraId="0341BFB1" w14:textId="70CDAF37" w:rsidR="00D02722" w:rsidRDefault="00D02722" w:rsidP="00026BCD">
      <w:pPr>
        <w:spacing w:after="160" w:line="259" w:lineRule="auto"/>
        <w:jc w:val="both"/>
        <w:rPr>
          <w:rFonts w:ascii="Times New Roman" w:hAnsi="Times New Roman" w:cs="Times New Roman"/>
          <w:sz w:val="28"/>
          <w:szCs w:val="28"/>
        </w:rPr>
      </w:pPr>
      <w:r>
        <w:rPr>
          <w:noProof/>
        </w:rPr>
        <w:lastRenderedPageBreak/>
        <w:drawing>
          <wp:inline distT="0" distB="0" distL="0" distR="0" wp14:anchorId="1DC7D1C9" wp14:editId="5C4E51FC">
            <wp:extent cx="5939790" cy="3840480"/>
            <wp:effectExtent l="0" t="0" r="3810" b="762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52220" cy="3848517"/>
                    </a:xfrm>
                    <a:prstGeom prst="rect">
                      <a:avLst/>
                    </a:prstGeom>
                  </pic:spPr>
                </pic:pic>
              </a:graphicData>
            </a:graphic>
          </wp:inline>
        </w:drawing>
      </w:r>
    </w:p>
    <w:p w14:paraId="0A4F39E6" w14:textId="41CE058C" w:rsidR="005943DD" w:rsidRDefault="00026BCD" w:rsidP="00026BCD">
      <w:pPr>
        <w:spacing w:after="160" w:line="259"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9. </w:t>
      </w:r>
      <w:r w:rsidR="005943DD">
        <w:rPr>
          <w:rFonts w:ascii="Times New Roman" w:hAnsi="Times New Roman" w:cs="Times New Roman"/>
          <w:sz w:val="28"/>
          <w:szCs w:val="28"/>
        </w:rPr>
        <w:t>Первый этаж</w:t>
      </w:r>
    </w:p>
    <w:p w14:paraId="46DC94E4" w14:textId="7CA01CB7" w:rsidR="00EA6CFA" w:rsidRDefault="005943DD" w:rsidP="00634985">
      <w:pPr>
        <w:spacing w:after="160" w:line="259" w:lineRule="auto"/>
        <w:rPr>
          <w:rFonts w:ascii="Times New Roman" w:hAnsi="Times New Roman" w:cs="Times New Roman"/>
          <w:sz w:val="28"/>
          <w:szCs w:val="28"/>
        </w:rPr>
      </w:pPr>
      <w:r>
        <w:rPr>
          <w:rFonts w:ascii="Times New Roman" w:hAnsi="Times New Roman" w:cs="Times New Roman"/>
          <w:sz w:val="28"/>
          <w:szCs w:val="28"/>
        </w:rPr>
        <w:t>На первом этаже расположено 3 камеры видеонаблюдения, доступ к БД контролируется системой СКУД.</w:t>
      </w:r>
    </w:p>
    <w:p w14:paraId="18EBF0ED" w14:textId="2D180B66" w:rsidR="002407FF" w:rsidRDefault="002407FF" w:rsidP="00BE3DB0">
      <w:pPr>
        <w:spacing w:after="160" w:line="259" w:lineRule="auto"/>
        <w:jc w:val="both"/>
        <w:rPr>
          <w:rFonts w:ascii="Times New Roman" w:hAnsi="Times New Roman" w:cs="Times New Roman"/>
          <w:sz w:val="28"/>
          <w:szCs w:val="28"/>
        </w:rPr>
      </w:pPr>
      <w:r>
        <w:rPr>
          <w:rFonts w:ascii="Times New Roman" w:hAnsi="Times New Roman" w:cs="Times New Roman"/>
          <w:sz w:val="28"/>
          <w:szCs w:val="28"/>
        </w:rPr>
        <w:t>Внутри помещения с БД находятся датчики присутствия.</w:t>
      </w:r>
    </w:p>
    <w:p w14:paraId="643D85E2" w14:textId="2162FB7A" w:rsidR="002407FF" w:rsidRDefault="002407FF" w:rsidP="00634985">
      <w:pPr>
        <w:spacing w:after="160" w:line="259" w:lineRule="auto"/>
        <w:rPr>
          <w:rFonts w:ascii="Times New Roman" w:hAnsi="Times New Roman" w:cs="Times New Roman"/>
          <w:sz w:val="28"/>
          <w:szCs w:val="28"/>
        </w:rPr>
      </w:pPr>
      <w:r>
        <w:rPr>
          <w:rFonts w:ascii="Times New Roman" w:hAnsi="Times New Roman" w:cs="Times New Roman"/>
          <w:sz w:val="28"/>
          <w:szCs w:val="28"/>
        </w:rPr>
        <w:t xml:space="preserve">На предприятии ОАО </w:t>
      </w:r>
      <w:r w:rsidRPr="00FE5B3C">
        <w:rPr>
          <w:rFonts w:ascii="Times New Roman" w:hAnsi="Times New Roman" w:cs="Times New Roman"/>
          <w:sz w:val="28"/>
          <w:szCs w:val="28"/>
        </w:rPr>
        <w:t>«</w:t>
      </w:r>
      <w:r>
        <w:rPr>
          <w:rFonts w:ascii="Times New Roman" w:hAnsi="Times New Roman" w:cs="Times New Roman"/>
          <w:sz w:val="28"/>
          <w:szCs w:val="28"/>
        </w:rPr>
        <w:t>Рот Фронт</w:t>
      </w:r>
      <w:r w:rsidRPr="00FE5B3C">
        <w:rPr>
          <w:rFonts w:ascii="Times New Roman" w:hAnsi="Times New Roman" w:cs="Times New Roman"/>
          <w:sz w:val="28"/>
          <w:szCs w:val="28"/>
        </w:rPr>
        <w:t>»</w:t>
      </w:r>
      <w:r>
        <w:rPr>
          <w:rFonts w:ascii="Times New Roman" w:hAnsi="Times New Roman" w:cs="Times New Roman"/>
          <w:sz w:val="28"/>
          <w:szCs w:val="28"/>
        </w:rPr>
        <w:t xml:space="preserve"> используется Л</w:t>
      </w:r>
      <w:r w:rsidRPr="002407FF">
        <w:rPr>
          <w:rFonts w:ascii="Times New Roman" w:hAnsi="Times New Roman" w:cs="Times New Roman"/>
          <w:sz w:val="28"/>
          <w:szCs w:val="28"/>
        </w:rPr>
        <w:t xml:space="preserve">енточное </w:t>
      </w:r>
      <w:r w:rsidR="006479A6">
        <w:rPr>
          <w:rFonts w:ascii="Times New Roman" w:hAnsi="Times New Roman" w:cs="Times New Roman"/>
          <w:sz w:val="28"/>
          <w:szCs w:val="28"/>
        </w:rPr>
        <w:t xml:space="preserve">резервное </w:t>
      </w:r>
      <w:r w:rsidRPr="002407FF">
        <w:rPr>
          <w:rFonts w:ascii="Times New Roman" w:hAnsi="Times New Roman" w:cs="Times New Roman"/>
          <w:sz w:val="28"/>
          <w:szCs w:val="28"/>
        </w:rPr>
        <w:t>хранилище</w:t>
      </w:r>
      <w:r>
        <w:rPr>
          <w:rFonts w:ascii="Times New Roman" w:hAnsi="Times New Roman" w:cs="Times New Roman"/>
          <w:sz w:val="28"/>
          <w:szCs w:val="28"/>
        </w:rPr>
        <w:t>.</w:t>
      </w:r>
    </w:p>
    <w:p w14:paraId="6D562D45" w14:textId="17B7B2F7" w:rsidR="00C2021C" w:rsidRDefault="00C2021C" w:rsidP="00026BCD">
      <w:pPr>
        <w:spacing w:after="160" w:line="259"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A32189B" wp14:editId="6228F59D">
            <wp:extent cx="5071783" cy="3180522"/>
            <wp:effectExtent l="0" t="0" r="0" b="127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04366" cy="3200955"/>
                    </a:xfrm>
                    <a:prstGeom prst="rect">
                      <a:avLst/>
                    </a:prstGeom>
                    <a:noFill/>
                    <a:ln>
                      <a:noFill/>
                    </a:ln>
                  </pic:spPr>
                </pic:pic>
              </a:graphicData>
            </a:graphic>
          </wp:inline>
        </w:drawing>
      </w:r>
    </w:p>
    <w:p w14:paraId="7D595ECE" w14:textId="1FCF98D1" w:rsidR="00026BCD" w:rsidRDefault="00026BCD" w:rsidP="00026BCD">
      <w:pPr>
        <w:spacing w:after="160" w:line="259" w:lineRule="auto"/>
        <w:jc w:val="center"/>
        <w:rPr>
          <w:rFonts w:ascii="Times New Roman" w:hAnsi="Times New Roman" w:cs="Times New Roman"/>
          <w:sz w:val="28"/>
          <w:szCs w:val="28"/>
        </w:rPr>
      </w:pPr>
      <w:r>
        <w:rPr>
          <w:rFonts w:ascii="Times New Roman" w:hAnsi="Times New Roman" w:cs="Times New Roman"/>
          <w:sz w:val="28"/>
          <w:szCs w:val="28"/>
        </w:rPr>
        <w:t>Рисунок 9.</w:t>
      </w:r>
      <w:r>
        <w:t xml:space="preserve"> </w:t>
      </w:r>
      <w:r w:rsidRPr="00026BCD">
        <w:rPr>
          <w:rFonts w:ascii="Times New Roman" w:hAnsi="Times New Roman" w:cs="Times New Roman"/>
          <w:sz w:val="28"/>
          <w:szCs w:val="28"/>
        </w:rPr>
        <w:t>Ленточное резервное хранилище</w:t>
      </w:r>
    </w:p>
    <w:p w14:paraId="5CC9443E" w14:textId="1F60F5CF" w:rsidR="006479A6" w:rsidRDefault="002407FF" w:rsidP="00634985">
      <w:pPr>
        <w:spacing w:after="160" w:line="259" w:lineRule="auto"/>
        <w:rPr>
          <w:rFonts w:ascii="Times New Roman" w:hAnsi="Times New Roman" w:cs="Times New Roman"/>
          <w:sz w:val="28"/>
          <w:szCs w:val="28"/>
        </w:rPr>
      </w:pPr>
      <w:r>
        <w:rPr>
          <w:rFonts w:ascii="Times New Roman" w:hAnsi="Times New Roman" w:cs="Times New Roman"/>
          <w:sz w:val="28"/>
          <w:szCs w:val="28"/>
        </w:rPr>
        <w:lastRenderedPageBreak/>
        <w:t xml:space="preserve">Для оптимизации хранилища, целесообразней </w:t>
      </w:r>
      <w:r w:rsidR="00455FFD">
        <w:rPr>
          <w:rFonts w:ascii="Times New Roman" w:hAnsi="Times New Roman" w:cs="Times New Roman"/>
          <w:sz w:val="28"/>
          <w:szCs w:val="28"/>
        </w:rPr>
        <w:t>использовать облачное хранилище данных.</w:t>
      </w:r>
    </w:p>
    <w:p w14:paraId="65C2B866" w14:textId="011DC9D3" w:rsidR="0001510C" w:rsidRDefault="0001510C" w:rsidP="00026BCD">
      <w:pPr>
        <w:spacing w:after="160" w:line="259"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8C1BFC8" wp14:editId="154E2A32">
            <wp:extent cx="5238095" cy="3390476"/>
            <wp:effectExtent l="0" t="0" r="1270" b="63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15"/>
                    <a:stretch>
                      <a:fillRect/>
                    </a:stretch>
                  </pic:blipFill>
                  <pic:spPr>
                    <a:xfrm>
                      <a:off x="0" y="0"/>
                      <a:ext cx="5238095" cy="3390476"/>
                    </a:xfrm>
                    <a:prstGeom prst="rect">
                      <a:avLst/>
                    </a:prstGeom>
                  </pic:spPr>
                </pic:pic>
              </a:graphicData>
            </a:graphic>
          </wp:inline>
        </w:drawing>
      </w:r>
    </w:p>
    <w:p w14:paraId="6ED45926" w14:textId="3D75CD8C" w:rsidR="00844485" w:rsidRDefault="00844485" w:rsidP="00026BCD">
      <w:pPr>
        <w:spacing w:after="160" w:line="259" w:lineRule="auto"/>
        <w:jc w:val="center"/>
        <w:rPr>
          <w:rFonts w:ascii="Times New Roman" w:hAnsi="Times New Roman" w:cs="Times New Roman"/>
          <w:sz w:val="28"/>
          <w:szCs w:val="28"/>
        </w:rPr>
      </w:pPr>
      <w:r>
        <w:rPr>
          <w:rFonts w:ascii="Times New Roman" w:hAnsi="Times New Roman" w:cs="Times New Roman"/>
          <w:sz w:val="28"/>
          <w:szCs w:val="28"/>
        </w:rPr>
        <w:t>Рисунок 10. О</w:t>
      </w:r>
      <w:r w:rsidRPr="00844485">
        <w:rPr>
          <w:rFonts w:ascii="Times New Roman" w:hAnsi="Times New Roman" w:cs="Times New Roman"/>
          <w:sz w:val="28"/>
          <w:szCs w:val="28"/>
        </w:rPr>
        <w:t>блачное хранилище данных</w:t>
      </w:r>
    </w:p>
    <w:p w14:paraId="2AFF8835" w14:textId="77777777" w:rsidR="00026BCD" w:rsidRDefault="00026BCD" w:rsidP="00026BCD">
      <w:pPr>
        <w:spacing w:after="160" w:line="259" w:lineRule="auto"/>
        <w:jc w:val="center"/>
        <w:rPr>
          <w:rFonts w:ascii="Times New Roman" w:hAnsi="Times New Roman" w:cs="Times New Roman"/>
          <w:sz w:val="28"/>
          <w:szCs w:val="28"/>
        </w:rPr>
      </w:pPr>
    </w:p>
    <w:p w14:paraId="6C36313C" w14:textId="7121D124" w:rsidR="006479A6" w:rsidRDefault="006479A6" w:rsidP="00634985">
      <w:pPr>
        <w:spacing w:after="160" w:line="259" w:lineRule="auto"/>
        <w:rPr>
          <w:rFonts w:ascii="Times New Roman" w:hAnsi="Times New Roman" w:cs="Times New Roman"/>
          <w:sz w:val="28"/>
          <w:szCs w:val="28"/>
        </w:rPr>
      </w:pPr>
      <w:r>
        <w:rPr>
          <w:rFonts w:ascii="Times New Roman" w:hAnsi="Times New Roman" w:cs="Times New Roman"/>
          <w:sz w:val="28"/>
          <w:szCs w:val="28"/>
        </w:rPr>
        <w:t xml:space="preserve">Для защиты данных </w:t>
      </w:r>
      <w:r w:rsidRPr="00DF0F63">
        <w:rPr>
          <w:rFonts w:ascii="Times New Roman" w:hAnsi="Times New Roman" w:cs="Times New Roman"/>
          <w:sz w:val="28"/>
          <w:szCs w:val="28"/>
        </w:rPr>
        <w:t>использован</w:t>
      </w:r>
      <w:r>
        <w:rPr>
          <w:rFonts w:ascii="Times New Roman" w:hAnsi="Times New Roman" w:cs="Times New Roman"/>
          <w:sz w:val="28"/>
          <w:szCs w:val="28"/>
        </w:rPr>
        <w:t>ы</w:t>
      </w:r>
      <w:r w:rsidRPr="00DF0F63">
        <w:rPr>
          <w:rFonts w:ascii="Times New Roman" w:hAnsi="Times New Roman" w:cs="Times New Roman"/>
          <w:sz w:val="28"/>
          <w:szCs w:val="28"/>
        </w:rPr>
        <w:t xml:space="preserve"> системы обнаружения вторжений (IDS)</w:t>
      </w:r>
      <w:r>
        <w:rPr>
          <w:rFonts w:ascii="Times New Roman" w:hAnsi="Times New Roman" w:cs="Times New Roman"/>
          <w:sz w:val="28"/>
          <w:szCs w:val="28"/>
        </w:rPr>
        <w:t xml:space="preserve"> и </w:t>
      </w:r>
      <w:r w:rsidRPr="006479A6">
        <w:rPr>
          <w:rFonts w:ascii="Times New Roman" w:hAnsi="Times New Roman" w:cs="Times New Roman"/>
          <w:sz w:val="28"/>
          <w:szCs w:val="28"/>
        </w:rPr>
        <w:t>системы предотвращения вторжений (IPS)</w:t>
      </w:r>
      <w:r>
        <w:rPr>
          <w:rFonts w:ascii="Times New Roman" w:hAnsi="Times New Roman" w:cs="Times New Roman"/>
          <w:sz w:val="28"/>
          <w:szCs w:val="28"/>
        </w:rPr>
        <w:t>.</w:t>
      </w:r>
    </w:p>
    <w:p w14:paraId="3CE8139C" w14:textId="2CD8B3A0" w:rsidR="003355B1" w:rsidRDefault="005B338D" w:rsidP="00634985">
      <w:pPr>
        <w:spacing w:after="160" w:line="259" w:lineRule="auto"/>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141E50F" wp14:editId="064284E0">
            <wp:extent cx="5939790" cy="3388360"/>
            <wp:effectExtent l="0" t="0" r="3810" b="254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pic:cNvPicPr/>
                  </pic:nvPicPr>
                  <pic:blipFill>
                    <a:blip r:embed="rId16"/>
                    <a:stretch>
                      <a:fillRect/>
                    </a:stretch>
                  </pic:blipFill>
                  <pic:spPr>
                    <a:xfrm>
                      <a:off x="0" y="0"/>
                      <a:ext cx="5939790" cy="3388360"/>
                    </a:xfrm>
                    <a:prstGeom prst="rect">
                      <a:avLst/>
                    </a:prstGeom>
                  </pic:spPr>
                </pic:pic>
              </a:graphicData>
            </a:graphic>
          </wp:inline>
        </w:drawing>
      </w:r>
    </w:p>
    <w:p w14:paraId="106FD293" w14:textId="2581B7C4" w:rsidR="003355B1" w:rsidRDefault="003355B1" w:rsidP="003355B1">
      <w:pPr>
        <w:spacing w:after="160" w:line="259" w:lineRule="auto"/>
        <w:jc w:val="center"/>
        <w:rPr>
          <w:rFonts w:ascii="Times New Roman" w:hAnsi="Times New Roman" w:cs="Times New Roman"/>
          <w:sz w:val="28"/>
          <w:szCs w:val="28"/>
        </w:rPr>
      </w:pPr>
      <w:r>
        <w:rPr>
          <w:rFonts w:ascii="Times New Roman" w:hAnsi="Times New Roman" w:cs="Times New Roman"/>
          <w:sz w:val="28"/>
          <w:szCs w:val="28"/>
        </w:rPr>
        <w:t>Рисунок 11. С</w:t>
      </w:r>
      <w:r w:rsidRPr="003355B1">
        <w:rPr>
          <w:rFonts w:ascii="Times New Roman" w:hAnsi="Times New Roman" w:cs="Times New Roman"/>
          <w:sz w:val="28"/>
          <w:szCs w:val="28"/>
        </w:rPr>
        <w:t>истемы предотвращения вторжений</w:t>
      </w:r>
    </w:p>
    <w:p w14:paraId="5815B3A5" w14:textId="465EDA4E" w:rsidR="005B338D" w:rsidRPr="005B338D" w:rsidRDefault="00D435F0" w:rsidP="00634985">
      <w:pPr>
        <w:spacing w:after="160" w:line="259" w:lineRule="auto"/>
        <w:rPr>
          <w:rFonts w:ascii="Times New Roman" w:hAnsi="Times New Roman" w:cs="Times New Roman"/>
          <w:sz w:val="28"/>
          <w:szCs w:val="28"/>
        </w:rPr>
      </w:pPr>
      <w:r>
        <w:rPr>
          <w:rFonts w:ascii="Times New Roman" w:hAnsi="Times New Roman" w:cs="Times New Roman"/>
          <w:sz w:val="28"/>
          <w:szCs w:val="28"/>
        </w:rPr>
        <w:lastRenderedPageBreak/>
        <w:t>Фото с экрана с</w:t>
      </w:r>
      <w:r w:rsidR="005B338D">
        <w:rPr>
          <w:rFonts w:ascii="Times New Roman" w:hAnsi="Times New Roman" w:cs="Times New Roman"/>
          <w:sz w:val="28"/>
          <w:szCs w:val="28"/>
        </w:rPr>
        <w:t>истем</w:t>
      </w:r>
      <w:r>
        <w:rPr>
          <w:rFonts w:ascii="Times New Roman" w:hAnsi="Times New Roman" w:cs="Times New Roman"/>
          <w:sz w:val="28"/>
          <w:szCs w:val="28"/>
        </w:rPr>
        <w:t>ы</w:t>
      </w:r>
      <w:r w:rsidR="005B338D">
        <w:rPr>
          <w:rFonts w:ascii="Times New Roman" w:hAnsi="Times New Roman" w:cs="Times New Roman"/>
          <w:sz w:val="28"/>
          <w:szCs w:val="28"/>
        </w:rPr>
        <w:t xml:space="preserve"> обнаружения и предотвращения вторжений на </w:t>
      </w:r>
      <w:r w:rsidR="005B338D" w:rsidRPr="005B338D">
        <w:rPr>
          <w:rFonts w:ascii="Times New Roman" w:hAnsi="Times New Roman" w:cs="Times New Roman"/>
          <w:sz w:val="28"/>
          <w:szCs w:val="28"/>
        </w:rPr>
        <w:t>ОАО «Рот Фронт»</w:t>
      </w:r>
    </w:p>
    <w:p w14:paraId="0F44F315" w14:textId="5D345B47" w:rsidR="002F3BE9" w:rsidRDefault="006479A6" w:rsidP="00634985">
      <w:pPr>
        <w:spacing w:after="160" w:line="259" w:lineRule="auto"/>
        <w:rPr>
          <w:rFonts w:ascii="Times New Roman" w:hAnsi="Times New Roman" w:cs="Times New Roman"/>
          <w:sz w:val="28"/>
          <w:szCs w:val="28"/>
        </w:rPr>
      </w:pPr>
      <w:r>
        <w:rPr>
          <w:rFonts w:ascii="Times New Roman" w:hAnsi="Times New Roman" w:cs="Times New Roman"/>
          <w:sz w:val="28"/>
          <w:szCs w:val="28"/>
        </w:rPr>
        <w:t xml:space="preserve">Шифрование данных на предприятии </w:t>
      </w:r>
      <w:r w:rsidR="002F3BE9">
        <w:rPr>
          <w:rFonts w:ascii="Times New Roman" w:hAnsi="Times New Roman" w:cs="Times New Roman"/>
          <w:sz w:val="28"/>
          <w:szCs w:val="28"/>
        </w:rPr>
        <w:t xml:space="preserve">ОАО </w:t>
      </w:r>
      <w:r w:rsidR="002F3BE9" w:rsidRPr="00FE5B3C">
        <w:rPr>
          <w:rFonts w:ascii="Times New Roman" w:hAnsi="Times New Roman" w:cs="Times New Roman"/>
          <w:sz w:val="28"/>
          <w:szCs w:val="28"/>
        </w:rPr>
        <w:t>«</w:t>
      </w:r>
      <w:r w:rsidR="002F3BE9">
        <w:rPr>
          <w:rFonts w:ascii="Times New Roman" w:hAnsi="Times New Roman" w:cs="Times New Roman"/>
          <w:sz w:val="28"/>
          <w:szCs w:val="28"/>
        </w:rPr>
        <w:t>Рот Фронт</w:t>
      </w:r>
      <w:r w:rsidR="002F3BE9" w:rsidRPr="00FE5B3C">
        <w:rPr>
          <w:rFonts w:ascii="Times New Roman" w:hAnsi="Times New Roman" w:cs="Times New Roman"/>
          <w:sz w:val="28"/>
          <w:szCs w:val="28"/>
        </w:rPr>
        <w:t>»</w:t>
      </w:r>
      <w:r w:rsidR="002F3BE9">
        <w:rPr>
          <w:rFonts w:ascii="Times New Roman" w:hAnsi="Times New Roman" w:cs="Times New Roman"/>
          <w:sz w:val="28"/>
          <w:szCs w:val="28"/>
        </w:rPr>
        <w:t xml:space="preserve"> </w:t>
      </w:r>
      <w:r w:rsidR="002F3BE9" w:rsidRPr="002F3BE9">
        <w:rPr>
          <w:rFonts w:ascii="Times New Roman" w:hAnsi="Times New Roman" w:cs="Times New Roman"/>
          <w:sz w:val="28"/>
          <w:szCs w:val="28"/>
        </w:rPr>
        <w:t>не используется</w:t>
      </w:r>
      <w:r w:rsidR="002F3BE9">
        <w:rPr>
          <w:rFonts w:ascii="Times New Roman" w:hAnsi="Times New Roman" w:cs="Times New Roman"/>
          <w:sz w:val="28"/>
          <w:szCs w:val="28"/>
        </w:rPr>
        <w:t>.</w:t>
      </w:r>
    </w:p>
    <w:p w14:paraId="3F2C0F07" w14:textId="6D0F379A" w:rsidR="008729AE" w:rsidRDefault="002F3BE9" w:rsidP="00634985">
      <w:pPr>
        <w:spacing w:after="160" w:line="259" w:lineRule="auto"/>
        <w:rPr>
          <w:rFonts w:ascii="Times New Roman" w:hAnsi="Times New Roman" w:cs="Times New Roman"/>
          <w:sz w:val="28"/>
          <w:szCs w:val="28"/>
        </w:rPr>
      </w:pPr>
      <w:r>
        <w:rPr>
          <w:rFonts w:ascii="Times New Roman" w:hAnsi="Times New Roman" w:cs="Times New Roman"/>
          <w:sz w:val="28"/>
          <w:szCs w:val="28"/>
        </w:rPr>
        <w:t xml:space="preserve">Для улучшения защиты нужно внедрить алгоритмы шифрования, к примеру </w:t>
      </w:r>
      <w:r w:rsidRPr="002F3BE9">
        <w:rPr>
          <w:rFonts w:ascii="Times New Roman" w:hAnsi="Times New Roman" w:cs="Times New Roman"/>
          <w:sz w:val="28"/>
          <w:szCs w:val="28"/>
        </w:rPr>
        <w:t>Advanced Encryption Standard</w:t>
      </w:r>
      <w:r w:rsidR="009F140B">
        <w:rPr>
          <w:rFonts w:ascii="Times New Roman" w:hAnsi="Times New Roman" w:cs="Times New Roman"/>
          <w:sz w:val="28"/>
          <w:szCs w:val="28"/>
        </w:rPr>
        <w:t>.</w:t>
      </w:r>
    </w:p>
    <w:p w14:paraId="6E07D73C" w14:textId="7C12B32A" w:rsidR="008729AE" w:rsidRDefault="008729AE" w:rsidP="00032E72">
      <w:pPr>
        <w:spacing w:after="160" w:line="259" w:lineRule="auto"/>
        <w:ind w:left="1416" w:firstLine="708"/>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FCE15B4" wp14:editId="09D76B01">
            <wp:extent cx="3132814" cy="4699221"/>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pic:cNvPicPr/>
                  </pic:nvPicPr>
                  <pic:blipFill>
                    <a:blip r:embed="rId17"/>
                    <a:stretch>
                      <a:fillRect/>
                    </a:stretch>
                  </pic:blipFill>
                  <pic:spPr>
                    <a:xfrm>
                      <a:off x="0" y="0"/>
                      <a:ext cx="3138711" cy="4708066"/>
                    </a:xfrm>
                    <a:prstGeom prst="rect">
                      <a:avLst/>
                    </a:prstGeom>
                  </pic:spPr>
                </pic:pic>
              </a:graphicData>
            </a:graphic>
          </wp:inline>
        </w:drawing>
      </w:r>
    </w:p>
    <w:p w14:paraId="74704CC3" w14:textId="62DD40F2" w:rsidR="00032E72" w:rsidRDefault="00032E72" w:rsidP="00956003">
      <w:pPr>
        <w:spacing w:after="160" w:line="259" w:lineRule="auto"/>
        <w:ind w:left="1416" w:firstLine="708"/>
        <w:jc w:val="center"/>
        <w:rPr>
          <w:rFonts w:ascii="Times New Roman" w:hAnsi="Times New Roman" w:cs="Times New Roman"/>
          <w:sz w:val="28"/>
          <w:szCs w:val="28"/>
        </w:rPr>
      </w:pPr>
      <w:r>
        <w:rPr>
          <w:rFonts w:ascii="Times New Roman" w:hAnsi="Times New Roman" w:cs="Times New Roman"/>
          <w:sz w:val="28"/>
          <w:szCs w:val="28"/>
        </w:rPr>
        <w:t>Рисунок 12. А</w:t>
      </w:r>
      <w:r>
        <w:rPr>
          <w:rFonts w:ascii="Times New Roman" w:hAnsi="Times New Roman" w:cs="Times New Roman"/>
          <w:sz w:val="28"/>
          <w:szCs w:val="28"/>
        </w:rPr>
        <w:t>лгоритмы шифрования</w:t>
      </w:r>
    </w:p>
    <w:p w14:paraId="368ADE05" w14:textId="2E9EF472" w:rsidR="0051609F" w:rsidRDefault="0051609F" w:rsidP="00C81188">
      <w:pPr>
        <w:spacing w:after="160" w:line="259" w:lineRule="auto"/>
        <w:rPr>
          <w:rFonts w:ascii="Times New Roman" w:hAnsi="Times New Roman" w:cs="Times New Roman"/>
          <w:sz w:val="28"/>
          <w:szCs w:val="28"/>
        </w:rPr>
      </w:pPr>
      <w:r>
        <w:rPr>
          <w:rFonts w:ascii="Times New Roman" w:hAnsi="Times New Roman" w:cs="Times New Roman"/>
          <w:sz w:val="28"/>
          <w:szCs w:val="28"/>
          <w:lang w:val="en-US"/>
        </w:rPr>
        <w:t>Byte</w:t>
      </w:r>
      <w:r w:rsidRPr="0051609F">
        <w:rPr>
          <w:rFonts w:ascii="Times New Roman" w:hAnsi="Times New Roman" w:cs="Times New Roman"/>
          <w:sz w:val="28"/>
          <w:szCs w:val="28"/>
        </w:rPr>
        <w:t xml:space="preserve"> </w:t>
      </w:r>
      <w:r>
        <w:rPr>
          <w:rFonts w:ascii="Times New Roman" w:hAnsi="Times New Roman" w:cs="Times New Roman"/>
          <w:sz w:val="28"/>
          <w:szCs w:val="28"/>
          <w:lang w:val="en-US"/>
        </w:rPr>
        <w:t>sub</w:t>
      </w:r>
      <w:r w:rsidRPr="0051609F">
        <w:rPr>
          <w:rFonts w:ascii="Times New Roman" w:hAnsi="Times New Roman" w:cs="Times New Roman"/>
          <w:sz w:val="28"/>
          <w:szCs w:val="28"/>
        </w:rPr>
        <w:t xml:space="preserve"> </w:t>
      </w:r>
      <w:r>
        <w:rPr>
          <w:rFonts w:ascii="Times New Roman" w:hAnsi="Times New Roman" w:cs="Times New Roman"/>
          <w:sz w:val="28"/>
          <w:szCs w:val="28"/>
        </w:rPr>
        <w:t>–</w:t>
      </w:r>
      <w:r w:rsidRPr="0051609F">
        <w:rPr>
          <w:rFonts w:ascii="Times New Roman" w:hAnsi="Times New Roman" w:cs="Times New Roman"/>
          <w:sz w:val="28"/>
          <w:szCs w:val="28"/>
        </w:rPr>
        <w:t xml:space="preserve"> </w:t>
      </w:r>
      <w:r w:rsidR="00EC13E1">
        <w:rPr>
          <w:rFonts w:ascii="Times New Roman" w:hAnsi="Times New Roman" w:cs="Times New Roman"/>
          <w:sz w:val="28"/>
          <w:szCs w:val="28"/>
        </w:rPr>
        <w:t xml:space="preserve">первоначальная </w:t>
      </w:r>
      <w:r>
        <w:rPr>
          <w:rFonts w:ascii="Times New Roman" w:hAnsi="Times New Roman" w:cs="Times New Roman"/>
          <w:sz w:val="28"/>
          <w:szCs w:val="28"/>
        </w:rPr>
        <w:t>структура</w:t>
      </w:r>
    </w:p>
    <w:p w14:paraId="3E41E3D7" w14:textId="662D9C05" w:rsidR="0051609F" w:rsidRPr="00EC13E1" w:rsidRDefault="0051609F" w:rsidP="00C81188">
      <w:pPr>
        <w:spacing w:after="160" w:line="259" w:lineRule="auto"/>
        <w:rPr>
          <w:rFonts w:ascii="Times New Roman" w:hAnsi="Times New Roman" w:cs="Times New Roman"/>
          <w:sz w:val="28"/>
          <w:szCs w:val="28"/>
        </w:rPr>
      </w:pPr>
      <w:r>
        <w:rPr>
          <w:rFonts w:ascii="Times New Roman" w:hAnsi="Times New Roman" w:cs="Times New Roman"/>
          <w:sz w:val="28"/>
          <w:szCs w:val="28"/>
          <w:lang w:val="en-US"/>
        </w:rPr>
        <w:t>Shift</w:t>
      </w:r>
      <w:r w:rsidRPr="00EC13E1">
        <w:rPr>
          <w:rFonts w:ascii="Times New Roman" w:hAnsi="Times New Roman" w:cs="Times New Roman"/>
          <w:sz w:val="28"/>
          <w:szCs w:val="28"/>
        </w:rPr>
        <w:t xml:space="preserve"> </w:t>
      </w:r>
      <w:r>
        <w:rPr>
          <w:rFonts w:ascii="Times New Roman" w:hAnsi="Times New Roman" w:cs="Times New Roman"/>
          <w:sz w:val="28"/>
          <w:szCs w:val="28"/>
          <w:lang w:val="en-US"/>
        </w:rPr>
        <w:t>row</w:t>
      </w:r>
      <w:r w:rsidRPr="00EC13E1">
        <w:rPr>
          <w:rFonts w:ascii="Times New Roman" w:hAnsi="Times New Roman" w:cs="Times New Roman"/>
          <w:sz w:val="28"/>
          <w:szCs w:val="28"/>
        </w:rPr>
        <w:t xml:space="preserve"> </w:t>
      </w:r>
      <w:r w:rsidR="00456FD3" w:rsidRPr="00EC13E1">
        <w:rPr>
          <w:rFonts w:ascii="Times New Roman" w:hAnsi="Times New Roman" w:cs="Times New Roman"/>
          <w:sz w:val="28"/>
          <w:szCs w:val="28"/>
        </w:rPr>
        <w:t xml:space="preserve">– </w:t>
      </w:r>
      <w:r w:rsidR="00456FD3">
        <w:rPr>
          <w:rFonts w:ascii="Times New Roman" w:hAnsi="Times New Roman" w:cs="Times New Roman"/>
          <w:sz w:val="28"/>
          <w:szCs w:val="28"/>
        </w:rPr>
        <w:t>сдвиг</w:t>
      </w:r>
    </w:p>
    <w:p w14:paraId="13E52038" w14:textId="50BC02C4" w:rsidR="00456FD3" w:rsidRPr="00456FD3" w:rsidRDefault="00456FD3" w:rsidP="00C81188">
      <w:pPr>
        <w:spacing w:after="160" w:line="259" w:lineRule="auto"/>
        <w:rPr>
          <w:rFonts w:ascii="Times New Roman" w:hAnsi="Times New Roman" w:cs="Times New Roman"/>
          <w:sz w:val="28"/>
          <w:szCs w:val="28"/>
        </w:rPr>
      </w:pPr>
      <w:r>
        <w:rPr>
          <w:rFonts w:ascii="Times New Roman" w:hAnsi="Times New Roman" w:cs="Times New Roman"/>
          <w:sz w:val="28"/>
          <w:szCs w:val="28"/>
          <w:lang w:val="en-US"/>
        </w:rPr>
        <w:t>Mix</w:t>
      </w:r>
      <w:r w:rsidRPr="00456FD3">
        <w:rPr>
          <w:rFonts w:ascii="Times New Roman" w:hAnsi="Times New Roman" w:cs="Times New Roman"/>
          <w:sz w:val="28"/>
          <w:szCs w:val="28"/>
        </w:rPr>
        <w:t xml:space="preserve"> </w:t>
      </w:r>
      <w:r>
        <w:rPr>
          <w:rFonts w:ascii="Times New Roman" w:hAnsi="Times New Roman" w:cs="Times New Roman"/>
          <w:sz w:val="28"/>
          <w:szCs w:val="28"/>
          <w:lang w:val="en-US"/>
        </w:rPr>
        <w:t>column</w:t>
      </w:r>
      <w:r w:rsidRPr="00456FD3">
        <w:rPr>
          <w:rFonts w:ascii="Times New Roman" w:hAnsi="Times New Roman" w:cs="Times New Roman"/>
          <w:sz w:val="28"/>
          <w:szCs w:val="28"/>
        </w:rPr>
        <w:t xml:space="preserve"> – </w:t>
      </w:r>
      <w:r>
        <w:rPr>
          <w:rFonts w:ascii="Times New Roman" w:hAnsi="Times New Roman" w:cs="Times New Roman"/>
          <w:sz w:val="28"/>
          <w:szCs w:val="28"/>
        </w:rPr>
        <w:t>раздел перемешивания</w:t>
      </w:r>
    </w:p>
    <w:p w14:paraId="7BFA101D" w14:textId="7FB65F90" w:rsidR="00456FD3" w:rsidRDefault="00456FD3" w:rsidP="00C81188">
      <w:pPr>
        <w:spacing w:after="160" w:line="259" w:lineRule="auto"/>
        <w:rPr>
          <w:rFonts w:ascii="Times New Roman" w:hAnsi="Times New Roman" w:cs="Times New Roman"/>
          <w:sz w:val="28"/>
          <w:szCs w:val="28"/>
        </w:rPr>
      </w:pPr>
      <w:r>
        <w:rPr>
          <w:rFonts w:ascii="Times New Roman" w:hAnsi="Times New Roman" w:cs="Times New Roman"/>
          <w:sz w:val="28"/>
          <w:szCs w:val="28"/>
          <w:lang w:val="en-US"/>
        </w:rPr>
        <w:t>Add</w:t>
      </w:r>
      <w:r w:rsidRPr="00456FD3">
        <w:rPr>
          <w:rFonts w:ascii="Times New Roman" w:hAnsi="Times New Roman" w:cs="Times New Roman"/>
          <w:sz w:val="28"/>
          <w:szCs w:val="28"/>
        </w:rPr>
        <w:t xml:space="preserve"> </w:t>
      </w:r>
      <w:r>
        <w:rPr>
          <w:rFonts w:ascii="Times New Roman" w:hAnsi="Times New Roman" w:cs="Times New Roman"/>
          <w:sz w:val="28"/>
          <w:szCs w:val="28"/>
          <w:lang w:val="en-US"/>
        </w:rPr>
        <w:t>Round</w:t>
      </w:r>
      <w:r w:rsidRPr="00456FD3">
        <w:rPr>
          <w:rFonts w:ascii="Times New Roman" w:hAnsi="Times New Roman" w:cs="Times New Roman"/>
          <w:sz w:val="28"/>
          <w:szCs w:val="28"/>
        </w:rPr>
        <w:t xml:space="preserve"> </w:t>
      </w:r>
      <w:r>
        <w:rPr>
          <w:rFonts w:ascii="Times New Roman" w:hAnsi="Times New Roman" w:cs="Times New Roman"/>
          <w:sz w:val="28"/>
          <w:szCs w:val="28"/>
          <w:lang w:val="en-US"/>
        </w:rPr>
        <w:t>key</w:t>
      </w:r>
      <w:r w:rsidRPr="00456FD3">
        <w:rPr>
          <w:rFonts w:ascii="Times New Roman" w:hAnsi="Times New Roman" w:cs="Times New Roman"/>
          <w:sz w:val="28"/>
          <w:szCs w:val="28"/>
        </w:rPr>
        <w:t xml:space="preserve"> </w:t>
      </w:r>
      <w:r>
        <w:rPr>
          <w:rFonts w:ascii="Times New Roman" w:hAnsi="Times New Roman" w:cs="Times New Roman"/>
          <w:sz w:val="28"/>
          <w:szCs w:val="28"/>
        </w:rPr>
        <w:t>– добавление ключей</w:t>
      </w:r>
    </w:p>
    <w:p w14:paraId="127D0C21" w14:textId="23148FA9" w:rsidR="000205DA" w:rsidRDefault="000205DA" w:rsidP="009A3AFD">
      <w:pPr>
        <w:spacing w:after="160" w:line="259" w:lineRule="auto"/>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38F73476" wp14:editId="4C4B3E88">
            <wp:extent cx="5844209" cy="1932368"/>
            <wp:effectExtent l="0" t="0" r="444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pic:cNvPicPr/>
                  </pic:nvPicPr>
                  <pic:blipFill rotWithShape="1">
                    <a:blip r:embed="rId18"/>
                    <a:srcRect b="14679"/>
                    <a:stretch/>
                  </pic:blipFill>
                  <pic:spPr bwMode="auto">
                    <a:xfrm>
                      <a:off x="0" y="0"/>
                      <a:ext cx="5869410" cy="1940701"/>
                    </a:xfrm>
                    <a:prstGeom prst="rect">
                      <a:avLst/>
                    </a:prstGeom>
                    <a:ln>
                      <a:noFill/>
                    </a:ln>
                    <a:extLst>
                      <a:ext uri="{53640926-AAD7-44D8-BBD7-CCE9431645EC}">
                        <a14:shadowObscured xmlns:a14="http://schemas.microsoft.com/office/drawing/2010/main"/>
                      </a:ext>
                    </a:extLst>
                  </pic:spPr>
                </pic:pic>
              </a:graphicData>
            </a:graphic>
          </wp:inline>
        </w:drawing>
      </w:r>
    </w:p>
    <w:p w14:paraId="66D7FC7E" w14:textId="01C26D77" w:rsidR="00956003" w:rsidRPr="00456FD3" w:rsidRDefault="00956003" w:rsidP="009A3AFD">
      <w:pPr>
        <w:spacing w:after="160" w:line="259" w:lineRule="auto"/>
        <w:jc w:val="center"/>
        <w:rPr>
          <w:rFonts w:ascii="Times New Roman" w:hAnsi="Times New Roman" w:cs="Times New Roman"/>
          <w:sz w:val="28"/>
          <w:szCs w:val="28"/>
        </w:rPr>
      </w:pPr>
      <w:r>
        <w:rPr>
          <w:rFonts w:ascii="Times New Roman" w:hAnsi="Times New Roman" w:cs="Times New Roman"/>
          <w:sz w:val="28"/>
          <w:szCs w:val="28"/>
        </w:rPr>
        <w:t>Рисунок 1</w:t>
      </w:r>
      <w:r w:rsidR="00366655">
        <w:rPr>
          <w:rFonts w:ascii="Times New Roman" w:hAnsi="Times New Roman" w:cs="Times New Roman"/>
          <w:sz w:val="28"/>
          <w:szCs w:val="28"/>
        </w:rPr>
        <w:t>3</w:t>
      </w:r>
      <w:r>
        <w:rPr>
          <w:rFonts w:ascii="Times New Roman" w:hAnsi="Times New Roman" w:cs="Times New Roman"/>
          <w:sz w:val="28"/>
          <w:szCs w:val="28"/>
        </w:rPr>
        <w:t>. Схема а</w:t>
      </w:r>
      <w:r>
        <w:rPr>
          <w:rFonts w:ascii="Times New Roman" w:hAnsi="Times New Roman" w:cs="Times New Roman"/>
          <w:sz w:val="28"/>
          <w:szCs w:val="28"/>
        </w:rPr>
        <w:t>лгоритм</w:t>
      </w:r>
      <w:r>
        <w:rPr>
          <w:rFonts w:ascii="Times New Roman" w:hAnsi="Times New Roman" w:cs="Times New Roman"/>
          <w:sz w:val="28"/>
          <w:szCs w:val="28"/>
        </w:rPr>
        <w:t>а</w:t>
      </w:r>
      <w:r>
        <w:rPr>
          <w:rFonts w:ascii="Times New Roman" w:hAnsi="Times New Roman" w:cs="Times New Roman"/>
          <w:sz w:val="28"/>
          <w:szCs w:val="28"/>
        </w:rPr>
        <w:t xml:space="preserve"> шифрования</w:t>
      </w:r>
    </w:p>
    <w:p w14:paraId="128E3B4F" w14:textId="59EB703F" w:rsidR="009F140B" w:rsidRDefault="009F140B" w:rsidP="00634985">
      <w:pPr>
        <w:spacing w:after="160" w:line="259" w:lineRule="auto"/>
        <w:rPr>
          <w:rFonts w:ascii="Times New Roman" w:hAnsi="Times New Roman" w:cs="Times New Roman"/>
          <w:sz w:val="28"/>
          <w:szCs w:val="28"/>
        </w:rPr>
      </w:pPr>
      <w:r>
        <w:rPr>
          <w:rFonts w:ascii="Times New Roman" w:hAnsi="Times New Roman" w:cs="Times New Roman"/>
          <w:sz w:val="28"/>
          <w:szCs w:val="28"/>
        </w:rPr>
        <w:t>На предприятии ведется обучение</w:t>
      </w:r>
      <w:r w:rsidRPr="009F140B">
        <w:rPr>
          <w:rFonts w:ascii="Times New Roman" w:hAnsi="Times New Roman" w:cs="Times New Roman"/>
          <w:sz w:val="28"/>
          <w:szCs w:val="28"/>
        </w:rPr>
        <w:t xml:space="preserve"> по правильной обработке и хранению данных, процедурам резервного копирования и использованию</w:t>
      </w:r>
      <w:r w:rsidR="00D67B9D">
        <w:rPr>
          <w:rFonts w:ascii="Times New Roman" w:hAnsi="Times New Roman" w:cs="Times New Roman"/>
          <w:sz w:val="28"/>
          <w:szCs w:val="28"/>
        </w:rPr>
        <w:t xml:space="preserve"> данных.</w:t>
      </w:r>
    </w:p>
    <w:p w14:paraId="383DFEC6" w14:textId="0285621F" w:rsidR="00A8508C" w:rsidRPr="009A3AFD" w:rsidRDefault="00A8508C" w:rsidP="009A3AFD">
      <w:pPr>
        <w:spacing w:after="160" w:line="259" w:lineRule="auto"/>
        <w:jc w:val="center"/>
        <w:rPr>
          <w:rFonts w:ascii="Times New Roman" w:hAnsi="Times New Roman" w:cs="Times New Roman"/>
          <w:b/>
          <w:bCs/>
          <w:sz w:val="28"/>
          <w:szCs w:val="28"/>
        </w:rPr>
      </w:pPr>
      <w:r w:rsidRPr="009A3AFD">
        <w:rPr>
          <w:rFonts w:ascii="Times New Roman" w:hAnsi="Times New Roman" w:cs="Times New Roman"/>
          <w:b/>
          <w:bCs/>
          <w:sz w:val="28"/>
          <w:szCs w:val="28"/>
        </w:rPr>
        <w:t xml:space="preserve">2.4 </w:t>
      </w:r>
      <w:r w:rsidRPr="009A3AFD">
        <w:rPr>
          <w:rFonts w:ascii="Times New Roman" w:hAnsi="Times New Roman" w:cs="Times New Roman"/>
          <w:b/>
          <w:bCs/>
          <w:sz w:val="28"/>
          <w:szCs w:val="28"/>
        </w:rPr>
        <w:t>Комплекс организационно-технических мероприятий по внедрению предложенных решений</w:t>
      </w:r>
    </w:p>
    <w:p w14:paraId="399FCAE0" w14:textId="39104BFD" w:rsidR="00A8508C" w:rsidRPr="00A8508C" w:rsidRDefault="00A8508C" w:rsidP="00A8508C">
      <w:pPr>
        <w:spacing w:after="160" w:line="259" w:lineRule="auto"/>
        <w:rPr>
          <w:rFonts w:ascii="Times New Roman" w:hAnsi="Times New Roman" w:cs="Times New Roman"/>
          <w:sz w:val="28"/>
          <w:szCs w:val="28"/>
        </w:rPr>
      </w:pPr>
      <w:r w:rsidRPr="00A8508C">
        <w:rPr>
          <w:rFonts w:ascii="Times New Roman" w:hAnsi="Times New Roman" w:cs="Times New Roman"/>
          <w:sz w:val="28"/>
          <w:szCs w:val="28"/>
        </w:rPr>
        <w:t>Пример реализации облачного хранилища данных для может включать следующие шаги и компоненты:</w:t>
      </w:r>
    </w:p>
    <w:p w14:paraId="4C4E9E6F" w14:textId="2B0BCE9C" w:rsidR="00A8508C" w:rsidRPr="00A8508C" w:rsidRDefault="00A8508C" w:rsidP="00A8508C">
      <w:pPr>
        <w:spacing w:after="160" w:line="259" w:lineRule="auto"/>
        <w:rPr>
          <w:rFonts w:ascii="Times New Roman" w:hAnsi="Times New Roman" w:cs="Times New Roman"/>
          <w:sz w:val="28"/>
          <w:szCs w:val="28"/>
        </w:rPr>
      </w:pPr>
      <w:r w:rsidRPr="00A8508C">
        <w:rPr>
          <w:rFonts w:ascii="Times New Roman" w:hAnsi="Times New Roman" w:cs="Times New Roman"/>
          <w:sz w:val="28"/>
          <w:szCs w:val="28"/>
        </w:rPr>
        <w:t xml:space="preserve">Выбор облачного провайдера: </w:t>
      </w:r>
      <w:r>
        <w:rPr>
          <w:rFonts w:ascii="Times New Roman" w:hAnsi="Times New Roman" w:cs="Times New Roman"/>
          <w:sz w:val="28"/>
          <w:szCs w:val="28"/>
        </w:rPr>
        <w:t xml:space="preserve">внедрение </w:t>
      </w:r>
      <w:r w:rsidRPr="00A8508C">
        <w:rPr>
          <w:rFonts w:ascii="Times New Roman" w:hAnsi="Times New Roman" w:cs="Times New Roman"/>
          <w:sz w:val="28"/>
          <w:szCs w:val="28"/>
        </w:rPr>
        <w:t>облачн</w:t>
      </w:r>
      <w:r>
        <w:rPr>
          <w:rFonts w:ascii="Times New Roman" w:hAnsi="Times New Roman" w:cs="Times New Roman"/>
          <w:sz w:val="28"/>
          <w:szCs w:val="28"/>
        </w:rPr>
        <w:t>ого</w:t>
      </w:r>
      <w:r w:rsidRPr="00A8508C">
        <w:rPr>
          <w:rFonts w:ascii="Times New Roman" w:hAnsi="Times New Roman" w:cs="Times New Roman"/>
          <w:sz w:val="28"/>
          <w:szCs w:val="28"/>
        </w:rPr>
        <w:t xml:space="preserve"> провайдер</w:t>
      </w:r>
      <w:r>
        <w:rPr>
          <w:rFonts w:ascii="Times New Roman" w:hAnsi="Times New Roman" w:cs="Times New Roman"/>
          <w:sz w:val="28"/>
          <w:szCs w:val="28"/>
        </w:rPr>
        <w:t>а</w:t>
      </w:r>
      <w:r w:rsidRPr="00A8508C">
        <w:rPr>
          <w:rFonts w:ascii="Times New Roman" w:hAnsi="Times New Roman" w:cs="Times New Roman"/>
          <w:sz w:val="28"/>
          <w:szCs w:val="28"/>
        </w:rPr>
        <w:t>, так</w:t>
      </w:r>
      <w:r>
        <w:rPr>
          <w:rFonts w:ascii="Times New Roman" w:hAnsi="Times New Roman" w:cs="Times New Roman"/>
          <w:sz w:val="28"/>
          <w:szCs w:val="28"/>
        </w:rPr>
        <w:t>ого</w:t>
      </w:r>
      <w:r w:rsidRPr="00A8508C">
        <w:rPr>
          <w:rFonts w:ascii="Times New Roman" w:hAnsi="Times New Roman" w:cs="Times New Roman"/>
          <w:sz w:val="28"/>
          <w:szCs w:val="28"/>
        </w:rPr>
        <w:t xml:space="preserve"> как Amazon Web Services (AWS), Microsoft Azure или Google Cloud, </w:t>
      </w:r>
      <w:r>
        <w:rPr>
          <w:rFonts w:ascii="Times New Roman" w:hAnsi="Times New Roman" w:cs="Times New Roman"/>
          <w:sz w:val="28"/>
          <w:szCs w:val="28"/>
        </w:rPr>
        <w:t xml:space="preserve">с соответсвенными </w:t>
      </w:r>
      <w:r w:rsidRPr="00A8508C">
        <w:rPr>
          <w:rFonts w:ascii="Times New Roman" w:hAnsi="Times New Roman" w:cs="Times New Roman"/>
          <w:sz w:val="28"/>
          <w:szCs w:val="28"/>
        </w:rPr>
        <w:t>требованиям</w:t>
      </w:r>
      <w:r>
        <w:rPr>
          <w:rFonts w:ascii="Times New Roman" w:hAnsi="Times New Roman" w:cs="Times New Roman"/>
          <w:sz w:val="28"/>
          <w:szCs w:val="28"/>
        </w:rPr>
        <w:t>и</w:t>
      </w:r>
      <w:r w:rsidRPr="00A8508C">
        <w:rPr>
          <w:rFonts w:ascii="Times New Roman" w:hAnsi="Times New Roman" w:cs="Times New Roman"/>
          <w:sz w:val="28"/>
          <w:szCs w:val="28"/>
        </w:rPr>
        <w:t xml:space="preserve"> по безопасности, масштабируемости и доступности.</w:t>
      </w:r>
    </w:p>
    <w:p w14:paraId="2E73F5B2" w14:textId="27D17F42" w:rsidR="00A8508C" w:rsidRPr="00A8508C" w:rsidRDefault="00A8508C" w:rsidP="00A8508C">
      <w:pPr>
        <w:spacing w:after="160" w:line="259" w:lineRule="auto"/>
        <w:rPr>
          <w:rFonts w:ascii="Times New Roman" w:hAnsi="Times New Roman" w:cs="Times New Roman"/>
          <w:sz w:val="28"/>
          <w:szCs w:val="28"/>
        </w:rPr>
      </w:pPr>
      <w:r w:rsidRPr="00A8508C">
        <w:rPr>
          <w:rFonts w:ascii="Times New Roman" w:hAnsi="Times New Roman" w:cs="Times New Roman"/>
          <w:sz w:val="28"/>
          <w:szCs w:val="28"/>
        </w:rPr>
        <w:t xml:space="preserve">Создание облачного аккаунта: </w:t>
      </w:r>
      <w:r w:rsidR="00F65ABF">
        <w:rPr>
          <w:rFonts w:ascii="Times New Roman" w:hAnsi="Times New Roman" w:cs="Times New Roman"/>
          <w:sz w:val="28"/>
          <w:szCs w:val="28"/>
        </w:rPr>
        <w:t>регистрация</w:t>
      </w:r>
      <w:r w:rsidRPr="00A8508C">
        <w:rPr>
          <w:rFonts w:ascii="Times New Roman" w:hAnsi="Times New Roman" w:cs="Times New Roman"/>
          <w:sz w:val="28"/>
          <w:szCs w:val="28"/>
        </w:rPr>
        <w:t xml:space="preserve"> на выбранном облачном провайдере и созда</w:t>
      </w:r>
      <w:r w:rsidR="00F65ABF">
        <w:rPr>
          <w:rFonts w:ascii="Times New Roman" w:hAnsi="Times New Roman" w:cs="Times New Roman"/>
          <w:sz w:val="28"/>
          <w:szCs w:val="28"/>
        </w:rPr>
        <w:t>ние</w:t>
      </w:r>
      <w:r w:rsidRPr="00A8508C">
        <w:rPr>
          <w:rFonts w:ascii="Times New Roman" w:hAnsi="Times New Roman" w:cs="Times New Roman"/>
          <w:sz w:val="28"/>
          <w:szCs w:val="28"/>
        </w:rPr>
        <w:t xml:space="preserve"> аккаунт </w:t>
      </w:r>
      <w:r w:rsidR="00F65ABF">
        <w:rPr>
          <w:rFonts w:ascii="Times New Roman" w:hAnsi="Times New Roman" w:cs="Times New Roman"/>
          <w:sz w:val="28"/>
          <w:szCs w:val="28"/>
        </w:rPr>
        <w:t>предприятия</w:t>
      </w:r>
      <w:r w:rsidRPr="00A8508C">
        <w:rPr>
          <w:rFonts w:ascii="Times New Roman" w:hAnsi="Times New Roman" w:cs="Times New Roman"/>
          <w:sz w:val="28"/>
          <w:szCs w:val="28"/>
        </w:rPr>
        <w:t>.</w:t>
      </w:r>
    </w:p>
    <w:p w14:paraId="31A56FD4" w14:textId="098AC305" w:rsidR="00A8508C" w:rsidRPr="00A8508C" w:rsidRDefault="00A8508C" w:rsidP="00A8508C">
      <w:pPr>
        <w:spacing w:after="160" w:line="259" w:lineRule="auto"/>
        <w:rPr>
          <w:rFonts w:ascii="Times New Roman" w:hAnsi="Times New Roman" w:cs="Times New Roman"/>
          <w:sz w:val="28"/>
          <w:szCs w:val="28"/>
        </w:rPr>
      </w:pPr>
      <w:r w:rsidRPr="00A8508C">
        <w:rPr>
          <w:rFonts w:ascii="Times New Roman" w:hAnsi="Times New Roman" w:cs="Times New Roman"/>
          <w:sz w:val="28"/>
          <w:szCs w:val="28"/>
        </w:rPr>
        <w:t xml:space="preserve">Определение требований к хранилищу данных: </w:t>
      </w:r>
      <w:r w:rsidR="00DC1E84">
        <w:rPr>
          <w:rFonts w:ascii="Times New Roman" w:hAnsi="Times New Roman" w:cs="Times New Roman"/>
          <w:sz w:val="28"/>
          <w:szCs w:val="28"/>
        </w:rPr>
        <w:t>э</w:t>
      </w:r>
      <w:r w:rsidRPr="00A8508C">
        <w:rPr>
          <w:rFonts w:ascii="Times New Roman" w:hAnsi="Times New Roman" w:cs="Times New Roman"/>
          <w:sz w:val="28"/>
          <w:szCs w:val="28"/>
        </w:rPr>
        <w:t>то могут быть рецепты, заказы, инвентарные данные, финансовая информация и т.д.</w:t>
      </w:r>
    </w:p>
    <w:p w14:paraId="410B9682" w14:textId="77777777" w:rsidR="00BB2716" w:rsidRDefault="00A8508C" w:rsidP="00A8508C">
      <w:pPr>
        <w:spacing w:after="160" w:line="259" w:lineRule="auto"/>
        <w:rPr>
          <w:rFonts w:ascii="Times New Roman" w:hAnsi="Times New Roman" w:cs="Times New Roman"/>
          <w:sz w:val="28"/>
          <w:szCs w:val="28"/>
        </w:rPr>
      </w:pPr>
      <w:r w:rsidRPr="00A8508C">
        <w:rPr>
          <w:rFonts w:ascii="Times New Roman" w:hAnsi="Times New Roman" w:cs="Times New Roman"/>
          <w:sz w:val="28"/>
          <w:szCs w:val="28"/>
        </w:rPr>
        <w:t>Настройка безопасности: Внед</w:t>
      </w:r>
      <w:r w:rsidR="00BB2716">
        <w:rPr>
          <w:rFonts w:ascii="Times New Roman" w:hAnsi="Times New Roman" w:cs="Times New Roman"/>
          <w:sz w:val="28"/>
          <w:szCs w:val="28"/>
        </w:rPr>
        <w:t>рени</w:t>
      </w:r>
      <w:r w:rsidRPr="00A8508C">
        <w:rPr>
          <w:rFonts w:ascii="Times New Roman" w:hAnsi="Times New Roman" w:cs="Times New Roman"/>
          <w:sz w:val="28"/>
          <w:szCs w:val="28"/>
        </w:rPr>
        <w:t>е соответствующи</w:t>
      </w:r>
      <w:r w:rsidR="00BB2716">
        <w:rPr>
          <w:rFonts w:ascii="Times New Roman" w:hAnsi="Times New Roman" w:cs="Times New Roman"/>
          <w:sz w:val="28"/>
          <w:szCs w:val="28"/>
        </w:rPr>
        <w:t xml:space="preserve">х </w:t>
      </w:r>
      <w:r w:rsidRPr="00A8508C">
        <w:rPr>
          <w:rFonts w:ascii="Times New Roman" w:hAnsi="Times New Roman" w:cs="Times New Roman"/>
          <w:sz w:val="28"/>
          <w:szCs w:val="28"/>
        </w:rPr>
        <w:t>мер безопасности в</w:t>
      </w:r>
      <w:r w:rsidR="00BB2716">
        <w:rPr>
          <w:rFonts w:ascii="Times New Roman" w:hAnsi="Times New Roman" w:cs="Times New Roman"/>
          <w:sz w:val="28"/>
          <w:szCs w:val="28"/>
        </w:rPr>
        <w:t xml:space="preserve"> </w:t>
      </w:r>
      <w:r w:rsidRPr="00A8508C">
        <w:rPr>
          <w:rFonts w:ascii="Times New Roman" w:hAnsi="Times New Roman" w:cs="Times New Roman"/>
          <w:sz w:val="28"/>
          <w:szCs w:val="28"/>
        </w:rPr>
        <w:t>облачн</w:t>
      </w:r>
      <w:r w:rsidR="00BB2716">
        <w:rPr>
          <w:rFonts w:ascii="Times New Roman" w:hAnsi="Times New Roman" w:cs="Times New Roman"/>
          <w:sz w:val="28"/>
          <w:szCs w:val="28"/>
        </w:rPr>
        <w:t>ое</w:t>
      </w:r>
      <w:r w:rsidRPr="00A8508C">
        <w:rPr>
          <w:rFonts w:ascii="Times New Roman" w:hAnsi="Times New Roman" w:cs="Times New Roman"/>
          <w:sz w:val="28"/>
          <w:szCs w:val="28"/>
        </w:rPr>
        <w:t xml:space="preserve"> хранилище данных:</w:t>
      </w:r>
      <w:r w:rsidR="00BB2716">
        <w:rPr>
          <w:rFonts w:ascii="Times New Roman" w:hAnsi="Times New Roman" w:cs="Times New Roman"/>
          <w:sz w:val="28"/>
          <w:szCs w:val="28"/>
        </w:rPr>
        <w:t xml:space="preserve"> </w:t>
      </w:r>
    </w:p>
    <w:p w14:paraId="5C12FD69" w14:textId="31857A64" w:rsidR="00A8508C" w:rsidRPr="00A8508C" w:rsidRDefault="00A8508C" w:rsidP="00A8508C">
      <w:pPr>
        <w:spacing w:after="160" w:line="259" w:lineRule="auto"/>
        <w:rPr>
          <w:rFonts w:ascii="Times New Roman" w:hAnsi="Times New Roman" w:cs="Times New Roman"/>
          <w:sz w:val="28"/>
          <w:szCs w:val="28"/>
        </w:rPr>
      </w:pPr>
      <w:r w:rsidRPr="00A8508C">
        <w:rPr>
          <w:rFonts w:ascii="Times New Roman" w:hAnsi="Times New Roman" w:cs="Times New Roman"/>
          <w:sz w:val="28"/>
          <w:szCs w:val="28"/>
        </w:rPr>
        <w:t xml:space="preserve">Аутентификация и авторизация: </w:t>
      </w:r>
      <w:r w:rsidR="00DC1E84">
        <w:rPr>
          <w:rFonts w:ascii="Times New Roman" w:hAnsi="Times New Roman" w:cs="Times New Roman"/>
          <w:sz w:val="28"/>
          <w:szCs w:val="28"/>
        </w:rPr>
        <w:t>н</w:t>
      </w:r>
      <w:r w:rsidR="00BB2716">
        <w:rPr>
          <w:rFonts w:ascii="Times New Roman" w:hAnsi="Times New Roman" w:cs="Times New Roman"/>
          <w:sz w:val="28"/>
          <w:szCs w:val="28"/>
        </w:rPr>
        <w:t>ужно</w:t>
      </w:r>
      <w:r w:rsidRPr="00A8508C">
        <w:rPr>
          <w:rFonts w:ascii="Times New Roman" w:hAnsi="Times New Roman" w:cs="Times New Roman"/>
          <w:sz w:val="28"/>
          <w:szCs w:val="28"/>
        </w:rPr>
        <w:t>, чтобы только авторизованные пользователи имели доступ к конкретным данным.</w:t>
      </w:r>
    </w:p>
    <w:p w14:paraId="5F908CFE" w14:textId="420E37B9" w:rsidR="00A8508C" w:rsidRPr="00A8508C" w:rsidRDefault="00A8508C" w:rsidP="00A8508C">
      <w:pPr>
        <w:spacing w:after="160" w:line="259" w:lineRule="auto"/>
        <w:rPr>
          <w:rFonts w:ascii="Times New Roman" w:hAnsi="Times New Roman" w:cs="Times New Roman"/>
          <w:sz w:val="28"/>
          <w:szCs w:val="28"/>
        </w:rPr>
      </w:pPr>
      <w:r w:rsidRPr="00A8508C">
        <w:rPr>
          <w:rFonts w:ascii="Times New Roman" w:hAnsi="Times New Roman" w:cs="Times New Roman"/>
          <w:sz w:val="28"/>
          <w:szCs w:val="28"/>
        </w:rPr>
        <w:t>Шифрование данных: Использ</w:t>
      </w:r>
      <w:r w:rsidR="00BB2716">
        <w:rPr>
          <w:rFonts w:ascii="Times New Roman" w:hAnsi="Times New Roman" w:cs="Times New Roman"/>
          <w:sz w:val="28"/>
          <w:szCs w:val="28"/>
        </w:rPr>
        <w:t>ование</w:t>
      </w:r>
      <w:r w:rsidRPr="00A8508C">
        <w:rPr>
          <w:rFonts w:ascii="Times New Roman" w:hAnsi="Times New Roman" w:cs="Times New Roman"/>
          <w:sz w:val="28"/>
          <w:szCs w:val="28"/>
        </w:rPr>
        <w:t xml:space="preserve"> </w:t>
      </w:r>
      <w:r w:rsidR="00BB2716">
        <w:rPr>
          <w:rFonts w:ascii="Times New Roman" w:hAnsi="Times New Roman" w:cs="Times New Roman"/>
          <w:sz w:val="28"/>
          <w:szCs w:val="28"/>
        </w:rPr>
        <w:t xml:space="preserve">алгоритмов </w:t>
      </w:r>
      <w:r w:rsidRPr="00A8508C">
        <w:rPr>
          <w:rFonts w:ascii="Times New Roman" w:hAnsi="Times New Roman" w:cs="Times New Roman"/>
          <w:sz w:val="28"/>
          <w:szCs w:val="28"/>
        </w:rPr>
        <w:t>шифровани</w:t>
      </w:r>
      <w:r w:rsidR="00BB2716">
        <w:rPr>
          <w:rFonts w:ascii="Times New Roman" w:hAnsi="Times New Roman" w:cs="Times New Roman"/>
          <w:sz w:val="28"/>
          <w:szCs w:val="28"/>
        </w:rPr>
        <w:t>я</w:t>
      </w:r>
      <w:r w:rsidRPr="00A8508C">
        <w:rPr>
          <w:rFonts w:ascii="Times New Roman" w:hAnsi="Times New Roman" w:cs="Times New Roman"/>
          <w:sz w:val="28"/>
          <w:szCs w:val="28"/>
        </w:rPr>
        <w:t xml:space="preserve"> данных при их хранении и передаче, чтобы обеспечить конфиденциальность.</w:t>
      </w:r>
    </w:p>
    <w:p w14:paraId="477DE309" w14:textId="5960DC9D" w:rsidR="00A8508C" w:rsidRPr="00A8508C" w:rsidRDefault="00A8508C" w:rsidP="00A8508C">
      <w:pPr>
        <w:spacing w:after="160" w:line="259" w:lineRule="auto"/>
        <w:rPr>
          <w:rFonts w:ascii="Times New Roman" w:hAnsi="Times New Roman" w:cs="Times New Roman"/>
          <w:sz w:val="28"/>
          <w:szCs w:val="28"/>
        </w:rPr>
      </w:pPr>
      <w:r w:rsidRPr="00A8508C">
        <w:rPr>
          <w:rFonts w:ascii="Times New Roman" w:hAnsi="Times New Roman" w:cs="Times New Roman"/>
          <w:sz w:val="28"/>
          <w:szCs w:val="28"/>
        </w:rPr>
        <w:t xml:space="preserve">Обнаружение и предотвращение угроз: </w:t>
      </w:r>
      <w:r w:rsidR="00DC1E84">
        <w:rPr>
          <w:rFonts w:ascii="Times New Roman" w:hAnsi="Times New Roman" w:cs="Times New Roman"/>
          <w:sz w:val="28"/>
          <w:szCs w:val="28"/>
        </w:rPr>
        <w:t>р</w:t>
      </w:r>
      <w:r w:rsidRPr="00A8508C">
        <w:rPr>
          <w:rFonts w:ascii="Times New Roman" w:hAnsi="Times New Roman" w:cs="Times New Roman"/>
          <w:sz w:val="28"/>
          <w:szCs w:val="28"/>
        </w:rPr>
        <w:t>еализ</w:t>
      </w:r>
      <w:r w:rsidR="00592D25">
        <w:rPr>
          <w:rFonts w:ascii="Times New Roman" w:hAnsi="Times New Roman" w:cs="Times New Roman"/>
          <w:sz w:val="28"/>
          <w:szCs w:val="28"/>
        </w:rPr>
        <w:t>овать</w:t>
      </w:r>
      <w:r w:rsidRPr="00A8508C">
        <w:rPr>
          <w:rFonts w:ascii="Times New Roman" w:hAnsi="Times New Roman" w:cs="Times New Roman"/>
          <w:sz w:val="28"/>
          <w:szCs w:val="28"/>
        </w:rPr>
        <w:t xml:space="preserve"> механизм обнаружения и предотвращения угроз, такие как мониторинг сетевой активности и применение механизмов защиты от вредоносного ПО.</w:t>
      </w:r>
    </w:p>
    <w:p w14:paraId="437BA64A" w14:textId="3F07189A" w:rsidR="00A8508C" w:rsidRPr="00A8508C" w:rsidRDefault="00A8508C" w:rsidP="00A8508C">
      <w:pPr>
        <w:spacing w:after="160" w:line="259" w:lineRule="auto"/>
        <w:rPr>
          <w:rFonts w:ascii="Times New Roman" w:hAnsi="Times New Roman" w:cs="Times New Roman"/>
          <w:sz w:val="28"/>
          <w:szCs w:val="28"/>
        </w:rPr>
      </w:pPr>
      <w:r w:rsidRPr="00A8508C">
        <w:rPr>
          <w:rFonts w:ascii="Times New Roman" w:hAnsi="Times New Roman" w:cs="Times New Roman"/>
          <w:sz w:val="28"/>
          <w:szCs w:val="28"/>
        </w:rPr>
        <w:t xml:space="preserve">Резервное копирование и восстановление данных: </w:t>
      </w:r>
      <w:r w:rsidR="00592D25">
        <w:rPr>
          <w:rFonts w:ascii="Times New Roman" w:hAnsi="Times New Roman" w:cs="Times New Roman"/>
          <w:sz w:val="28"/>
          <w:szCs w:val="28"/>
        </w:rPr>
        <w:t>установка</w:t>
      </w:r>
      <w:r w:rsidRPr="00A8508C">
        <w:rPr>
          <w:rFonts w:ascii="Times New Roman" w:hAnsi="Times New Roman" w:cs="Times New Roman"/>
          <w:sz w:val="28"/>
          <w:szCs w:val="28"/>
        </w:rPr>
        <w:t xml:space="preserve"> регулярно</w:t>
      </w:r>
      <w:r w:rsidR="00592D25">
        <w:rPr>
          <w:rFonts w:ascii="Times New Roman" w:hAnsi="Times New Roman" w:cs="Times New Roman"/>
          <w:sz w:val="28"/>
          <w:szCs w:val="28"/>
        </w:rPr>
        <w:t xml:space="preserve">го </w:t>
      </w:r>
      <w:r w:rsidRPr="00A8508C">
        <w:rPr>
          <w:rFonts w:ascii="Times New Roman" w:hAnsi="Times New Roman" w:cs="Times New Roman"/>
          <w:sz w:val="28"/>
          <w:szCs w:val="28"/>
        </w:rPr>
        <w:t>резервн</w:t>
      </w:r>
      <w:r w:rsidR="00592D25">
        <w:rPr>
          <w:rFonts w:ascii="Times New Roman" w:hAnsi="Times New Roman" w:cs="Times New Roman"/>
          <w:sz w:val="28"/>
          <w:szCs w:val="28"/>
        </w:rPr>
        <w:t xml:space="preserve">ого </w:t>
      </w:r>
      <w:r w:rsidRPr="00A8508C">
        <w:rPr>
          <w:rFonts w:ascii="Times New Roman" w:hAnsi="Times New Roman" w:cs="Times New Roman"/>
          <w:sz w:val="28"/>
          <w:szCs w:val="28"/>
        </w:rPr>
        <w:t>копировани</w:t>
      </w:r>
      <w:r w:rsidR="00592D25">
        <w:rPr>
          <w:rFonts w:ascii="Times New Roman" w:hAnsi="Times New Roman" w:cs="Times New Roman"/>
          <w:sz w:val="28"/>
          <w:szCs w:val="28"/>
        </w:rPr>
        <w:t>я</w:t>
      </w:r>
      <w:r w:rsidRPr="00A8508C">
        <w:rPr>
          <w:rFonts w:ascii="Times New Roman" w:hAnsi="Times New Roman" w:cs="Times New Roman"/>
          <w:sz w:val="28"/>
          <w:szCs w:val="28"/>
        </w:rPr>
        <w:t xml:space="preserve"> данных</w:t>
      </w:r>
      <w:r w:rsidR="00DC1E84">
        <w:rPr>
          <w:rFonts w:ascii="Times New Roman" w:hAnsi="Times New Roman" w:cs="Times New Roman"/>
          <w:sz w:val="28"/>
          <w:szCs w:val="28"/>
        </w:rPr>
        <w:t>,</w:t>
      </w:r>
      <w:r w:rsidR="00592D25">
        <w:rPr>
          <w:rFonts w:ascii="Times New Roman" w:hAnsi="Times New Roman" w:cs="Times New Roman"/>
          <w:sz w:val="28"/>
          <w:szCs w:val="28"/>
        </w:rPr>
        <w:t xml:space="preserve"> и </w:t>
      </w:r>
      <w:r w:rsidR="00DC1E84">
        <w:rPr>
          <w:rFonts w:ascii="Times New Roman" w:hAnsi="Times New Roman" w:cs="Times New Roman"/>
          <w:sz w:val="28"/>
          <w:szCs w:val="28"/>
        </w:rPr>
        <w:t>выбор плана по восстановлению</w:t>
      </w:r>
      <w:r w:rsidRPr="00A8508C">
        <w:rPr>
          <w:rFonts w:ascii="Times New Roman" w:hAnsi="Times New Roman" w:cs="Times New Roman"/>
          <w:sz w:val="28"/>
          <w:szCs w:val="28"/>
        </w:rPr>
        <w:t>.</w:t>
      </w:r>
    </w:p>
    <w:p w14:paraId="79A72C70" w14:textId="38AD5D12" w:rsidR="00A8508C" w:rsidRPr="00A8508C" w:rsidRDefault="00A8508C" w:rsidP="00A8508C">
      <w:pPr>
        <w:spacing w:after="160" w:line="259" w:lineRule="auto"/>
        <w:rPr>
          <w:rFonts w:ascii="Times New Roman" w:hAnsi="Times New Roman" w:cs="Times New Roman"/>
          <w:sz w:val="28"/>
          <w:szCs w:val="28"/>
        </w:rPr>
      </w:pPr>
      <w:r w:rsidRPr="00A8508C">
        <w:rPr>
          <w:rFonts w:ascii="Times New Roman" w:hAnsi="Times New Roman" w:cs="Times New Roman"/>
          <w:sz w:val="28"/>
          <w:szCs w:val="28"/>
        </w:rPr>
        <w:lastRenderedPageBreak/>
        <w:t xml:space="preserve">Организация структуры хранения данных: </w:t>
      </w:r>
      <w:r w:rsidR="00DC1E84">
        <w:rPr>
          <w:rFonts w:ascii="Times New Roman" w:hAnsi="Times New Roman" w:cs="Times New Roman"/>
          <w:sz w:val="28"/>
          <w:szCs w:val="28"/>
        </w:rPr>
        <w:t>с</w:t>
      </w:r>
      <w:r w:rsidRPr="00A8508C">
        <w:rPr>
          <w:rFonts w:ascii="Times New Roman" w:hAnsi="Times New Roman" w:cs="Times New Roman"/>
          <w:sz w:val="28"/>
          <w:szCs w:val="28"/>
        </w:rPr>
        <w:t>оздат</w:t>
      </w:r>
      <w:r w:rsidR="00DC1E84">
        <w:rPr>
          <w:rFonts w:ascii="Times New Roman" w:hAnsi="Times New Roman" w:cs="Times New Roman"/>
          <w:sz w:val="28"/>
          <w:szCs w:val="28"/>
        </w:rPr>
        <w:t>ь</w:t>
      </w:r>
      <w:r w:rsidRPr="00A8508C">
        <w:rPr>
          <w:rFonts w:ascii="Times New Roman" w:hAnsi="Times New Roman" w:cs="Times New Roman"/>
          <w:sz w:val="28"/>
          <w:szCs w:val="28"/>
        </w:rPr>
        <w:t xml:space="preserve"> структуру хранения данных в облачном хранилище, которая будет соответствовать потребностям фирмы. Разделите данные на категории, установит</w:t>
      </w:r>
      <w:r w:rsidR="00DC1E84">
        <w:rPr>
          <w:rFonts w:ascii="Times New Roman" w:hAnsi="Times New Roman" w:cs="Times New Roman"/>
          <w:sz w:val="28"/>
          <w:szCs w:val="28"/>
        </w:rPr>
        <w:t xml:space="preserve">ь </w:t>
      </w:r>
      <w:r w:rsidRPr="00A8508C">
        <w:rPr>
          <w:rFonts w:ascii="Times New Roman" w:hAnsi="Times New Roman" w:cs="Times New Roman"/>
          <w:sz w:val="28"/>
          <w:szCs w:val="28"/>
        </w:rPr>
        <w:t>права доступа к каждой категории и определите стандарты и правила именования файлов и папок.</w:t>
      </w:r>
    </w:p>
    <w:p w14:paraId="5006ECA4" w14:textId="77777777" w:rsidR="00DC1E84" w:rsidRDefault="00A8508C" w:rsidP="00A8508C">
      <w:pPr>
        <w:spacing w:after="160" w:line="259" w:lineRule="auto"/>
        <w:rPr>
          <w:rFonts w:ascii="Times New Roman" w:hAnsi="Times New Roman" w:cs="Times New Roman"/>
          <w:sz w:val="28"/>
          <w:szCs w:val="28"/>
        </w:rPr>
      </w:pPr>
      <w:r w:rsidRPr="00A8508C">
        <w:rPr>
          <w:rFonts w:ascii="Times New Roman" w:hAnsi="Times New Roman" w:cs="Times New Roman"/>
          <w:sz w:val="28"/>
          <w:szCs w:val="28"/>
        </w:rPr>
        <w:t xml:space="preserve">Интеграция существующих систем: </w:t>
      </w:r>
      <w:r w:rsidR="00DC1E84">
        <w:rPr>
          <w:rFonts w:ascii="Times New Roman" w:hAnsi="Times New Roman" w:cs="Times New Roman"/>
          <w:sz w:val="28"/>
          <w:szCs w:val="28"/>
        </w:rPr>
        <w:t>В</w:t>
      </w:r>
      <w:r w:rsidRPr="00A8508C">
        <w:rPr>
          <w:rFonts w:ascii="Times New Roman" w:hAnsi="Times New Roman" w:cs="Times New Roman"/>
          <w:sz w:val="28"/>
          <w:szCs w:val="28"/>
        </w:rPr>
        <w:t>нутренние информационные системы, такие как система учета или система управления заказами, интегр</w:t>
      </w:r>
      <w:r w:rsidR="00DC1E84">
        <w:rPr>
          <w:rFonts w:ascii="Times New Roman" w:hAnsi="Times New Roman" w:cs="Times New Roman"/>
          <w:sz w:val="28"/>
          <w:szCs w:val="28"/>
        </w:rPr>
        <w:t xml:space="preserve">ируется </w:t>
      </w:r>
      <w:r w:rsidRPr="00A8508C">
        <w:rPr>
          <w:rFonts w:ascii="Times New Roman" w:hAnsi="Times New Roman" w:cs="Times New Roman"/>
          <w:sz w:val="28"/>
          <w:szCs w:val="28"/>
        </w:rPr>
        <w:t>между облачным хранилищем данных. Это позволит автоматизировать передачу данных и обеспечит актуальность и согласованность информации.</w:t>
      </w:r>
    </w:p>
    <w:p w14:paraId="21DD9A2C" w14:textId="5C098762" w:rsidR="008F02C1" w:rsidRDefault="00A8508C" w:rsidP="00634985">
      <w:pPr>
        <w:spacing w:after="160" w:line="259" w:lineRule="auto"/>
        <w:rPr>
          <w:rFonts w:ascii="Times New Roman" w:hAnsi="Times New Roman" w:cs="Times New Roman"/>
          <w:sz w:val="28"/>
          <w:szCs w:val="28"/>
        </w:rPr>
      </w:pPr>
      <w:r w:rsidRPr="00A8508C">
        <w:rPr>
          <w:rFonts w:ascii="Times New Roman" w:hAnsi="Times New Roman" w:cs="Times New Roman"/>
          <w:sz w:val="28"/>
          <w:szCs w:val="28"/>
        </w:rPr>
        <w:t xml:space="preserve">Обучение персонала: </w:t>
      </w:r>
      <w:r w:rsidR="00D83A90">
        <w:rPr>
          <w:rFonts w:ascii="Times New Roman" w:hAnsi="Times New Roman" w:cs="Times New Roman"/>
          <w:sz w:val="28"/>
          <w:szCs w:val="28"/>
        </w:rPr>
        <w:t>о</w:t>
      </w:r>
      <w:r w:rsidRPr="00A8508C">
        <w:rPr>
          <w:rFonts w:ascii="Times New Roman" w:hAnsi="Times New Roman" w:cs="Times New Roman"/>
          <w:sz w:val="28"/>
          <w:szCs w:val="28"/>
        </w:rPr>
        <w:t>бучит</w:t>
      </w:r>
      <w:r w:rsidR="00DC1E84">
        <w:rPr>
          <w:rFonts w:ascii="Times New Roman" w:hAnsi="Times New Roman" w:cs="Times New Roman"/>
          <w:sz w:val="28"/>
          <w:szCs w:val="28"/>
        </w:rPr>
        <w:t>ь</w:t>
      </w:r>
      <w:r w:rsidRPr="00A8508C">
        <w:rPr>
          <w:rFonts w:ascii="Times New Roman" w:hAnsi="Times New Roman" w:cs="Times New Roman"/>
          <w:sz w:val="28"/>
          <w:szCs w:val="28"/>
        </w:rPr>
        <w:t xml:space="preserve"> сотрудников </w:t>
      </w:r>
      <w:r w:rsidR="00DC1E84">
        <w:rPr>
          <w:rFonts w:ascii="Times New Roman" w:hAnsi="Times New Roman" w:cs="Times New Roman"/>
          <w:sz w:val="28"/>
          <w:szCs w:val="28"/>
        </w:rPr>
        <w:t>производства</w:t>
      </w:r>
      <w:r w:rsidRPr="00A8508C">
        <w:rPr>
          <w:rFonts w:ascii="Times New Roman" w:hAnsi="Times New Roman" w:cs="Times New Roman"/>
          <w:sz w:val="28"/>
          <w:szCs w:val="28"/>
        </w:rPr>
        <w:t xml:space="preserve"> правилам использования облачного хранилища данных, включая доступ, резервное копирование и восстановление данных, обработку конфиденциальных информаций и соблюдение политик безопасности.</w:t>
      </w:r>
    </w:p>
    <w:p w14:paraId="7D762B3E" w14:textId="6B96EF26" w:rsidR="009F140B" w:rsidRDefault="008F02C1" w:rsidP="00634985">
      <w:pPr>
        <w:spacing w:after="160" w:line="259" w:lineRule="auto"/>
        <w:rPr>
          <w:rFonts w:ascii="Times New Roman" w:hAnsi="Times New Roman" w:cs="Times New Roman"/>
          <w:sz w:val="28"/>
          <w:szCs w:val="28"/>
        </w:rPr>
      </w:pPr>
      <w:r>
        <w:rPr>
          <w:rFonts w:ascii="Times New Roman" w:hAnsi="Times New Roman" w:cs="Times New Roman"/>
          <w:sz w:val="28"/>
          <w:szCs w:val="28"/>
        </w:rPr>
        <w:t>Р</w:t>
      </w:r>
      <w:r w:rsidR="00A8508C" w:rsidRPr="00A8508C">
        <w:rPr>
          <w:rFonts w:ascii="Times New Roman" w:hAnsi="Times New Roman" w:cs="Times New Roman"/>
          <w:sz w:val="28"/>
          <w:szCs w:val="28"/>
        </w:rPr>
        <w:t>еализ</w:t>
      </w:r>
      <w:r w:rsidR="0021669F">
        <w:rPr>
          <w:rFonts w:ascii="Times New Roman" w:hAnsi="Times New Roman" w:cs="Times New Roman"/>
          <w:sz w:val="28"/>
          <w:szCs w:val="28"/>
        </w:rPr>
        <w:t>овать</w:t>
      </w:r>
      <w:r w:rsidR="00A8508C" w:rsidRPr="00A8508C">
        <w:rPr>
          <w:rFonts w:ascii="Times New Roman" w:hAnsi="Times New Roman" w:cs="Times New Roman"/>
          <w:sz w:val="28"/>
          <w:szCs w:val="28"/>
        </w:rPr>
        <w:t xml:space="preserve"> систему</w:t>
      </w:r>
      <w:r>
        <w:rPr>
          <w:rFonts w:ascii="Times New Roman" w:hAnsi="Times New Roman" w:cs="Times New Roman"/>
          <w:sz w:val="28"/>
          <w:szCs w:val="28"/>
        </w:rPr>
        <w:t xml:space="preserve"> м</w:t>
      </w:r>
      <w:r w:rsidR="00A8508C" w:rsidRPr="00A8508C">
        <w:rPr>
          <w:rFonts w:ascii="Times New Roman" w:hAnsi="Times New Roman" w:cs="Times New Roman"/>
          <w:sz w:val="28"/>
          <w:szCs w:val="28"/>
        </w:rPr>
        <w:t xml:space="preserve">ониторинга для отслеживания активности в облачном хранилище данных, </w:t>
      </w:r>
      <w:r>
        <w:rPr>
          <w:rFonts w:ascii="Times New Roman" w:hAnsi="Times New Roman" w:cs="Times New Roman"/>
          <w:sz w:val="28"/>
          <w:szCs w:val="28"/>
        </w:rPr>
        <w:t>и систему о</w:t>
      </w:r>
      <w:r w:rsidR="00A8508C" w:rsidRPr="00A8508C">
        <w:rPr>
          <w:rFonts w:ascii="Times New Roman" w:hAnsi="Times New Roman" w:cs="Times New Roman"/>
          <w:sz w:val="28"/>
          <w:szCs w:val="28"/>
        </w:rPr>
        <w:t>бнаружения аномалий и предотвращения возможных угроз.</w:t>
      </w:r>
    </w:p>
    <w:p w14:paraId="5074B4C0" w14:textId="6967C058" w:rsidR="00766FB3" w:rsidRPr="00766FB3" w:rsidRDefault="00766FB3" w:rsidP="00766FB3">
      <w:pPr>
        <w:spacing w:after="160" w:line="259" w:lineRule="auto"/>
        <w:rPr>
          <w:rFonts w:ascii="Times New Roman" w:hAnsi="Times New Roman" w:cs="Times New Roman"/>
          <w:sz w:val="28"/>
          <w:szCs w:val="28"/>
        </w:rPr>
      </w:pPr>
      <w:r w:rsidRPr="00766FB3">
        <w:rPr>
          <w:rFonts w:ascii="Times New Roman" w:hAnsi="Times New Roman" w:cs="Times New Roman"/>
          <w:sz w:val="28"/>
          <w:szCs w:val="28"/>
        </w:rPr>
        <w:t>Пример реализации шифрования данных для</w:t>
      </w:r>
      <w:r>
        <w:rPr>
          <w:rFonts w:ascii="Times New Roman" w:hAnsi="Times New Roman" w:cs="Times New Roman"/>
          <w:sz w:val="28"/>
          <w:szCs w:val="28"/>
        </w:rPr>
        <w:t xml:space="preserve"> </w:t>
      </w:r>
      <w:r w:rsidRPr="00766FB3">
        <w:rPr>
          <w:rFonts w:ascii="Times New Roman" w:hAnsi="Times New Roman" w:cs="Times New Roman"/>
          <w:sz w:val="28"/>
          <w:szCs w:val="28"/>
        </w:rPr>
        <w:t>может включать следующие шаги:</w:t>
      </w:r>
    </w:p>
    <w:p w14:paraId="491675DF" w14:textId="3BB6201A" w:rsidR="00766FB3" w:rsidRPr="00766FB3" w:rsidRDefault="00766FB3" w:rsidP="00766FB3">
      <w:pPr>
        <w:spacing w:after="160" w:line="259" w:lineRule="auto"/>
        <w:rPr>
          <w:rFonts w:ascii="Times New Roman" w:hAnsi="Times New Roman" w:cs="Times New Roman"/>
          <w:sz w:val="28"/>
          <w:szCs w:val="28"/>
        </w:rPr>
      </w:pPr>
      <w:r w:rsidRPr="00766FB3">
        <w:rPr>
          <w:rFonts w:ascii="Times New Roman" w:hAnsi="Times New Roman" w:cs="Times New Roman"/>
          <w:sz w:val="28"/>
          <w:szCs w:val="28"/>
        </w:rPr>
        <w:t xml:space="preserve">Определение типов данных для шифрования: </w:t>
      </w:r>
      <w:r>
        <w:rPr>
          <w:rFonts w:ascii="Times New Roman" w:hAnsi="Times New Roman" w:cs="Times New Roman"/>
          <w:sz w:val="28"/>
          <w:szCs w:val="28"/>
        </w:rPr>
        <w:t>о</w:t>
      </w:r>
      <w:r w:rsidRPr="00766FB3">
        <w:rPr>
          <w:rFonts w:ascii="Times New Roman" w:hAnsi="Times New Roman" w:cs="Times New Roman"/>
          <w:sz w:val="28"/>
          <w:szCs w:val="28"/>
        </w:rPr>
        <w:t>пределите, какие типы данных требуют шифрования. Например, это могут быть финансовые данные, персональные данные клиентов или рецепты.</w:t>
      </w:r>
    </w:p>
    <w:p w14:paraId="1922E45F" w14:textId="4247CC3E" w:rsidR="00766FB3" w:rsidRPr="00766FB3" w:rsidRDefault="00766FB3" w:rsidP="00766FB3">
      <w:pPr>
        <w:spacing w:after="160" w:line="259" w:lineRule="auto"/>
        <w:rPr>
          <w:rFonts w:ascii="Times New Roman" w:hAnsi="Times New Roman" w:cs="Times New Roman"/>
          <w:sz w:val="28"/>
          <w:szCs w:val="28"/>
        </w:rPr>
      </w:pPr>
      <w:r w:rsidRPr="00766FB3">
        <w:rPr>
          <w:rFonts w:ascii="Times New Roman" w:hAnsi="Times New Roman" w:cs="Times New Roman"/>
          <w:sz w:val="28"/>
          <w:szCs w:val="28"/>
        </w:rPr>
        <w:t xml:space="preserve">Выбор алгоритма шифрования: </w:t>
      </w:r>
      <w:r w:rsidR="00EE1B01">
        <w:rPr>
          <w:rFonts w:ascii="Times New Roman" w:hAnsi="Times New Roman" w:cs="Times New Roman"/>
          <w:sz w:val="28"/>
          <w:szCs w:val="28"/>
        </w:rPr>
        <w:t>например,</w:t>
      </w:r>
      <w:r>
        <w:rPr>
          <w:rFonts w:ascii="Times New Roman" w:hAnsi="Times New Roman" w:cs="Times New Roman"/>
          <w:sz w:val="28"/>
          <w:szCs w:val="28"/>
        </w:rPr>
        <w:t xml:space="preserve"> </w:t>
      </w:r>
      <w:r w:rsidRPr="00766FB3">
        <w:rPr>
          <w:rFonts w:ascii="Times New Roman" w:hAnsi="Times New Roman" w:cs="Times New Roman"/>
          <w:sz w:val="28"/>
          <w:szCs w:val="28"/>
        </w:rPr>
        <w:t>AES (Advanced Encryption Standard), RSA (Rivest-Shamir-Adleman) или Blowfish, и выб</w:t>
      </w:r>
      <w:r>
        <w:rPr>
          <w:rFonts w:ascii="Times New Roman" w:hAnsi="Times New Roman" w:cs="Times New Roman"/>
          <w:sz w:val="28"/>
          <w:szCs w:val="28"/>
        </w:rPr>
        <w:t>ра</w:t>
      </w:r>
      <w:r w:rsidRPr="00766FB3">
        <w:rPr>
          <w:rFonts w:ascii="Times New Roman" w:hAnsi="Times New Roman" w:cs="Times New Roman"/>
          <w:sz w:val="28"/>
          <w:szCs w:val="28"/>
        </w:rPr>
        <w:t>т</w:t>
      </w:r>
      <w:r>
        <w:rPr>
          <w:rFonts w:ascii="Times New Roman" w:hAnsi="Times New Roman" w:cs="Times New Roman"/>
          <w:sz w:val="28"/>
          <w:szCs w:val="28"/>
        </w:rPr>
        <w:t>ь</w:t>
      </w:r>
      <w:r w:rsidRPr="00766FB3">
        <w:rPr>
          <w:rFonts w:ascii="Times New Roman" w:hAnsi="Times New Roman" w:cs="Times New Roman"/>
          <w:sz w:val="28"/>
          <w:szCs w:val="28"/>
        </w:rPr>
        <w:t xml:space="preserve"> тот, который наилучшим образом </w:t>
      </w:r>
      <w:r>
        <w:rPr>
          <w:rFonts w:ascii="Times New Roman" w:hAnsi="Times New Roman" w:cs="Times New Roman"/>
          <w:sz w:val="28"/>
          <w:szCs w:val="28"/>
        </w:rPr>
        <w:t>реализует</w:t>
      </w:r>
      <w:r w:rsidRPr="00766FB3">
        <w:rPr>
          <w:rFonts w:ascii="Times New Roman" w:hAnsi="Times New Roman" w:cs="Times New Roman"/>
          <w:sz w:val="28"/>
          <w:szCs w:val="28"/>
        </w:rPr>
        <w:t xml:space="preserve"> потребност</w:t>
      </w:r>
      <w:r w:rsidR="00C77111">
        <w:rPr>
          <w:rFonts w:ascii="Times New Roman" w:hAnsi="Times New Roman" w:cs="Times New Roman"/>
          <w:sz w:val="28"/>
          <w:szCs w:val="28"/>
        </w:rPr>
        <w:t>и</w:t>
      </w:r>
      <w:r w:rsidRPr="00766FB3">
        <w:rPr>
          <w:rFonts w:ascii="Times New Roman" w:hAnsi="Times New Roman" w:cs="Times New Roman"/>
          <w:sz w:val="28"/>
          <w:szCs w:val="28"/>
        </w:rPr>
        <w:t xml:space="preserve"> безопасности и производительности.</w:t>
      </w:r>
    </w:p>
    <w:p w14:paraId="1216E594" w14:textId="58070542" w:rsidR="00766FB3" w:rsidRPr="00766FB3" w:rsidRDefault="00766FB3" w:rsidP="00766FB3">
      <w:pPr>
        <w:spacing w:after="160" w:line="259" w:lineRule="auto"/>
        <w:rPr>
          <w:rFonts w:ascii="Times New Roman" w:hAnsi="Times New Roman" w:cs="Times New Roman"/>
          <w:sz w:val="28"/>
          <w:szCs w:val="28"/>
        </w:rPr>
      </w:pPr>
      <w:r w:rsidRPr="00766FB3">
        <w:rPr>
          <w:rFonts w:ascii="Times New Roman" w:hAnsi="Times New Roman" w:cs="Times New Roman"/>
          <w:sz w:val="28"/>
          <w:szCs w:val="28"/>
        </w:rPr>
        <w:t xml:space="preserve">Разработка системы ключей: </w:t>
      </w:r>
      <w:r w:rsidR="00EE1B01">
        <w:rPr>
          <w:rFonts w:ascii="Times New Roman" w:hAnsi="Times New Roman" w:cs="Times New Roman"/>
          <w:sz w:val="28"/>
          <w:szCs w:val="28"/>
        </w:rPr>
        <w:t>с</w:t>
      </w:r>
      <w:r w:rsidRPr="00766FB3">
        <w:rPr>
          <w:rFonts w:ascii="Times New Roman" w:hAnsi="Times New Roman" w:cs="Times New Roman"/>
          <w:sz w:val="28"/>
          <w:szCs w:val="28"/>
        </w:rPr>
        <w:t>оздат</w:t>
      </w:r>
      <w:r w:rsidR="00EE1B01">
        <w:rPr>
          <w:rFonts w:ascii="Times New Roman" w:hAnsi="Times New Roman" w:cs="Times New Roman"/>
          <w:sz w:val="28"/>
          <w:szCs w:val="28"/>
        </w:rPr>
        <w:t xml:space="preserve">ь </w:t>
      </w:r>
      <w:r w:rsidRPr="00766FB3">
        <w:rPr>
          <w:rFonts w:ascii="Times New Roman" w:hAnsi="Times New Roman" w:cs="Times New Roman"/>
          <w:sz w:val="28"/>
          <w:szCs w:val="28"/>
        </w:rPr>
        <w:t>систему управления ключами для шифрования и расшифровки данных. Это может включать генерацию и управление секретными ключами, а также их распределение и хранение.</w:t>
      </w:r>
    </w:p>
    <w:p w14:paraId="1DADBE1B" w14:textId="1FC5C982" w:rsidR="00766FB3" w:rsidRPr="00766FB3" w:rsidRDefault="00766FB3" w:rsidP="00766FB3">
      <w:pPr>
        <w:spacing w:after="160" w:line="259" w:lineRule="auto"/>
        <w:rPr>
          <w:rFonts w:ascii="Times New Roman" w:hAnsi="Times New Roman" w:cs="Times New Roman"/>
          <w:sz w:val="28"/>
          <w:szCs w:val="28"/>
        </w:rPr>
      </w:pPr>
      <w:r w:rsidRPr="00766FB3">
        <w:rPr>
          <w:rFonts w:ascii="Times New Roman" w:hAnsi="Times New Roman" w:cs="Times New Roman"/>
          <w:sz w:val="28"/>
          <w:szCs w:val="28"/>
        </w:rPr>
        <w:t xml:space="preserve">Интеграция шифрования в приложения и базы данных: </w:t>
      </w:r>
      <w:r w:rsidR="00EE1B01">
        <w:rPr>
          <w:rFonts w:ascii="Times New Roman" w:hAnsi="Times New Roman" w:cs="Times New Roman"/>
          <w:sz w:val="28"/>
          <w:szCs w:val="28"/>
        </w:rPr>
        <w:t>в</w:t>
      </w:r>
      <w:r w:rsidRPr="00766FB3">
        <w:rPr>
          <w:rFonts w:ascii="Times New Roman" w:hAnsi="Times New Roman" w:cs="Times New Roman"/>
          <w:sz w:val="28"/>
          <w:szCs w:val="28"/>
        </w:rPr>
        <w:t>недрит</w:t>
      </w:r>
      <w:r w:rsidR="00EE1B01">
        <w:rPr>
          <w:rFonts w:ascii="Times New Roman" w:hAnsi="Times New Roman" w:cs="Times New Roman"/>
          <w:sz w:val="28"/>
          <w:szCs w:val="28"/>
        </w:rPr>
        <w:t>ь</w:t>
      </w:r>
      <w:r w:rsidRPr="00766FB3">
        <w:rPr>
          <w:rFonts w:ascii="Times New Roman" w:hAnsi="Times New Roman" w:cs="Times New Roman"/>
          <w:sz w:val="28"/>
          <w:szCs w:val="28"/>
        </w:rPr>
        <w:t xml:space="preserve"> шифрование данных в приложени</w:t>
      </w:r>
      <w:r w:rsidR="00EE1B01">
        <w:rPr>
          <w:rFonts w:ascii="Times New Roman" w:hAnsi="Times New Roman" w:cs="Times New Roman"/>
          <w:sz w:val="28"/>
          <w:szCs w:val="28"/>
        </w:rPr>
        <w:t>я</w:t>
      </w:r>
      <w:r w:rsidRPr="00766FB3">
        <w:rPr>
          <w:rFonts w:ascii="Times New Roman" w:hAnsi="Times New Roman" w:cs="Times New Roman"/>
          <w:sz w:val="28"/>
          <w:szCs w:val="28"/>
        </w:rPr>
        <w:t xml:space="preserve"> и базы данных</w:t>
      </w:r>
      <w:r w:rsidR="00EE1B01">
        <w:rPr>
          <w:rFonts w:ascii="Times New Roman" w:hAnsi="Times New Roman" w:cs="Times New Roman"/>
          <w:sz w:val="28"/>
          <w:szCs w:val="28"/>
        </w:rPr>
        <w:t xml:space="preserve"> предприятия</w:t>
      </w:r>
      <w:r w:rsidRPr="00766FB3">
        <w:rPr>
          <w:rFonts w:ascii="Times New Roman" w:hAnsi="Times New Roman" w:cs="Times New Roman"/>
          <w:sz w:val="28"/>
          <w:szCs w:val="28"/>
        </w:rPr>
        <w:t>. Обычно это требует изменений в коде приложений или использования специальных функций и API для шифрования и расшифровки данных.</w:t>
      </w:r>
    </w:p>
    <w:p w14:paraId="452B25AB" w14:textId="4BBEE0C5" w:rsidR="00766FB3" w:rsidRPr="00766FB3" w:rsidRDefault="00766FB3" w:rsidP="00766FB3">
      <w:pPr>
        <w:spacing w:after="160" w:line="259" w:lineRule="auto"/>
        <w:rPr>
          <w:rFonts w:ascii="Times New Roman" w:hAnsi="Times New Roman" w:cs="Times New Roman"/>
          <w:sz w:val="28"/>
          <w:szCs w:val="28"/>
        </w:rPr>
      </w:pPr>
      <w:r w:rsidRPr="00766FB3">
        <w:rPr>
          <w:rFonts w:ascii="Times New Roman" w:hAnsi="Times New Roman" w:cs="Times New Roman"/>
          <w:sz w:val="28"/>
          <w:szCs w:val="28"/>
        </w:rPr>
        <w:t xml:space="preserve">Управление ключами: </w:t>
      </w:r>
      <w:r w:rsidR="008A46F3">
        <w:rPr>
          <w:rFonts w:ascii="Times New Roman" w:hAnsi="Times New Roman" w:cs="Times New Roman"/>
          <w:sz w:val="28"/>
          <w:szCs w:val="28"/>
        </w:rPr>
        <w:t>о</w:t>
      </w:r>
      <w:r w:rsidRPr="00766FB3">
        <w:rPr>
          <w:rFonts w:ascii="Times New Roman" w:hAnsi="Times New Roman" w:cs="Times New Roman"/>
          <w:sz w:val="28"/>
          <w:szCs w:val="28"/>
        </w:rPr>
        <w:t>беспеч</w:t>
      </w:r>
      <w:r w:rsidR="00EE1B01">
        <w:rPr>
          <w:rFonts w:ascii="Times New Roman" w:hAnsi="Times New Roman" w:cs="Times New Roman"/>
          <w:sz w:val="28"/>
          <w:szCs w:val="28"/>
        </w:rPr>
        <w:t>ить</w:t>
      </w:r>
      <w:r w:rsidRPr="00766FB3">
        <w:rPr>
          <w:rFonts w:ascii="Times New Roman" w:hAnsi="Times New Roman" w:cs="Times New Roman"/>
          <w:sz w:val="28"/>
          <w:szCs w:val="28"/>
        </w:rPr>
        <w:t xml:space="preserve"> безопасное управление ключами шифрования. Это может включать хранение ключей в защищенном хранилище, установку политик доступа к ключам и регулярное обновление ключей для обеспечения безопасности данных.</w:t>
      </w:r>
    </w:p>
    <w:p w14:paraId="2350F1B5" w14:textId="20F4FBDA" w:rsidR="00766FB3" w:rsidRPr="00766FB3" w:rsidRDefault="007C0C1B" w:rsidP="00766FB3">
      <w:pPr>
        <w:spacing w:after="160" w:line="259" w:lineRule="auto"/>
        <w:rPr>
          <w:rFonts w:ascii="Times New Roman" w:hAnsi="Times New Roman" w:cs="Times New Roman"/>
          <w:sz w:val="28"/>
          <w:szCs w:val="28"/>
        </w:rPr>
      </w:pPr>
      <w:r w:rsidRPr="007C0C1B">
        <w:rPr>
          <w:rFonts w:ascii="Times New Roman" w:hAnsi="Times New Roman" w:cs="Times New Roman"/>
          <w:sz w:val="28"/>
          <w:szCs w:val="28"/>
        </w:rPr>
        <w:t xml:space="preserve">Пример реализации обучения персонала по правилам безопасности и защите данных для </w:t>
      </w:r>
      <w:r>
        <w:rPr>
          <w:rFonts w:ascii="Times New Roman" w:hAnsi="Times New Roman" w:cs="Times New Roman"/>
          <w:sz w:val="28"/>
          <w:szCs w:val="28"/>
        </w:rPr>
        <w:t>предприятия</w:t>
      </w:r>
      <w:r w:rsidRPr="007C0C1B">
        <w:rPr>
          <w:rFonts w:ascii="Times New Roman" w:hAnsi="Times New Roman" w:cs="Times New Roman"/>
          <w:sz w:val="28"/>
          <w:szCs w:val="28"/>
        </w:rPr>
        <w:t xml:space="preserve"> включа</w:t>
      </w:r>
      <w:r w:rsidR="00133D11">
        <w:rPr>
          <w:rFonts w:ascii="Times New Roman" w:hAnsi="Times New Roman" w:cs="Times New Roman"/>
          <w:sz w:val="28"/>
          <w:szCs w:val="28"/>
        </w:rPr>
        <w:t xml:space="preserve">ет </w:t>
      </w:r>
      <w:r w:rsidRPr="007C0C1B">
        <w:rPr>
          <w:rFonts w:ascii="Times New Roman" w:hAnsi="Times New Roman" w:cs="Times New Roman"/>
          <w:sz w:val="28"/>
          <w:szCs w:val="28"/>
        </w:rPr>
        <w:t>следующие шаги:</w:t>
      </w:r>
    </w:p>
    <w:p w14:paraId="73556566" w14:textId="2A41C898" w:rsidR="00766FB3" w:rsidRPr="00766FB3" w:rsidRDefault="00766FB3" w:rsidP="00766FB3">
      <w:pPr>
        <w:spacing w:after="160" w:line="259" w:lineRule="auto"/>
        <w:rPr>
          <w:rFonts w:ascii="Times New Roman" w:hAnsi="Times New Roman" w:cs="Times New Roman"/>
          <w:sz w:val="28"/>
          <w:szCs w:val="28"/>
        </w:rPr>
      </w:pPr>
      <w:r w:rsidRPr="00766FB3">
        <w:rPr>
          <w:rFonts w:ascii="Times New Roman" w:hAnsi="Times New Roman" w:cs="Times New Roman"/>
          <w:sz w:val="28"/>
          <w:szCs w:val="28"/>
        </w:rPr>
        <w:lastRenderedPageBreak/>
        <w:t xml:space="preserve">Обучение персонала: </w:t>
      </w:r>
      <w:r w:rsidR="008A46F3">
        <w:rPr>
          <w:rFonts w:ascii="Times New Roman" w:hAnsi="Times New Roman" w:cs="Times New Roman"/>
          <w:sz w:val="28"/>
          <w:szCs w:val="28"/>
        </w:rPr>
        <w:t>о</w:t>
      </w:r>
      <w:r w:rsidRPr="00766FB3">
        <w:rPr>
          <w:rFonts w:ascii="Times New Roman" w:hAnsi="Times New Roman" w:cs="Times New Roman"/>
          <w:sz w:val="28"/>
          <w:szCs w:val="28"/>
        </w:rPr>
        <w:t>буч</w:t>
      </w:r>
      <w:r w:rsidR="008A46F3">
        <w:rPr>
          <w:rFonts w:ascii="Times New Roman" w:hAnsi="Times New Roman" w:cs="Times New Roman"/>
          <w:sz w:val="28"/>
          <w:szCs w:val="28"/>
        </w:rPr>
        <w:t>ение</w:t>
      </w:r>
      <w:r w:rsidRPr="00766FB3">
        <w:rPr>
          <w:rFonts w:ascii="Times New Roman" w:hAnsi="Times New Roman" w:cs="Times New Roman"/>
          <w:sz w:val="28"/>
          <w:szCs w:val="28"/>
        </w:rPr>
        <w:t xml:space="preserve"> сотрудников </w:t>
      </w:r>
      <w:r w:rsidR="008A46F3">
        <w:rPr>
          <w:rFonts w:ascii="Times New Roman" w:hAnsi="Times New Roman" w:cs="Times New Roman"/>
          <w:sz w:val="28"/>
          <w:szCs w:val="28"/>
        </w:rPr>
        <w:t xml:space="preserve">предприятия </w:t>
      </w:r>
      <w:r w:rsidRPr="00766FB3">
        <w:rPr>
          <w:rFonts w:ascii="Times New Roman" w:hAnsi="Times New Roman" w:cs="Times New Roman"/>
          <w:sz w:val="28"/>
          <w:szCs w:val="28"/>
        </w:rPr>
        <w:t>правилам использования шифрования данных.</w:t>
      </w:r>
      <w:r w:rsidR="00BD490D">
        <w:rPr>
          <w:rFonts w:ascii="Times New Roman" w:hAnsi="Times New Roman" w:cs="Times New Roman"/>
          <w:sz w:val="28"/>
          <w:szCs w:val="28"/>
        </w:rPr>
        <w:t xml:space="preserve"> Обучение </w:t>
      </w:r>
      <w:r w:rsidRPr="00766FB3">
        <w:rPr>
          <w:rFonts w:ascii="Times New Roman" w:hAnsi="Times New Roman" w:cs="Times New Roman"/>
          <w:sz w:val="28"/>
          <w:szCs w:val="28"/>
        </w:rPr>
        <w:t>особенност</w:t>
      </w:r>
      <w:r w:rsidR="00BD490D">
        <w:rPr>
          <w:rFonts w:ascii="Times New Roman" w:hAnsi="Times New Roman" w:cs="Times New Roman"/>
          <w:sz w:val="28"/>
          <w:szCs w:val="28"/>
        </w:rPr>
        <w:t>ям</w:t>
      </w:r>
      <w:r w:rsidRPr="00766FB3">
        <w:rPr>
          <w:rFonts w:ascii="Times New Roman" w:hAnsi="Times New Roman" w:cs="Times New Roman"/>
          <w:sz w:val="28"/>
          <w:szCs w:val="28"/>
        </w:rPr>
        <w:t xml:space="preserve"> работы с зашифрованными данными</w:t>
      </w:r>
      <w:r w:rsidR="00BD490D">
        <w:rPr>
          <w:rFonts w:ascii="Times New Roman" w:hAnsi="Times New Roman" w:cs="Times New Roman"/>
          <w:sz w:val="28"/>
          <w:szCs w:val="28"/>
        </w:rPr>
        <w:t xml:space="preserve">, Объяснение </w:t>
      </w:r>
      <w:r w:rsidR="00BD490D">
        <w:rPr>
          <w:rFonts w:ascii="Times New Roman" w:hAnsi="Times New Roman" w:cs="Times New Roman"/>
          <w:sz w:val="28"/>
          <w:szCs w:val="28"/>
        </w:rPr>
        <w:t>н</w:t>
      </w:r>
      <w:r w:rsidR="00BD490D" w:rsidRPr="00766FB3">
        <w:rPr>
          <w:rFonts w:ascii="Times New Roman" w:hAnsi="Times New Roman" w:cs="Times New Roman"/>
          <w:sz w:val="28"/>
          <w:szCs w:val="28"/>
        </w:rPr>
        <w:t>еобходимости сохранения ключей в безопасности</w:t>
      </w:r>
      <w:r w:rsidR="00BD490D">
        <w:rPr>
          <w:rFonts w:ascii="Times New Roman" w:hAnsi="Times New Roman" w:cs="Times New Roman"/>
          <w:sz w:val="28"/>
          <w:szCs w:val="28"/>
        </w:rPr>
        <w:t>.</w:t>
      </w:r>
    </w:p>
    <w:p w14:paraId="18617846" w14:textId="3CF7567F" w:rsidR="00766FB3" w:rsidRDefault="00766FB3" w:rsidP="00766FB3">
      <w:pPr>
        <w:spacing w:after="160" w:line="259" w:lineRule="auto"/>
        <w:rPr>
          <w:rFonts w:ascii="Times New Roman" w:hAnsi="Times New Roman" w:cs="Times New Roman"/>
          <w:sz w:val="28"/>
          <w:szCs w:val="28"/>
        </w:rPr>
      </w:pPr>
      <w:r w:rsidRPr="00766FB3">
        <w:rPr>
          <w:rFonts w:ascii="Times New Roman" w:hAnsi="Times New Roman" w:cs="Times New Roman"/>
          <w:sz w:val="28"/>
          <w:szCs w:val="28"/>
        </w:rPr>
        <w:t>Мониторинг и аудит шифрования: Внедр</w:t>
      </w:r>
      <w:r w:rsidR="00BD490D">
        <w:rPr>
          <w:rFonts w:ascii="Times New Roman" w:hAnsi="Times New Roman" w:cs="Times New Roman"/>
          <w:sz w:val="28"/>
          <w:szCs w:val="28"/>
        </w:rPr>
        <w:t>ение</w:t>
      </w:r>
      <w:r w:rsidRPr="00766FB3">
        <w:rPr>
          <w:rFonts w:ascii="Times New Roman" w:hAnsi="Times New Roman" w:cs="Times New Roman"/>
          <w:sz w:val="28"/>
          <w:szCs w:val="28"/>
        </w:rPr>
        <w:t xml:space="preserve"> систем</w:t>
      </w:r>
      <w:r w:rsidR="00BD490D">
        <w:rPr>
          <w:rFonts w:ascii="Times New Roman" w:hAnsi="Times New Roman" w:cs="Times New Roman"/>
          <w:sz w:val="28"/>
          <w:szCs w:val="28"/>
        </w:rPr>
        <w:t>ы</w:t>
      </w:r>
      <w:r w:rsidRPr="00766FB3">
        <w:rPr>
          <w:rFonts w:ascii="Times New Roman" w:hAnsi="Times New Roman" w:cs="Times New Roman"/>
          <w:sz w:val="28"/>
          <w:szCs w:val="28"/>
        </w:rPr>
        <w:t xml:space="preserve"> мониторинга шифрования, которая будет отслеживать использование шифрования данных и предупреждать об аномалиях или возможных нарушениях безопасности. Проводит</w:t>
      </w:r>
      <w:r w:rsidR="00BD490D">
        <w:rPr>
          <w:rFonts w:ascii="Times New Roman" w:hAnsi="Times New Roman" w:cs="Times New Roman"/>
          <w:sz w:val="28"/>
          <w:szCs w:val="28"/>
        </w:rPr>
        <w:t>ь</w:t>
      </w:r>
      <w:r w:rsidRPr="00766FB3">
        <w:rPr>
          <w:rFonts w:ascii="Times New Roman" w:hAnsi="Times New Roman" w:cs="Times New Roman"/>
          <w:sz w:val="28"/>
          <w:szCs w:val="28"/>
        </w:rPr>
        <w:t xml:space="preserve"> регулярные аудиты шифрования, чтобы проверить эффективность и соответствие шифрования требованиям безопасности.</w:t>
      </w:r>
    </w:p>
    <w:p w14:paraId="6C7D4280" w14:textId="77777777" w:rsidR="00E45E00" w:rsidRDefault="00CB2B95" w:rsidP="007C0C1B">
      <w:pPr>
        <w:spacing w:after="160" w:line="259" w:lineRule="auto"/>
        <w:rPr>
          <w:rFonts w:ascii="Times New Roman" w:hAnsi="Times New Roman" w:cs="Times New Roman"/>
          <w:sz w:val="28"/>
          <w:szCs w:val="28"/>
        </w:rPr>
      </w:pPr>
      <w:r w:rsidRPr="00CB2B95">
        <w:rPr>
          <w:rFonts w:ascii="Times New Roman" w:hAnsi="Times New Roman" w:cs="Times New Roman"/>
          <w:sz w:val="28"/>
          <w:szCs w:val="28"/>
        </w:rPr>
        <w:t xml:space="preserve">Пример реализации обучения персонала по правилам безопасности и защите данных </w:t>
      </w:r>
      <w:r w:rsidR="007C0C1B">
        <w:rPr>
          <w:rFonts w:ascii="Times New Roman" w:hAnsi="Times New Roman" w:cs="Times New Roman"/>
          <w:sz w:val="28"/>
          <w:szCs w:val="28"/>
        </w:rPr>
        <w:t xml:space="preserve">на предприятии </w:t>
      </w:r>
      <w:r w:rsidRPr="00CB2B95">
        <w:rPr>
          <w:rFonts w:ascii="Times New Roman" w:hAnsi="Times New Roman" w:cs="Times New Roman"/>
          <w:sz w:val="28"/>
          <w:szCs w:val="28"/>
        </w:rPr>
        <w:t>может включать следующие шаги:</w:t>
      </w:r>
    </w:p>
    <w:p w14:paraId="39B65BDE" w14:textId="15D2E15C" w:rsidR="007C0C1B" w:rsidRPr="007C0C1B" w:rsidRDefault="007C0C1B" w:rsidP="007C0C1B">
      <w:pPr>
        <w:spacing w:after="160" w:line="259" w:lineRule="auto"/>
        <w:rPr>
          <w:rFonts w:ascii="Times New Roman" w:hAnsi="Times New Roman" w:cs="Times New Roman"/>
          <w:sz w:val="28"/>
          <w:szCs w:val="28"/>
        </w:rPr>
      </w:pPr>
      <w:r w:rsidRPr="007C0C1B">
        <w:rPr>
          <w:rFonts w:ascii="Times New Roman" w:hAnsi="Times New Roman" w:cs="Times New Roman"/>
          <w:sz w:val="28"/>
          <w:szCs w:val="28"/>
        </w:rPr>
        <w:t>Идентификация необходимых навыков</w:t>
      </w:r>
      <w:r w:rsidR="00E45E00" w:rsidRPr="007C0C1B">
        <w:rPr>
          <w:rFonts w:ascii="Times New Roman" w:hAnsi="Times New Roman" w:cs="Times New Roman"/>
          <w:sz w:val="28"/>
          <w:szCs w:val="28"/>
        </w:rPr>
        <w:t>: опред</w:t>
      </w:r>
      <w:r w:rsidR="00E45E00">
        <w:rPr>
          <w:rFonts w:ascii="Times New Roman" w:hAnsi="Times New Roman" w:cs="Times New Roman"/>
          <w:sz w:val="28"/>
          <w:szCs w:val="28"/>
        </w:rPr>
        <w:t>еление</w:t>
      </w:r>
      <w:r w:rsidRPr="007C0C1B">
        <w:rPr>
          <w:rFonts w:ascii="Times New Roman" w:hAnsi="Times New Roman" w:cs="Times New Roman"/>
          <w:sz w:val="28"/>
          <w:szCs w:val="28"/>
        </w:rPr>
        <w:t xml:space="preserve"> навык</w:t>
      </w:r>
      <w:r w:rsidR="00E45E00">
        <w:rPr>
          <w:rFonts w:ascii="Times New Roman" w:hAnsi="Times New Roman" w:cs="Times New Roman"/>
          <w:sz w:val="28"/>
          <w:szCs w:val="28"/>
        </w:rPr>
        <w:t>ов</w:t>
      </w:r>
      <w:r w:rsidRPr="007C0C1B">
        <w:rPr>
          <w:rFonts w:ascii="Times New Roman" w:hAnsi="Times New Roman" w:cs="Times New Roman"/>
          <w:sz w:val="28"/>
          <w:szCs w:val="28"/>
        </w:rPr>
        <w:t xml:space="preserve"> и знани</w:t>
      </w:r>
      <w:r w:rsidR="00E45E00">
        <w:rPr>
          <w:rFonts w:ascii="Times New Roman" w:hAnsi="Times New Roman" w:cs="Times New Roman"/>
          <w:sz w:val="28"/>
          <w:szCs w:val="28"/>
        </w:rPr>
        <w:t>й</w:t>
      </w:r>
      <w:r w:rsidRPr="007C0C1B">
        <w:rPr>
          <w:rFonts w:ascii="Times New Roman" w:hAnsi="Times New Roman" w:cs="Times New Roman"/>
          <w:sz w:val="28"/>
          <w:szCs w:val="28"/>
        </w:rPr>
        <w:t>, необходимы</w:t>
      </w:r>
      <w:r w:rsidR="00E45E00">
        <w:rPr>
          <w:rFonts w:ascii="Times New Roman" w:hAnsi="Times New Roman" w:cs="Times New Roman"/>
          <w:sz w:val="28"/>
          <w:szCs w:val="28"/>
        </w:rPr>
        <w:t>х</w:t>
      </w:r>
      <w:r w:rsidRPr="007C0C1B">
        <w:rPr>
          <w:rFonts w:ascii="Times New Roman" w:hAnsi="Times New Roman" w:cs="Times New Roman"/>
          <w:sz w:val="28"/>
          <w:szCs w:val="28"/>
        </w:rPr>
        <w:t xml:space="preserve"> сотрудникам для обеспечения безопасности данных. Это может включать понимание основных принципов безопасности, процедур доступа, резервного копирования и восстановления данных, а также обработки конфиденциальных информаций.</w:t>
      </w:r>
    </w:p>
    <w:p w14:paraId="26E9760E" w14:textId="6B4D274B" w:rsidR="007C0C1B" w:rsidRPr="007C0C1B" w:rsidRDefault="007C0C1B" w:rsidP="007C0C1B">
      <w:pPr>
        <w:spacing w:after="160" w:line="259" w:lineRule="auto"/>
        <w:rPr>
          <w:rFonts w:ascii="Times New Roman" w:hAnsi="Times New Roman" w:cs="Times New Roman"/>
          <w:sz w:val="28"/>
          <w:szCs w:val="28"/>
        </w:rPr>
      </w:pPr>
      <w:r w:rsidRPr="007C0C1B">
        <w:rPr>
          <w:rFonts w:ascii="Times New Roman" w:hAnsi="Times New Roman" w:cs="Times New Roman"/>
          <w:sz w:val="28"/>
          <w:szCs w:val="28"/>
        </w:rPr>
        <w:t>Разработка программы обучения</w:t>
      </w:r>
      <w:r w:rsidR="00E45E00" w:rsidRPr="007C0C1B">
        <w:rPr>
          <w:rFonts w:ascii="Times New Roman" w:hAnsi="Times New Roman" w:cs="Times New Roman"/>
          <w:sz w:val="28"/>
          <w:szCs w:val="28"/>
        </w:rPr>
        <w:t>: создать</w:t>
      </w:r>
      <w:r w:rsidRPr="007C0C1B">
        <w:rPr>
          <w:rFonts w:ascii="Times New Roman" w:hAnsi="Times New Roman" w:cs="Times New Roman"/>
          <w:sz w:val="28"/>
          <w:szCs w:val="28"/>
        </w:rPr>
        <w:t xml:space="preserve"> структурированную программу обучения, которая позволит сотрудникам ознакомиться с конкретными политиками безопасности фирмы. Включит</w:t>
      </w:r>
      <w:r w:rsidR="00E45E00">
        <w:rPr>
          <w:rFonts w:ascii="Times New Roman" w:hAnsi="Times New Roman" w:cs="Times New Roman"/>
          <w:sz w:val="28"/>
          <w:szCs w:val="28"/>
        </w:rPr>
        <w:t xml:space="preserve">ь </w:t>
      </w:r>
      <w:r w:rsidRPr="007C0C1B">
        <w:rPr>
          <w:rFonts w:ascii="Times New Roman" w:hAnsi="Times New Roman" w:cs="Times New Roman"/>
          <w:sz w:val="28"/>
          <w:szCs w:val="28"/>
        </w:rPr>
        <w:t>в нее как теоретическую часть, так и практические упражнения.</w:t>
      </w:r>
    </w:p>
    <w:p w14:paraId="5592C579" w14:textId="77777777" w:rsidR="007B3951" w:rsidRDefault="007C0C1B" w:rsidP="007C0C1B">
      <w:pPr>
        <w:spacing w:after="160" w:line="259" w:lineRule="auto"/>
        <w:rPr>
          <w:rFonts w:ascii="Times New Roman" w:hAnsi="Times New Roman" w:cs="Times New Roman"/>
          <w:sz w:val="28"/>
          <w:szCs w:val="28"/>
        </w:rPr>
      </w:pPr>
      <w:r w:rsidRPr="007C0C1B">
        <w:rPr>
          <w:rFonts w:ascii="Times New Roman" w:hAnsi="Times New Roman" w:cs="Times New Roman"/>
          <w:sz w:val="28"/>
          <w:szCs w:val="28"/>
        </w:rPr>
        <w:t>Обучение на рабочем месте</w:t>
      </w:r>
      <w:r w:rsidR="007B3951" w:rsidRPr="007C0C1B">
        <w:rPr>
          <w:rFonts w:ascii="Times New Roman" w:hAnsi="Times New Roman" w:cs="Times New Roman"/>
          <w:sz w:val="28"/>
          <w:szCs w:val="28"/>
        </w:rPr>
        <w:t>: предоставить</w:t>
      </w:r>
      <w:r w:rsidRPr="007C0C1B">
        <w:rPr>
          <w:rFonts w:ascii="Times New Roman" w:hAnsi="Times New Roman" w:cs="Times New Roman"/>
          <w:sz w:val="28"/>
          <w:szCs w:val="28"/>
        </w:rPr>
        <w:t xml:space="preserve"> сотрудникам обучение на рабочем месте, чтобы они могли применять полученные знания и навыки непосредственно в своей работе. Например, проводите тренировки по правильной обработке и хранению данных, процедурам резервного копирования или использованию безопасных паролей.</w:t>
      </w:r>
    </w:p>
    <w:p w14:paraId="6CF8C2B2" w14:textId="644C15AC" w:rsidR="007C0C1B" w:rsidRPr="007C0C1B" w:rsidRDefault="007C0C1B" w:rsidP="007C0C1B">
      <w:pPr>
        <w:spacing w:after="160" w:line="259" w:lineRule="auto"/>
        <w:rPr>
          <w:rFonts w:ascii="Times New Roman" w:hAnsi="Times New Roman" w:cs="Times New Roman"/>
          <w:sz w:val="28"/>
          <w:szCs w:val="28"/>
        </w:rPr>
      </w:pPr>
      <w:r w:rsidRPr="007C0C1B">
        <w:rPr>
          <w:rFonts w:ascii="Times New Roman" w:hAnsi="Times New Roman" w:cs="Times New Roman"/>
          <w:sz w:val="28"/>
          <w:szCs w:val="28"/>
        </w:rPr>
        <w:t>Постоянное обновление</w:t>
      </w:r>
      <w:r w:rsidR="007B3951" w:rsidRPr="007C0C1B">
        <w:rPr>
          <w:rFonts w:ascii="Times New Roman" w:hAnsi="Times New Roman" w:cs="Times New Roman"/>
          <w:sz w:val="28"/>
          <w:szCs w:val="28"/>
        </w:rPr>
        <w:t>: обеспечить</w:t>
      </w:r>
      <w:r w:rsidRPr="007C0C1B">
        <w:rPr>
          <w:rFonts w:ascii="Times New Roman" w:hAnsi="Times New Roman" w:cs="Times New Roman"/>
          <w:sz w:val="28"/>
          <w:szCs w:val="28"/>
        </w:rPr>
        <w:t xml:space="preserve"> постоянное обновление</w:t>
      </w:r>
      <w:r w:rsidR="007B3951">
        <w:rPr>
          <w:rFonts w:ascii="Times New Roman" w:hAnsi="Times New Roman" w:cs="Times New Roman"/>
          <w:sz w:val="28"/>
          <w:szCs w:val="28"/>
        </w:rPr>
        <w:t>,</w:t>
      </w:r>
      <w:r w:rsidRPr="007C0C1B">
        <w:rPr>
          <w:rFonts w:ascii="Times New Roman" w:hAnsi="Times New Roman" w:cs="Times New Roman"/>
          <w:sz w:val="28"/>
          <w:szCs w:val="28"/>
        </w:rPr>
        <w:t xml:space="preserve"> обучения сотрудников, чтобы они могли быть в курсе новых угроз безопасности и изменений в политиках и процедурах безопасности данных. Проводите регулярные обучающие сессии или предоставляйте доступ к онлайн-ресурсам и материалам по безопасности данных.</w:t>
      </w:r>
    </w:p>
    <w:p w14:paraId="4FE66D30" w14:textId="26E2F76E" w:rsidR="007C0C1B" w:rsidRPr="007C0C1B" w:rsidRDefault="007C0C1B" w:rsidP="007C0C1B">
      <w:pPr>
        <w:spacing w:after="160" w:line="259" w:lineRule="auto"/>
        <w:rPr>
          <w:rFonts w:ascii="Times New Roman" w:hAnsi="Times New Roman" w:cs="Times New Roman"/>
          <w:sz w:val="28"/>
          <w:szCs w:val="28"/>
        </w:rPr>
      </w:pPr>
      <w:r w:rsidRPr="007C0C1B">
        <w:rPr>
          <w:rFonts w:ascii="Times New Roman" w:hAnsi="Times New Roman" w:cs="Times New Roman"/>
          <w:sz w:val="28"/>
          <w:szCs w:val="28"/>
        </w:rPr>
        <w:t>Контроль и оценка</w:t>
      </w:r>
      <w:r w:rsidR="007B3951" w:rsidRPr="007C0C1B">
        <w:rPr>
          <w:rFonts w:ascii="Times New Roman" w:hAnsi="Times New Roman" w:cs="Times New Roman"/>
          <w:sz w:val="28"/>
          <w:szCs w:val="28"/>
        </w:rPr>
        <w:t>: установит</w:t>
      </w:r>
      <w:r w:rsidR="00346D95">
        <w:rPr>
          <w:rFonts w:ascii="Times New Roman" w:hAnsi="Times New Roman" w:cs="Times New Roman"/>
          <w:sz w:val="28"/>
          <w:szCs w:val="28"/>
        </w:rPr>
        <w:t>ь</w:t>
      </w:r>
      <w:r w:rsidRPr="007C0C1B">
        <w:rPr>
          <w:rFonts w:ascii="Times New Roman" w:hAnsi="Times New Roman" w:cs="Times New Roman"/>
          <w:sz w:val="28"/>
          <w:szCs w:val="28"/>
        </w:rPr>
        <w:t xml:space="preserve"> механизмы контроля и оценки эффективности обучения. Это может включать тестирование знаний сотрудников, оценку их способности применять полученные знания на практике и обратную связь для улучшения обучающих программ.</w:t>
      </w:r>
    </w:p>
    <w:p w14:paraId="1B208A0B" w14:textId="2709F63D" w:rsidR="007C0C1B" w:rsidRPr="007C0C1B" w:rsidRDefault="007C0C1B" w:rsidP="007C0C1B">
      <w:pPr>
        <w:spacing w:after="160" w:line="259" w:lineRule="auto"/>
        <w:rPr>
          <w:rFonts w:ascii="Times New Roman" w:hAnsi="Times New Roman" w:cs="Times New Roman"/>
          <w:sz w:val="28"/>
          <w:szCs w:val="28"/>
        </w:rPr>
      </w:pPr>
      <w:r w:rsidRPr="007C0C1B">
        <w:rPr>
          <w:rFonts w:ascii="Times New Roman" w:hAnsi="Times New Roman" w:cs="Times New Roman"/>
          <w:sz w:val="28"/>
          <w:szCs w:val="28"/>
        </w:rPr>
        <w:t>Информационные материалы</w:t>
      </w:r>
      <w:r w:rsidR="00346D95" w:rsidRPr="007C0C1B">
        <w:rPr>
          <w:rFonts w:ascii="Times New Roman" w:hAnsi="Times New Roman" w:cs="Times New Roman"/>
          <w:sz w:val="28"/>
          <w:szCs w:val="28"/>
        </w:rPr>
        <w:t>: подготовить</w:t>
      </w:r>
      <w:r w:rsidRPr="007C0C1B">
        <w:rPr>
          <w:rFonts w:ascii="Times New Roman" w:hAnsi="Times New Roman" w:cs="Times New Roman"/>
          <w:sz w:val="28"/>
          <w:szCs w:val="28"/>
        </w:rPr>
        <w:t xml:space="preserve"> информационные материалы, которые можно распространить сотрудникам для дополнительного ознакомления с правилами безопасности и рекомендациями по защите </w:t>
      </w:r>
      <w:r w:rsidRPr="007C0C1B">
        <w:rPr>
          <w:rFonts w:ascii="Times New Roman" w:hAnsi="Times New Roman" w:cs="Times New Roman"/>
          <w:sz w:val="28"/>
          <w:szCs w:val="28"/>
        </w:rPr>
        <w:lastRenderedPageBreak/>
        <w:t>данных. Это могут быть брошюры, постеры, электронные ресурсы или внутренний портал с информацией о безопасности.</w:t>
      </w:r>
    </w:p>
    <w:p w14:paraId="58500A42" w14:textId="7C82C402" w:rsidR="007C0C1B" w:rsidRPr="007C0C1B" w:rsidRDefault="007C0C1B" w:rsidP="007C0C1B">
      <w:pPr>
        <w:spacing w:after="160" w:line="259" w:lineRule="auto"/>
        <w:rPr>
          <w:rFonts w:ascii="Times New Roman" w:hAnsi="Times New Roman" w:cs="Times New Roman"/>
          <w:sz w:val="28"/>
          <w:szCs w:val="28"/>
        </w:rPr>
      </w:pPr>
      <w:r w:rsidRPr="007C0C1B">
        <w:rPr>
          <w:rFonts w:ascii="Times New Roman" w:hAnsi="Times New Roman" w:cs="Times New Roman"/>
          <w:sz w:val="28"/>
          <w:szCs w:val="28"/>
        </w:rPr>
        <w:t xml:space="preserve">Ролевые игры и симуляции: </w:t>
      </w:r>
      <w:r w:rsidR="00346D95">
        <w:rPr>
          <w:rFonts w:ascii="Times New Roman" w:hAnsi="Times New Roman" w:cs="Times New Roman"/>
          <w:sz w:val="28"/>
          <w:szCs w:val="28"/>
        </w:rPr>
        <w:t>и</w:t>
      </w:r>
      <w:r w:rsidRPr="007C0C1B">
        <w:rPr>
          <w:rFonts w:ascii="Times New Roman" w:hAnsi="Times New Roman" w:cs="Times New Roman"/>
          <w:sz w:val="28"/>
          <w:szCs w:val="28"/>
        </w:rPr>
        <w:t>спольз</w:t>
      </w:r>
      <w:r w:rsidR="00346D95">
        <w:rPr>
          <w:rFonts w:ascii="Times New Roman" w:hAnsi="Times New Roman" w:cs="Times New Roman"/>
          <w:sz w:val="28"/>
          <w:szCs w:val="28"/>
        </w:rPr>
        <w:t>овать</w:t>
      </w:r>
      <w:r w:rsidRPr="007C0C1B">
        <w:rPr>
          <w:rFonts w:ascii="Times New Roman" w:hAnsi="Times New Roman" w:cs="Times New Roman"/>
          <w:sz w:val="28"/>
          <w:szCs w:val="28"/>
        </w:rPr>
        <w:t xml:space="preserve"> ролевые игры и симуляции, чтобы сотрудники могли в практической среде понять важность соблюдения правил безопасности и осознать последствия нарушений.</w:t>
      </w:r>
    </w:p>
    <w:p w14:paraId="3896B100" w14:textId="03222D41" w:rsidR="007C0C1B" w:rsidRPr="007C0C1B" w:rsidRDefault="007C0C1B" w:rsidP="007C0C1B">
      <w:pPr>
        <w:spacing w:after="160" w:line="259" w:lineRule="auto"/>
        <w:rPr>
          <w:rFonts w:ascii="Times New Roman" w:hAnsi="Times New Roman" w:cs="Times New Roman"/>
          <w:sz w:val="28"/>
          <w:szCs w:val="28"/>
        </w:rPr>
      </w:pPr>
      <w:r w:rsidRPr="007C0C1B">
        <w:rPr>
          <w:rFonts w:ascii="Times New Roman" w:hAnsi="Times New Roman" w:cs="Times New Roman"/>
          <w:sz w:val="28"/>
          <w:szCs w:val="28"/>
        </w:rPr>
        <w:t>Награды и поощрения:</w:t>
      </w:r>
      <w:r w:rsidR="00346D95">
        <w:rPr>
          <w:rFonts w:ascii="Times New Roman" w:hAnsi="Times New Roman" w:cs="Times New Roman"/>
          <w:sz w:val="28"/>
          <w:szCs w:val="28"/>
        </w:rPr>
        <w:t xml:space="preserve"> нужно создать систему поощрения </w:t>
      </w:r>
      <w:r w:rsidR="00346D95" w:rsidRPr="007C0C1B">
        <w:rPr>
          <w:rFonts w:ascii="Times New Roman" w:hAnsi="Times New Roman" w:cs="Times New Roman"/>
          <w:sz w:val="28"/>
          <w:szCs w:val="28"/>
        </w:rPr>
        <w:t>и</w:t>
      </w:r>
      <w:r w:rsidRPr="007C0C1B">
        <w:rPr>
          <w:rFonts w:ascii="Times New Roman" w:hAnsi="Times New Roman" w:cs="Times New Roman"/>
          <w:sz w:val="28"/>
          <w:szCs w:val="28"/>
        </w:rPr>
        <w:t xml:space="preserve"> награжд</w:t>
      </w:r>
      <w:r w:rsidR="00346D95">
        <w:rPr>
          <w:rFonts w:ascii="Times New Roman" w:hAnsi="Times New Roman" w:cs="Times New Roman"/>
          <w:sz w:val="28"/>
          <w:szCs w:val="28"/>
        </w:rPr>
        <w:t>ения</w:t>
      </w:r>
      <w:r w:rsidRPr="007C0C1B">
        <w:rPr>
          <w:rFonts w:ascii="Times New Roman" w:hAnsi="Times New Roman" w:cs="Times New Roman"/>
          <w:sz w:val="28"/>
          <w:szCs w:val="28"/>
        </w:rPr>
        <w:t xml:space="preserve"> сотрудников, которые активно принимают участие в обучении и соблюдают правила безопасности данных. Это может быть в форме похвалы, бонусов или премий.</w:t>
      </w:r>
    </w:p>
    <w:p w14:paraId="51C7BD58" w14:textId="5A02F025" w:rsidR="007C0C1B" w:rsidRDefault="007C0C1B" w:rsidP="007C0C1B">
      <w:pPr>
        <w:spacing w:after="160" w:line="259" w:lineRule="auto"/>
        <w:rPr>
          <w:rFonts w:ascii="Times New Roman" w:hAnsi="Times New Roman" w:cs="Times New Roman"/>
          <w:sz w:val="28"/>
          <w:szCs w:val="28"/>
        </w:rPr>
      </w:pPr>
      <w:r w:rsidRPr="007C0C1B">
        <w:rPr>
          <w:rFonts w:ascii="Times New Roman" w:hAnsi="Times New Roman" w:cs="Times New Roman"/>
          <w:sz w:val="28"/>
          <w:szCs w:val="28"/>
        </w:rPr>
        <w:t>Важно создать культуру безопасности данных внутри организации и обеспечить постоянное внимание к обучению персонала по этой теме. Это поможет минимизировать риски нарушения безопасности данных и защитить кондитерскую фирму от потенциальных угроз.</w:t>
      </w:r>
    </w:p>
    <w:p w14:paraId="78D8FBCF" w14:textId="433EAD15" w:rsidR="005E27EB" w:rsidRPr="005E27EB" w:rsidRDefault="005E27EB" w:rsidP="005E27EB">
      <w:pPr>
        <w:spacing w:after="160" w:line="259" w:lineRule="auto"/>
        <w:rPr>
          <w:rFonts w:ascii="Times New Roman" w:hAnsi="Times New Roman" w:cs="Times New Roman"/>
          <w:sz w:val="28"/>
          <w:szCs w:val="28"/>
        </w:rPr>
      </w:pPr>
      <w:r w:rsidRPr="005E27EB">
        <w:rPr>
          <w:rFonts w:ascii="Times New Roman" w:hAnsi="Times New Roman" w:cs="Times New Roman"/>
          <w:sz w:val="28"/>
          <w:szCs w:val="28"/>
        </w:rPr>
        <w:t>Реализация всех пунктов позволит решить следующие задачи:</w:t>
      </w:r>
    </w:p>
    <w:p w14:paraId="5D2AB23A" w14:textId="3185F51C" w:rsidR="005E27EB" w:rsidRPr="005E27EB" w:rsidRDefault="005E27EB" w:rsidP="005E27EB">
      <w:pPr>
        <w:spacing w:after="160" w:line="259" w:lineRule="auto"/>
        <w:rPr>
          <w:rFonts w:ascii="Times New Roman" w:hAnsi="Times New Roman" w:cs="Times New Roman"/>
          <w:sz w:val="28"/>
          <w:szCs w:val="28"/>
        </w:rPr>
      </w:pPr>
      <w:r w:rsidRPr="005E27EB">
        <w:rPr>
          <w:rFonts w:ascii="Times New Roman" w:hAnsi="Times New Roman" w:cs="Times New Roman"/>
          <w:sz w:val="28"/>
          <w:szCs w:val="28"/>
        </w:rPr>
        <w:t>Создание системы безопасности позволит обеспечить конфиденциальность данных фирмы, предотвращая несанкционированный доступ к ним.</w:t>
      </w:r>
    </w:p>
    <w:p w14:paraId="21A79B34" w14:textId="7B18F721" w:rsidR="005E27EB" w:rsidRPr="005E27EB" w:rsidRDefault="005E27EB" w:rsidP="005E27EB">
      <w:pPr>
        <w:spacing w:after="160" w:line="259" w:lineRule="auto"/>
        <w:rPr>
          <w:rFonts w:ascii="Times New Roman" w:hAnsi="Times New Roman" w:cs="Times New Roman"/>
          <w:sz w:val="28"/>
          <w:szCs w:val="28"/>
        </w:rPr>
      </w:pPr>
      <w:r w:rsidRPr="005E27EB">
        <w:rPr>
          <w:rFonts w:ascii="Times New Roman" w:hAnsi="Times New Roman" w:cs="Times New Roman"/>
          <w:sz w:val="28"/>
          <w:szCs w:val="28"/>
        </w:rPr>
        <w:t>Реализация системы безопасности позволит обнаруживать и предотвращать попытки несанкционированного изменения данных, обеспечивая их целостность.</w:t>
      </w:r>
    </w:p>
    <w:p w14:paraId="24AF4874" w14:textId="388A131B" w:rsidR="005E27EB" w:rsidRPr="005E27EB" w:rsidRDefault="005E27EB" w:rsidP="005E27EB">
      <w:pPr>
        <w:spacing w:after="160" w:line="259" w:lineRule="auto"/>
        <w:rPr>
          <w:rFonts w:ascii="Times New Roman" w:hAnsi="Times New Roman" w:cs="Times New Roman"/>
          <w:sz w:val="28"/>
          <w:szCs w:val="28"/>
        </w:rPr>
      </w:pPr>
      <w:r w:rsidRPr="005E27EB">
        <w:rPr>
          <w:rFonts w:ascii="Times New Roman" w:hAnsi="Times New Roman" w:cs="Times New Roman"/>
          <w:sz w:val="28"/>
          <w:szCs w:val="28"/>
        </w:rPr>
        <w:t>Программные средства защиты будут обеспечивать мониторинг и обнаружение попыток атак и вторжений в систему, а также принимать меры для предотвращения их успеха.</w:t>
      </w:r>
    </w:p>
    <w:p w14:paraId="5AC69EC2" w14:textId="23098211" w:rsidR="005E27EB" w:rsidRPr="005E27EB" w:rsidRDefault="007B5EFB" w:rsidP="005E27EB">
      <w:pPr>
        <w:spacing w:after="160" w:line="259" w:lineRule="auto"/>
        <w:rPr>
          <w:rFonts w:ascii="Times New Roman" w:hAnsi="Times New Roman" w:cs="Times New Roman"/>
          <w:sz w:val="28"/>
          <w:szCs w:val="28"/>
        </w:rPr>
      </w:pPr>
      <w:r>
        <w:rPr>
          <w:rFonts w:ascii="Times New Roman" w:hAnsi="Times New Roman" w:cs="Times New Roman"/>
          <w:sz w:val="28"/>
          <w:szCs w:val="28"/>
        </w:rPr>
        <w:t>Облачные средства хранения</w:t>
      </w:r>
      <w:r w:rsidR="005E27EB" w:rsidRPr="005E27EB">
        <w:rPr>
          <w:rFonts w:ascii="Times New Roman" w:hAnsi="Times New Roman" w:cs="Times New Roman"/>
          <w:sz w:val="28"/>
          <w:szCs w:val="28"/>
        </w:rPr>
        <w:t xml:space="preserve"> будут обеспечивать резервное копирование данных и возможность восстановления в случае сбоев или потери информации.</w:t>
      </w:r>
    </w:p>
    <w:p w14:paraId="7E6F2E06" w14:textId="3ECF9334" w:rsidR="005E27EB" w:rsidRPr="005E27EB" w:rsidRDefault="005E27EB" w:rsidP="005E27EB">
      <w:pPr>
        <w:spacing w:after="160" w:line="259" w:lineRule="auto"/>
        <w:rPr>
          <w:rFonts w:ascii="Times New Roman" w:hAnsi="Times New Roman" w:cs="Times New Roman"/>
          <w:sz w:val="28"/>
          <w:szCs w:val="28"/>
        </w:rPr>
      </w:pPr>
      <w:r w:rsidRPr="005E27EB">
        <w:rPr>
          <w:rFonts w:ascii="Times New Roman" w:hAnsi="Times New Roman" w:cs="Times New Roman"/>
          <w:sz w:val="28"/>
          <w:szCs w:val="28"/>
        </w:rPr>
        <w:t>Реализация системы безопасности будет включать обучение сотрудников по правилам безопасности и осведомление их о существующих угрозах и процедурах защиты данных.</w:t>
      </w:r>
    </w:p>
    <w:p w14:paraId="2A737A06" w14:textId="3C4F013E" w:rsidR="005E27EB" w:rsidRPr="005E27EB" w:rsidRDefault="005E27EB" w:rsidP="005E27EB">
      <w:pPr>
        <w:spacing w:after="160" w:line="259" w:lineRule="auto"/>
        <w:rPr>
          <w:rFonts w:ascii="Times New Roman" w:hAnsi="Times New Roman" w:cs="Times New Roman"/>
          <w:sz w:val="28"/>
          <w:szCs w:val="28"/>
        </w:rPr>
      </w:pPr>
      <w:r w:rsidRPr="005E27EB">
        <w:rPr>
          <w:rFonts w:ascii="Times New Roman" w:hAnsi="Times New Roman" w:cs="Times New Roman"/>
          <w:sz w:val="28"/>
          <w:szCs w:val="28"/>
        </w:rPr>
        <w:t>Программная система безопасности будет разработана с учетом соответствия нормативным требованиям и стандартам безопасности данных, что поможет соблюдать законодательство и регулятивные нормы.</w:t>
      </w:r>
    </w:p>
    <w:p w14:paraId="138B8F89" w14:textId="3DEF68B6" w:rsidR="005E27EB" w:rsidRPr="005E27EB" w:rsidRDefault="005E27EB" w:rsidP="005E27EB">
      <w:pPr>
        <w:spacing w:after="160" w:line="259" w:lineRule="auto"/>
        <w:rPr>
          <w:rFonts w:ascii="Times New Roman" w:hAnsi="Times New Roman" w:cs="Times New Roman"/>
          <w:sz w:val="28"/>
          <w:szCs w:val="28"/>
        </w:rPr>
      </w:pPr>
      <w:r w:rsidRPr="005E27EB">
        <w:rPr>
          <w:rFonts w:ascii="Times New Roman" w:hAnsi="Times New Roman" w:cs="Times New Roman"/>
          <w:sz w:val="28"/>
          <w:szCs w:val="28"/>
        </w:rPr>
        <w:t>Реализация системы безопасности позволит осуществлять мониторинг и аудит безопасности системы, что позволит выявлять потенциальные нарушения и обеспечивать соответствие установленным правилам и политикам безопасности.</w:t>
      </w:r>
    </w:p>
    <w:p w14:paraId="7ABCEE44" w14:textId="2490E902" w:rsidR="005E27EB" w:rsidRPr="005E27EB" w:rsidRDefault="005E27EB" w:rsidP="005E27EB">
      <w:pPr>
        <w:spacing w:after="160" w:line="259" w:lineRule="auto"/>
        <w:rPr>
          <w:rFonts w:ascii="Times New Roman" w:hAnsi="Times New Roman" w:cs="Times New Roman"/>
          <w:sz w:val="28"/>
          <w:szCs w:val="28"/>
        </w:rPr>
      </w:pPr>
      <w:r w:rsidRPr="005E27EB">
        <w:rPr>
          <w:rFonts w:ascii="Times New Roman" w:hAnsi="Times New Roman" w:cs="Times New Roman"/>
          <w:sz w:val="28"/>
          <w:szCs w:val="28"/>
        </w:rPr>
        <w:lastRenderedPageBreak/>
        <w:t>Программная система безопасности должна быть гибкой и поддерживать постоянное развитие, чтобы адаптироваться к новым угрозам и технологическим изменениям в области информационной безопасности.</w:t>
      </w:r>
    </w:p>
    <w:p w14:paraId="728F2E65" w14:textId="251FDD0C" w:rsidR="00555991" w:rsidRDefault="005E27EB" w:rsidP="00634985">
      <w:pPr>
        <w:spacing w:after="160" w:line="259" w:lineRule="auto"/>
        <w:rPr>
          <w:rFonts w:ascii="Times New Roman" w:hAnsi="Times New Roman" w:cs="Times New Roman"/>
          <w:sz w:val="28"/>
          <w:szCs w:val="28"/>
        </w:rPr>
      </w:pPr>
      <w:r w:rsidRPr="005E27EB">
        <w:rPr>
          <w:rFonts w:ascii="Times New Roman" w:hAnsi="Times New Roman" w:cs="Times New Roman"/>
          <w:sz w:val="28"/>
          <w:szCs w:val="28"/>
        </w:rPr>
        <w:t>Реализация всех этих задач поможет создать надежную и безопасную среду для хранения и обработки данных</w:t>
      </w:r>
      <w:r w:rsidR="007B5EFB">
        <w:rPr>
          <w:rFonts w:ascii="Times New Roman" w:hAnsi="Times New Roman" w:cs="Times New Roman"/>
          <w:sz w:val="28"/>
          <w:szCs w:val="28"/>
        </w:rPr>
        <w:t xml:space="preserve"> </w:t>
      </w:r>
      <w:r w:rsidR="007B5EFB" w:rsidRPr="007B5EFB">
        <w:rPr>
          <w:rFonts w:ascii="Times New Roman" w:hAnsi="Times New Roman" w:cs="Times New Roman"/>
          <w:sz w:val="28"/>
          <w:szCs w:val="28"/>
        </w:rPr>
        <w:t>ОАО «РОТ ФРОНТ»</w:t>
      </w:r>
      <w:r w:rsidRPr="005E27EB">
        <w:rPr>
          <w:rFonts w:ascii="Times New Roman" w:hAnsi="Times New Roman" w:cs="Times New Roman"/>
          <w:sz w:val="28"/>
          <w:szCs w:val="28"/>
        </w:rPr>
        <w:t>, а также защитит ее от потенциальных угроз и рисков.</w:t>
      </w:r>
    </w:p>
    <w:p w14:paraId="673987E9" w14:textId="2949DF72" w:rsidR="002407FF" w:rsidRPr="00625844" w:rsidRDefault="00555991" w:rsidP="00634985">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58D355BB" w14:textId="55698BE1" w:rsidR="00442D3B" w:rsidRPr="0070407D" w:rsidRDefault="003266FB" w:rsidP="008663A2">
      <w:pPr>
        <w:spacing w:after="0" w:line="360" w:lineRule="auto"/>
        <w:jc w:val="both"/>
        <w:rPr>
          <w:rFonts w:ascii="Times New Roman" w:hAnsi="Times New Roman" w:cs="Times New Roman"/>
          <w:b/>
          <w:bCs/>
          <w:sz w:val="28"/>
          <w:szCs w:val="28"/>
        </w:rPr>
      </w:pPr>
      <w:bookmarkStart w:id="7" w:name="_Toc295124222"/>
      <w:r w:rsidRPr="0070407D">
        <w:rPr>
          <w:rFonts w:ascii="Times New Roman" w:hAnsi="Times New Roman" w:cs="Times New Roman"/>
          <w:b/>
          <w:bCs/>
          <w:sz w:val="28"/>
          <w:szCs w:val="28"/>
        </w:rPr>
        <w:lastRenderedPageBreak/>
        <w:t>ЗАКЛЮЧЕНИЕ</w:t>
      </w:r>
      <w:bookmarkEnd w:id="7"/>
    </w:p>
    <w:p w14:paraId="26BF9A17" w14:textId="77777777" w:rsidR="00944664" w:rsidRPr="0070407D" w:rsidRDefault="00944664" w:rsidP="00B438CC">
      <w:pPr>
        <w:spacing w:after="0" w:line="360" w:lineRule="auto"/>
        <w:ind w:firstLine="709"/>
        <w:jc w:val="both"/>
        <w:rPr>
          <w:rFonts w:ascii="Times New Roman" w:hAnsi="Times New Roman" w:cs="Times New Roman"/>
          <w:sz w:val="28"/>
          <w:szCs w:val="28"/>
        </w:rPr>
      </w:pPr>
    </w:p>
    <w:p w14:paraId="2F7D8A82" w14:textId="25D0C42A" w:rsidR="0099499D" w:rsidRPr="0099499D" w:rsidRDefault="0099499D" w:rsidP="0099499D">
      <w:pPr>
        <w:spacing w:after="0" w:line="360" w:lineRule="auto"/>
        <w:ind w:firstLine="709"/>
        <w:jc w:val="both"/>
        <w:rPr>
          <w:rFonts w:ascii="Times New Roman" w:hAnsi="Times New Roman" w:cs="Times New Roman"/>
          <w:sz w:val="28"/>
          <w:szCs w:val="28"/>
        </w:rPr>
      </w:pPr>
      <w:r w:rsidRPr="0099499D">
        <w:rPr>
          <w:rFonts w:ascii="Times New Roman" w:hAnsi="Times New Roman" w:cs="Times New Roman"/>
          <w:sz w:val="28"/>
          <w:szCs w:val="28"/>
        </w:rPr>
        <w:t>В ходе проведения исследования и разработки программной системы безопасности для кондитерской фирмы</w:t>
      </w:r>
      <w:r>
        <w:rPr>
          <w:rFonts w:ascii="Times New Roman" w:hAnsi="Times New Roman" w:cs="Times New Roman"/>
          <w:sz w:val="28"/>
          <w:szCs w:val="28"/>
        </w:rPr>
        <w:t xml:space="preserve"> </w:t>
      </w:r>
      <w:r w:rsidRPr="00FE5B3C">
        <w:rPr>
          <w:rFonts w:ascii="Times New Roman" w:hAnsi="Times New Roman" w:cs="Times New Roman"/>
          <w:sz w:val="28"/>
          <w:szCs w:val="28"/>
        </w:rPr>
        <w:t>О</w:t>
      </w:r>
      <w:r>
        <w:rPr>
          <w:rFonts w:ascii="Times New Roman" w:hAnsi="Times New Roman" w:cs="Times New Roman"/>
          <w:sz w:val="28"/>
          <w:szCs w:val="28"/>
        </w:rPr>
        <w:t>А</w:t>
      </w:r>
      <w:r w:rsidRPr="00FE5B3C">
        <w:rPr>
          <w:rFonts w:ascii="Times New Roman" w:hAnsi="Times New Roman" w:cs="Times New Roman"/>
          <w:sz w:val="28"/>
          <w:szCs w:val="28"/>
        </w:rPr>
        <w:t>О «</w:t>
      </w:r>
      <w:r>
        <w:rPr>
          <w:rFonts w:ascii="Times New Roman" w:hAnsi="Times New Roman" w:cs="Times New Roman"/>
          <w:sz w:val="28"/>
          <w:szCs w:val="28"/>
        </w:rPr>
        <w:t>Рот Фронт</w:t>
      </w:r>
      <w:r w:rsidRPr="00FE5B3C">
        <w:rPr>
          <w:rFonts w:ascii="Times New Roman" w:hAnsi="Times New Roman" w:cs="Times New Roman"/>
          <w:sz w:val="28"/>
          <w:szCs w:val="28"/>
        </w:rPr>
        <w:t>»</w:t>
      </w:r>
      <w:r w:rsidRPr="0099499D">
        <w:rPr>
          <w:rFonts w:ascii="Times New Roman" w:hAnsi="Times New Roman" w:cs="Times New Roman"/>
          <w:sz w:val="28"/>
          <w:szCs w:val="28"/>
        </w:rPr>
        <w:t xml:space="preserve"> были достигнуты следующие результаты.</w:t>
      </w:r>
    </w:p>
    <w:p w14:paraId="2C61CC94" w14:textId="14154A4C" w:rsidR="0099499D" w:rsidRPr="0099499D" w:rsidRDefault="0099499D" w:rsidP="0099499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Pr="0099499D">
        <w:rPr>
          <w:rFonts w:ascii="Times New Roman" w:hAnsi="Times New Roman" w:cs="Times New Roman"/>
          <w:sz w:val="28"/>
          <w:szCs w:val="28"/>
        </w:rPr>
        <w:t>ыл проведен анализ требований безопасности кондитерской фирмы. Идентифицированы уязвимости и потенциальные угрозы безопасности, а также определены требования к конфиденциальности, целостности и доступности данных. Были изучены правовые и нормативные аспекты, чтобы обеспечить соответствие системы безопасности требованиям законодательства.</w:t>
      </w:r>
    </w:p>
    <w:p w14:paraId="6A134591" w14:textId="45B51702" w:rsidR="0099499D" w:rsidRPr="0099499D" w:rsidRDefault="0099499D" w:rsidP="0099499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Pr="0099499D">
        <w:rPr>
          <w:rFonts w:ascii="Times New Roman" w:hAnsi="Times New Roman" w:cs="Times New Roman"/>
          <w:sz w:val="28"/>
          <w:szCs w:val="28"/>
        </w:rPr>
        <w:t>ыла разработана программная система безопасности, включающая выбор подходящих программных средств защиты. Была создана модель безопасности объекта, определены мероприятия для защиты базы данных и реализовано облачное хранилище данных. Эти шаги обеспечивают надежное хранение и обработку информации, а также защиту от потенциальных угроз и рисков.</w:t>
      </w:r>
    </w:p>
    <w:p w14:paraId="1783C193" w14:textId="2EE87CDB" w:rsidR="0099499D" w:rsidRPr="0099499D" w:rsidRDefault="0099499D" w:rsidP="0099499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Pr="0099499D">
        <w:rPr>
          <w:rFonts w:ascii="Times New Roman" w:hAnsi="Times New Roman" w:cs="Times New Roman"/>
          <w:sz w:val="28"/>
          <w:szCs w:val="28"/>
        </w:rPr>
        <w:t>ыл реализован механизм шифрования данных. Были изучены методы и алгоритмы шифрования. Путем реализации шифрования данных была обеспечена дополнительная защита конфиденциальности информации, предотвращая несанкционированный доступ к ней.</w:t>
      </w:r>
    </w:p>
    <w:p w14:paraId="6B14C213" w14:textId="756F2744" w:rsidR="0099499D" w:rsidRDefault="00655838" w:rsidP="0099499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99499D" w:rsidRPr="0099499D">
        <w:rPr>
          <w:rFonts w:ascii="Times New Roman" w:hAnsi="Times New Roman" w:cs="Times New Roman"/>
          <w:sz w:val="28"/>
          <w:szCs w:val="28"/>
        </w:rPr>
        <w:t>ыл проведен процесс обучения персонала по правилам безопасности данных. Разработан</w:t>
      </w:r>
      <w:r>
        <w:rPr>
          <w:rFonts w:ascii="Times New Roman" w:hAnsi="Times New Roman" w:cs="Times New Roman"/>
          <w:sz w:val="28"/>
          <w:szCs w:val="28"/>
        </w:rPr>
        <w:t xml:space="preserve"> и предложен</w:t>
      </w:r>
      <w:r w:rsidR="0099499D" w:rsidRPr="0099499D">
        <w:rPr>
          <w:rFonts w:ascii="Times New Roman" w:hAnsi="Times New Roman" w:cs="Times New Roman"/>
          <w:sz w:val="28"/>
          <w:szCs w:val="28"/>
        </w:rPr>
        <w:t xml:space="preserve"> план обучения. Это позволило повысить осведомленность сотрудников о безопасности данных и уменьшить вероятность возникновения ошибок или небрежного обращения с информацией.</w:t>
      </w:r>
    </w:p>
    <w:p w14:paraId="5D884A85" w14:textId="17B7390F" w:rsidR="0099499D" w:rsidRDefault="0099499D" w:rsidP="0099499D">
      <w:pPr>
        <w:spacing w:after="0" w:line="360" w:lineRule="auto"/>
        <w:ind w:firstLine="709"/>
        <w:jc w:val="both"/>
        <w:rPr>
          <w:rFonts w:ascii="Times New Roman" w:hAnsi="Times New Roman" w:cs="Times New Roman"/>
          <w:sz w:val="28"/>
          <w:szCs w:val="28"/>
        </w:rPr>
      </w:pPr>
      <w:r w:rsidRPr="0099499D">
        <w:rPr>
          <w:rFonts w:ascii="Times New Roman" w:hAnsi="Times New Roman" w:cs="Times New Roman"/>
          <w:sz w:val="28"/>
          <w:szCs w:val="28"/>
        </w:rPr>
        <w:t xml:space="preserve">Итоговые рекомендации и выводы основаны на проведенном исследовании и реализации программной системы безопасности для кондитерской фирмы. Данная система позволяет эффективно защищать данные и обеспечивать безопасную среду для работы с информацией. Она </w:t>
      </w:r>
      <w:r w:rsidRPr="0099499D">
        <w:rPr>
          <w:rFonts w:ascii="Times New Roman" w:hAnsi="Times New Roman" w:cs="Times New Roman"/>
          <w:sz w:val="28"/>
          <w:szCs w:val="28"/>
        </w:rPr>
        <w:lastRenderedPageBreak/>
        <w:t>способствует укреплению конфиденциальности, целостности и доступности данных, а также снижает риск возникновения угроз безопасности и нарушений информационной безопасности.</w:t>
      </w:r>
    </w:p>
    <w:p w14:paraId="37A0FAC4" w14:textId="45E80749" w:rsidR="00805985" w:rsidRPr="0099499D" w:rsidRDefault="0099499D" w:rsidP="0099499D">
      <w:pPr>
        <w:spacing w:after="0" w:line="360" w:lineRule="auto"/>
        <w:ind w:firstLine="709"/>
        <w:jc w:val="both"/>
        <w:rPr>
          <w:rFonts w:ascii="Times New Roman" w:hAnsi="Times New Roman" w:cs="Times New Roman"/>
          <w:sz w:val="28"/>
          <w:szCs w:val="28"/>
        </w:rPr>
      </w:pPr>
      <w:r w:rsidRPr="0099499D">
        <w:rPr>
          <w:rFonts w:ascii="Times New Roman" w:hAnsi="Times New Roman" w:cs="Times New Roman"/>
          <w:sz w:val="28"/>
          <w:szCs w:val="28"/>
        </w:rPr>
        <w:t>В заключение, реализация программной системы безопасности является важным шагом в обеспечении защиты данных и информационной безопасности. Она позволяет снизить риски, связанные с угрозами безопасности, и обеспечить надежность работы с конфиденциальными данными. Применение разработанных рекомендаций и мероприятий, представленных в данной работе, будет способствовать эффективной защите кондитерской фирмы от внешних и внутренних угроз безопасности данных.</w:t>
      </w:r>
    </w:p>
    <w:p w14:paraId="74331E31" w14:textId="77777777" w:rsidR="00805985" w:rsidRPr="00805985" w:rsidRDefault="00805985" w:rsidP="00B438CC">
      <w:pPr>
        <w:spacing w:after="0" w:line="360" w:lineRule="auto"/>
        <w:ind w:firstLine="709"/>
        <w:jc w:val="both"/>
        <w:rPr>
          <w:rFonts w:ascii="Times New Roman" w:hAnsi="Times New Roman" w:cs="Times New Roman"/>
          <w:sz w:val="36"/>
          <w:szCs w:val="36"/>
        </w:rPr>
      </w:pPr>
    </w:p>
    <w:p w14:paraId="45EF532F" w14:textId="77777777" w:rsidR="003266FB" w:rsidRPr="0070407D" w:rsidRDefault="003266FB" w:rsidP="00B438CC">
      <w:pPr>
        <w:spacing w:after="0" w:line="360" w:lineRule="auto"/>
        <w:ind w:firstLine="709"/>
        <w:jc w:val="both"/>
        <w:rPr>
          <w:rFonts w:ascii="Times New Roman" w:hAnsi="Times New Roman" w:cs="Times New Roman"/>
          <w:b/>
          <w:bCs/>
          <w:sz w:val="28"/>
          <w:szCs w:val="28"/>
        </w:rPr>
      </w:pPr>
      <w:r w:rsidRPr="0070407D">
        <w:rPr>
          <w:rFonts w:ascii="Times New Roman" w:hAnsi="Times New Roman" w:cs="Times New Roman"/>
          <w:sz w:val="28"/>
          <w:szCs w:val="28"/>
        </w:rPr>
        <w:br w:type="page"/>
      </w:r>
      <w:bookmarkStart w:id="8" w:name="_Toc295124223"/>
      <w:r w:rsidRPr="0070407D">
        <w:rPr>
          <w:rFonts w:ascii="Times New Roman" w:hAnsi="Times New Roman" w:cs="Times New Roman"/>
          <w:b/>
          <w:bCs/>
          <w:sz w:val="28"/>
          <w:szCs w:val="28"/>
        </w:rPr>
        <w:lastRenderedPageBreak/>
        <w:t>СПИСОК ИСПОЛЬЗУЕМОЙ ЛИТЕРАТУРЫ</w:t>
      </w:r>
      <w:bookmarkEnd w:id="8"/>
    </w:p>
    <w:p w14:paraId="0957106A" w14:textId="77777777" w:rsidR="003266FB" w:rsidRPr="0070407D" w:rsidRDefault="003266FB" w:rsidP="00B438CC">
      <w:pPr>
        <w:spacing w:after="0" w:line="360" w:lineRule="auto"/>
        <w:ind w:firstLine="709"/>
        <w:jc w:val="both"/>
        <w:rPr>
          <w:rFonts w:ascii="Times New Roman" w:hAnsi="Times New Roman" w:cs="Times New Roman"/>
          <w:sz w:val="28"/>
          <w:szCs w:val="28"/>
        </w:rPr>
      </w:pPr>
    </w:p>
    <w:p w14:paraId="6C1D59EB" w14:textId="77777777" w:rsidR="003266FB" w:rsidRPr="0070407D" w:rsidRDefault="003266FB" w:rsidP="00054102">
      <w:pPr>
        <w:numPr>
          <w:ilvl w:val="0"/>
          <w:numId w:val="21"/>
        </w:numPr>
        <w:tabs>
          <w:tab w:val="left" w:pos="770"/>
        </w:tabs>
        <w:spacing w:after="0" w:line="360" w:lineRule="auto"/>
        <w:ind w:left="0" w:firstLine="0"/>
        <w:jc w:val="both"/>
        <w:rPr>
          <w:rFonts w:ascii="Times New Roman" w:hAnsi="Times New Roman" w:cs="Times New Roman"/>
          <w:sz w:val="28"/>
          <w:szCs w:val="28"/>
        </w:rPr>
      </w:pPr>
      <w:r w:rsidRPr="0070407D">
        <w:rPr>
          <w:rFonts w:ascii="Times New Roman" w:hAnsi="Times New Roman" w:cs="Times New Roman"/>
          <w:sz w:val="28"/>
          <w:szCs w:val="28"/>
        </w:rPr>
        <w:t>Методические рекомендации для организации защиты информации при обработке персональных данных в учреждениях здравоохранения, социальной сферы, труда и занятости. Москва, 2009.</w:t>
      </w:r>
    </w:p>
    <w:p w14:paraId="3D0F7B0A" w14:textId="77777777" w:rsidR="003266FB" w:rsidRPr="0070407D" w:rsidRDefault="003266FB" w:rsidP="00054102">
      <w:pPr>
        <w:numPr>
          <w:ilvl w:val="0"/>
          <w:numId w:val="21"/>
        </w:numPr>
        <w:tabs>
          <w:tab w:val="left" w:pos="770"/>
        </w:tabs>
        <w:spacing w:after="0" w:line="360" w:lineRule="auto"/>
        <w:ind w:left="0" w:firstLine="0"/>
        <w:jc w:val="both"/>
        <w:rPr>
          <w:rFonts w:ascii="Times New Roman" w:hAnsi="Times New Roman" w:cs="Times New Roman"/>
          <w:sz w:val="28"/>
          <w:szCs w:val="28"/>
        </w:rPr>
      </w:pPr>
      <w:r w:rsidRPr="0070407D">
        <w:rPr>
          <w:rFonts w:ascii="Times New Roman" w:hAnsi="Times New Roman" w:cs="Times New Roman"/>
          <w:sz w:val="28"/>
          <w:szCs w:val="28"/>
        </w:rPr>
        <w:t>Приказ Федеральной службы по техническому и экспортному контролю, ФСБ РФ и Министерства информационных технологий и связи РФ от 13 февраля 2008 г. N 55/86/20 «Об утверждении Порядка проведения классификации информационных систем персональных данных».</w:t>
      </w:r>
    </w:p>
    <w:p w14:paraId="15F0136A" w14:textId="77777777" w:rsidR="003266FB" w:rsidRPr="0070407D" w:rsidRDefault="003266FB" w:rsidP="00054102">
      <w:pPr>
        <w:numPr>
          <w:ilvl w:val="0"/>
          <w:numId w:val="21"/>
        </w:numPr>
        <w:tabs>
          <w:tab w:val="left" w:pos="770"/>
        </w:tabs>
        <w:spacing w:after="0" w:line="360" w:lineRule="auto"/>
        <w:ind w:left="0" w:firstLine="0"/>
        <w:jc w:val="both"/>
        <w:rPr>
          <w:rFonts w:ascii="Times New Roman" w:hAnsi="Times New Roman" w:cs="Times New Roman"/>
          <w:sz w:val="28"/>
          <w:szCs w:val="28"/>
        </w:rPr>
      </w:pPr>
      <w:r w:rsidRPr="0070407D">
        <w:rPr>
          <w:rFonts w:ascii="Times New Roman" w:hAnsi="Times New Roman" w:cs="Times New Roman"/>
          <w:sz w:val="28"/>
          <w:szCs w:val="28"/>
        </w:rPr>
        <w:t>ФСТЭК: Базовая модель угроз безопасности персональных данных при их обработке в информационн</w:t>
      </w:r>
      <w:r w:rsidR="00853A91" w:rsidRPr="0070407D">
        <w:rPr>
          <w:rFonts w:ascii="Times New Roman" w:hAnsi="Times New Roman" w:cs="Times New Roman"/>
          <w:sz w:val="28"/>
          <w:szCs w:val="28"/>
        </w:rPr>
        <w:t>ых системах персональных данных</w:t>
      </w:r>
      <w:r w:rsidRPr="0070407D">
        <w:rPr>
          <w:rFonts w:ascii="Times New Roman" w:hAnsi="Times New Roman" w:cs="Times New Roman"/>
          <w:sz w:val="28"/>
          <w:szCs w:val="28"/>
        </w:rPr>
        <w:t xml:space="preserve"> (выписка).</w:t>
      </w:r>
    </w:p>
    <w:p w14:paraId="362588C0" w14:textId="77777777" w:rsidR="003266FB" w:rsidRPr="0070407D" w:rsidRDefault="009F3418" w:rsidP="00054102">
      <w:pPr>
        <w:numPr>
          <w:ilvl w:val="0"/>
          <w:numId w:val="21"/>
        </w:numPr>
        <w:tabs>
          <w:tab w:val="left" w:pos="770"/>
        </w:tabs>
        <w:spacing w:after="0" w:line="360" w:lineRule="auto"/>
        <w:ind w:left="0" w:firstLine="0"/>
        <w:jc w:val="both"/>
        <w:rPr>
          <w:rFonts w:ascii="Times New Roman" w:hAnsi="Times New Roman" w:cs="Times New Roman"/>
          <w:sz w:val="28"/>
          <w:szCs w:val="28"/>
        </w:rPr>
      </w:pPr>
      <w:r w:rsidRPr="0070407D">
        <w:rPr>
          <w:rFonts w:ascii="Times New Roman" w:hAnsi="Times New Roman" w:cs="Times New Roman"/>
          <w:sz w:val="28"/>
          <w:szCs w:val="28"/>
        </w:rPr>
        <w:t>В.</w:t>
      </w:r>
      <w:r w:rsidR="003266FB" w:rsidRPr="0070407D">
        <w:rPr>
          <w:rFonts w:ascii="Times New Roman" w:hAnsi="Times New Roman" w:cs="Times New Roman"/>
          <w:sz w:val="28"/>
          <w:szCs w:val="28"/>
        </w:rPr>
        <w:t>Ф. Шаньгин – Информационная безопасность компьютерных систем и сетей, Москва, ИД «ФОРУМ» - ИНФРА-М, 2008</w:t>
      </w:r>
      <w:r w:rsidRPr="0070407D">
        <w:rPr>
          <w:rFonts w:ascii="Times New Roman" w:hAnsi="Times New Roman" w:cs="Times New Roman"/>
          <w:sz w:val="28"/>
          <w:szCs w:val="28"/>
        </w:rPr>
        <w:t xml:space="preserve"> </w:t>
      </w:r>
      <w:r w:rsidR="003266FB" w:rsidRPr="0070407D">
        <w:rPr>
          <w:rFonts w:ascii="Times New Roman" w:hAnsi="Times New Roman" w:cs="Times New Roman"/>
          <w:sz w:val="28"/>
          <w:szCs w:val="28"/>
        </w:rPr>
        <w:t>г.</w:t>
      </w:r>
    </w:p>
    <w:p w14:paraId="58FBECEA" w14:textId="77777777" w:rsidR="003266FB" w:rsidRPr="0070407D" w:rsidRDefault="003266FB" w:rsidP="00054102">
      <w:pPr>
        <w:numPr>
          <w:ilvl w:val="0"/>
          <w:numId w:val="21"/>
        </w:numPr>
        <w:tabs>
          <w:tab w:val="left" w:pos="770"/>
        </w:tabs>
        <w:spacing w:after="0" w:line="360" w:lineRule="auto"/>
        <w:ind w:left="0" w:firstLine="0"/>
        <w:jc w:val="both"/>
        <w:rPr>
          <w:rFonts w:ascii="Times New Roman" w:hAnsi="Times New Roman" w:cs="Times New Roman"/>
          <w:sz w:val="28"/>
          <w:szCs w:val="28"/>
        </w:rPr>
      </w:pPr>
      <w:r w:rsidRPr="0070407D">
        <w:rPr>
          <w:rFonts w:ascii="Times New Roman" w:hAnsi="Times New Roman" w:cs="Times New Roman"/>
          <w:sz w:val="28"/>
          <w:szCs w:val="28"/>
        </w:rPr>
        <w:t>Федеральный закон от 27 июля 2006 г. N 152-ФЗ «О персональных данных» (с изменениями от 25 ноября, 27 декабря 2009 г., 28 июня, 27 июля, 29</w:t>
      </w:r>
      <w:r w:rsidR="00853A91" w:rsidRPr="0070407D">
        <w:rPr>
          <w:rFonts w:ascii="Times New Roman" w:hAnsi="Times New Roman" w:cs="Times New Roman"/>
          <w:sz w:val="28"/>
          <w:szCs w:val="28"/>
        </w:rPr>
        <w:t> </w:t>
      </w:r>
      <w:r w:rsidRPr="0070407D">
        <w:rPr>
          <w:rFonts w:ascii="Times New Roman" w:hAnsi="Times New Roman" w:cs="Times New Roman"/>
          <w:sz w:val="28"/>
          <w:szCs w:val="28"/>
        </w:rPr>
        <w:t>ноября, 23 декабря 2010 г.).</w:t>
      </w:r>
    </w:p>
    <w:p w14:paraId="385CD15E" w14:textId="559006E2" w:rsidR="003266FB" w:rsidRPr="00555991" w:rsidRDefault="009F3418" w:rsidP="00555991">
      <w:pPr>
        <w:numPr>
          <w:ilvl w:val="0"/>
          <w:numId w:val="21"/>
        </w:numPr>
        <w:tabs>
          <w:tab w:val="left" w:pos="770"/>
        </w:tabs>
        <w:spacing w:after="0" w:line="360" w:lineRule="auto"/>
        <w:ind w:left="0" w:firstLine="0"/>
        <w:jc w:val="both"/>
        <w:rPr>
          <w:rFonts w:ascii="Times New Roman" w:hAnsi="Times New Roman" w:cs="Times New Roman"/>
          <w:sz w:val="28"/>
          <w:szCs w:val="28"/>
        </w:rPr>
      </w:pPr>
      <w:r w:rsidRPr="0070407D">
        <w:rPr>
          <w:rFonts w:ascii="Times New Roman" w:hAnsi="Times New Roman" w:cs="Times New Roman"/>
          <w:sz w:val="28"/>
          <w:szCs w:val="28"/>
        </w:rPr>
        <w:t>Хомоненко А.Д., Цыганков В.</w:t>
      </w:r>
      <w:r w:rsidR="003266FB" w:rsidRPr="0070407D">
        <w:rPr>
          <w:rFonts w:ascii="Times New Roman" w:hAnsi="Times New Roman" w:cs="Times New Roman"/>
          <w:sz w:val="28"/>
          <w:szCs w:val="28"/>
        </w:rPr>
        <w:t>М., Мальцев</w:t>
      </w:r>
      <w:r w:rsidRPr="0070407D">
        <w:rPr>
          <w:rFonts w:ascii="Times New Roman" w:hAnsi="Times New Roman" w:cs="Times New Roman"/>
          <w:sz w:val="28"/>
          <w:szCs w:val="28"/>
        </w:rPr>
        <w:t xml:space="preserve"> М.</w:t>
      </w:r>
      <w:r w:rsidR="003266FB" w:rsidRPr="0070407D">
        <w:rPr>
          <w:rFonts w:ascii="Times New Roman" w:hAnsi="Times New Roman" w:cs="Times New Roman"/>
          <w:sz w:val="28"/>
          <w:szCs w:val="28"/>
        </w:rPr>
        <w:t>Г. Базы данных; Учебник для высших учебны</w:t>
      </w:r>
      <w:r w:rsidRPr="0070407D">
        <w:rPr>
          <w:rFonts w:ascii="Times New Roman" w:hAnsi="Times New Roman" w:cs="Times New Roman"/>
          <w:sz w:val="28"/>
          <w:szCs w:val="28"/>
        </w:rPr>
        <w:t>х заведений / Под ред. проф. А.</w:t>
      </w:r>
      <w:r w:rsidR="003266FB" w:rsidRPr="0070407D">
        <w:rPr>
          <w:rFonts w:ascii="Times New Roman" w:hAnsi="Times New Roman" w:cs="Times New Roman"/>
          <w:sz w:val="28"/>
          <w:szCs w:val="28"/>
        </w:rPr>
        <w:t xml:space="preserve">Д. Хомоненко. </w:t>
      </w:r>
      <w:r w:rsidR="00B65F84" w:rsidRPr="0070407D">
        <w:rPr>
          <w:rFonts w:ascii="Times New Roman" w:hAnsi="Times New Roman" w:cs="Times New Roman"/>
          <w:sz w:val="28"/>
          <w:szCs w:val="28"/>
        </w:rPr>
        <w:t>-</w:t>
      </w:r>
      <w:r w:rsidR="003266FB" w:rsidRPr="0070407D">
        <w:rPr>
          <w:rFonts w:ascii="Times New Roman" w:hAnsi="Times New Roman" w:cs="Times New Roman"/>
          <w:sz w:val="28"/>
          <w:szCs w:val="28"/>
        </w:rPr>
        <w:t xml:space="preserve"> 4-е изд., доп. и перераб. </w:t>
      </w:r>
      <w:r w:rsidR="00B65F84" w:rsidRPr="0070407D">
        <w:rPr>
          <w:rFonts w:ascii="Times New Roman" w:hAnsi="Times New Roman" w:cs="Times New Roman"/>
          <w:sz w:val="28"/>
          <w:szCs w:val="28"/>
        </w:rPr>
        <w:t>-</w:t>
      </w:r>
      <w:r w:rsidR="003266FB" w:rsidRPr="0070407D">
        <w:rPr>
          <w:rFonts w:ascii="Times New Roman" w:hAnsi="Times New Roman" w:cs="Times New Roman"/>
          <w:sz w:val="28"/>
          <w:szCs w:val="28"/>
        </w:rPr>
        <w:t xml:space="preserve"> СПб.: КОРОНА принт, 2004. </w:t>
      </w:r>
      <w:r w:rsidR="00B65F84" w:rsidRPr="0070407D">
        <w:rPr>
          <w:rFonts w:ascii="Times New Roman" w:hAnsi="Times New Roman" w:cs="Times New Roman"/>
          <w:sz w:val="28"/>
          <w:szCs w:val="28"/>
        </w:rPr>
        <w:t>-</w:t>
      </w:r>
      <w:r w:rsidR="003266FB" w:rsidRPr="0070407D">
        <w:rPr>
          <w:rFonts w:ascii="Times New Roman" w:hAnsi="Times New Roman" w:cs="Times New Roman"/>
          <w:sz w:val="28"/>
          <w:szCs w:val="28"/>
        </w:rPr>
        <w:t xml:space="preserve"> 736 с. ISBN 5</w:t>
      </w:r>
      <w:r w:rsidR="003266FB" w:rsidRPr="0070407D">
        <w:rPr>
          <w:rFonts w:ascii="Times New Roman" w:hAnsi="Times New Roman" w:cs="Times New Roman"/>
          <w:sz w:val="28"/>
          <w:szCs w:val="28"/>
        </w:rPr>
        <w:noBreakHyphen/>
        <w:t>7931</w:t>
      </w:r>
      <w:r w:rsidR="003266FB" w:rsidRPr="0070407D">
        <w:rPr>
          <w:rFonts w:ascii="Times New Roman" w:hAnsi="Times New Roman" w:cs="Times New Roman"/>
          <w:sz w:val="28"/>
          <w:szCs w:val="28"/>
        </w:rPr>
        <w:noBreakHyphen/>
        <w:t>0284</w:t>
      </w:r>
      <w:r w:rsidR="003266FB" w:rsidRPr="0070407D">
        <w:rPr>
          <w:rFonts w:ascii="Times New Roman" w:hAnsi="Times New Roman" w:cs="Times New Roman"/>
          <w:sz w:val="28"/>
          <w:szCs w:val="28"/>
        </w:rPr>
        <w:noBreakHyphen/>
        <w:t>1.</w:t>
      </w:r>
    </w:p>
    <w:p w14:paraId="5BD8C29D" w14:textId="77777777" w:rsidR="003266FB" w:rsidRPr="0070407D" w:rsidRDefault="003266FB" w:rsidP="00054102">
      <w:pPr>
        <w:numPr>
          <w:ilvl w:val="0"/>
          <w:numId w:val="21"/>
        </w:numPr>
        <w:tabs>
          <w:tab w:val="left" w:pos="770"/>
        </w:tabs>
        <w:spacing w:after="0" w:line="360" w:lineRule="auto"/>
        <w:ind w:left="0" w:firstLine="0"/>
        <w:jc w:val="both"/>
        <w:rPr>
          <w:rFonts w:ascii="Times New Roman" w:hAnsi="Times New Roman" w:cs="Times New Roman"/>
          <w:sz w:val="28"/>
          <w:szCs w:val="28"/>
        </w:rPr>
      </w:pPr>
      <w:r w:rsidRPr="0070407D">
        <w:rPr>
          <w:rFonts w:ascii="Times New Roman" w:hAnsi="Times New Roman" w:cs="Times New Roman"/>
          <w:sz w:val="28"/>
          <w:szCs w:val="28"/>
        </w:rPr>
        <w:t>Ржавский К.В. Информационная безопасность: практическая защита информационных технологий и телекоммуникационных систем: Учебное пособие. Волгоград: Изд-во ВолГУ, 2002. – 122с. – (Серия «Информационная безопасность»). ISBN 5-85534-640-4.</w:t>
      </w:r>
    </w:p>
    <w:p w14:paraId="63D43EF0" w14:textId="0CD1B5A6" w:rsidR="00655838" w:rsidRPr="00655838" w:rsidRDefault="003266FB" w:rsidP="00655838">
      <w:pPr>
        <w:numPr>
          <w:ilvl w:val="0"/>
          <w:numId w:val="21"/>
        </w:numPr>
        <w:tabs>
          <w:tab w:val="left" w:pos="770"/>
        </w:tabs>
        <w:spacing w:after="0" w:line="360" w:lineRule="auto"/>
        <w:ind w:left="0" w:firstLine="0"/>
        <w:jc w:val="both"/>
        <w:rPr>
          <w:rFonts w:ascii="Times New Roman" w:hAnsi="Times New Roman" w:cs="Times New Roman"/>
          <w:sz w:val="28"/>
          <w:szCs w:val="28"/>
        </w:rPr>
      </w:pPr>
      <w:r w:rsidRPr="0070407D">
        <w:rPr>
          <w:rFonts w:ascii="Times New Roman" w:hAnsi="Times New Roman" w:cs="Times New Roman"/>
          <w:sz w:val="28"/>
          <w:szCs w:val="28"/>
        </w:rPr>
        <w:t>ГОСТ 19781-90 Обеспечение систем обработки информации программное. Термины и определения.</w:t>
      </w:r>
    </w:p>
    <w:p w14:paraId="3F323F01" w14:textId="77777777" w:rsidR="003266FB" w:rsidRPr="0070407D" w:rsidRDefault="003266FB" w:rsidP="00054102">
      <w:pPr>
        <w:numPr>
          <w:ilvl w:val="0"/>
          <w:numId w:val="21"/>
        </w:numPr>
        <w:tabs>
          <w:tab w:val="left" w:pos="770"/>
        </w:tabs>
        <w:spacing w:after="0" w:line="360" w:lineRule="auto"/>
        <w:ind w:left="0" w:firstLine="0"/>
        <w:jc w:val="both"/>
        <w:rPr>
          <w:rFonts w:ascii="Times New Roman" w:hAnsi="Times New Roman" w:cs="Times New Roman"/>
          <w:sz w:val="28"/>
          <w:szCs w:val="28"/>
        </w:rPr>
      </w:pPr>
      <w:r w:rsidRPr="0070407D">
        <w:rPr>
          <w:rFonts w:ascii="Times New Roman" w:hAnsi="Times New Roman" w:cs="Times New Roman"/>
          <w:sz w:val="28"/>
          <w:szCs w:val="28"/>
        </w:rPr>
        <w:t>Гага</w:t>
      </w:r>
      <w:r w:rsidR="009F3418" w:rsidRPr="0070407D">
        <w:rPr>
          <w:rFonts w:ascii="Times New Roman" w:hAnsi="Times New Roman" w:cs="Times New Roman"/>
          <w:sz w:val="28"/>
          <w:szCs w:val="28"/>
        </w:rPr>
        <w:t>рина Л.Г., Кокорева Е.В., Виснадул Б.</w:t>
      </w:r>
      <w:r w:rsidRPr="0070407D">
        <w:rPr>
          <w:rFonts w:ascii="Times New Roman" w:hAnsi="Times New Roman" w:cs="Times New Roman"/>
          <w:sz w:val="28"/>
          <w:szCs w:val="28"/>
        </w:rPr>
        <w:t xml:space="preserve">Д. Технология разработки программного обеспечения. </w:t>
      </w:r>
      <w:r w:rsidR="00B65F84" w:rsidRPr="0070407D">
        <w:rPr>
          <w:rFonts w:ascii="Times New Roman" w:hAnsi="Times New Roman" w:cs="Times New Roman"/>
          <w:sz w:val="28"/>
          <w:szCs w:val="28"/>
        </w:rPr>
        <w:t>-</w:t>
      </w:r>
      <w:r w:rsidRPr="0070407D">
        <w:rPr>
          <w:rFonts w:ascii="Times New Roman" w:hAnsi="Times New Roman" w:cs="Times New Roman"/>
          <w:sz w:val="28"/>
          <w:szCs w:val="28"/>
        </w:rPr>
        <w:t xml:space="preserve"> М.: ИД «ФОРУМ»; ИНФРА-М, 2008. </w:t>
      </w:r>
      <w:r w:rsidR="00B65F84" w:rsidRPr="0070407D">
        <w:rPr>
          <w:rFonts w:ascii="Times New Roman" w:hAnsi="Times New Roman" w:cs="Times New Roman"/>
          <w:sz w:val="28"/>
          <w:szCs w:val="28"/>
        </w:rPr>
        <w:t>-</w:t>
      </w:r>
      <w:r w:rsidRPr="0070407D">
        <w:rPr>
          <w:rFonts w:ascii="Times New Roman" w:hAnsi="Times New Roman" w:cs="Times New Roman"/>
          <w:sz w:val="28"/>
          <w:szCs w:val="28"/>
        </w:rPr>
        <w:t xml:space="preserve"> ISBN 978-5-8199-0342-1.</w:t>
      </w:r>
    </w:p>
    <w:p w14:paraId="05A7ED2C" w14:textId="77777777" w:rsidR="003266FB" w:rsidRPr="0070407D" w:rsidRDefault="009F3418" w:rsidP="00054102">
      <w:pPr>
        <w:numPr>
          <w:ilvl w:val="0"/>
          <w:numId w:val="21"/>
        </w:numPr>
        <w:tabs>
          <w:tab w:val="left" w:pos="770"/>
        </w:tabs>
        <w:spacing w:after="0" w:line="360" w:lineRule="auto"/>
        <w:ind w:left="0" w:firstLine="0"/>
        <w:jc w:val="both"/>
        <w:rPr>
          <w:rFonts w:ascii="Times New Roman" w:hAnsi="Times New Roman" w:cs="Times New Roman"/>
          <w:sz w:val="28"/>
          <w:szCs w:val="28"/>
        </w:rPr>
      </w:pPr>
      <w:r w:rsidRPr="0070407D">
        <w:rPr>
          <w:rFonts w:ascii="Times New Roman" w:hAnsi="Times New Roman" w:cs="Times New Roman"/>
          <w:sz w:val="28"/>
          <w:szCs w:val="28"/>
        </w:rPr>
        <w:lastRenderedPageBreak/>
        <w:t>Щербаков А.</w:t>
      </w:r>
      <w:r w:rsidR="003266FB" w:rsidRPr="0070407D">
        <w:rPr>
          <w:rFonts w:ascii="Times New Roman" w:hAnsi="Times New Roman" w:cs="Times New Roman"/>
          <w:sz w:val="28"/>
          <w:szCs w:val="28"/>
        </w:rPr>
        <w:t xml:space="preserve">Ю. Современная компьютерная безопасность. Теоретические основы. Практические аспекты. </w:t>
      </w:r>
      <w:r w:rsidR="00B65F84" w:rsidRPr="0070407D">
        <w:rPr>
          <w:rFonts w:ascii="Times New Roman" w:hAnsi="Times New Roman" w:cs="Times New Roman"/>
          <w:sz w:val="28"/>
          <w:szCs w:val="28"/>
        </w:rPr>
        <w:t>-</w:t>
      </w:r>
      <w:r w:rsidR="003266FB" w:rsidRPr="0070407D">
        <w:rPr>
          <w:rFonts w:ascii="Times New Roman" w:hAnsi="Times New Roman" w:cs="Times New Roman"/>
          <w:sz w:val="28"/>
          <w:szCs w:val="28"/>
        </w:rPr>
        <w:t xml:space="preserve"> М.: Книжный мир, 2009. </w:t>
      </w:r>
      <w:r w:rsidR="00B65F84" w:rsidRPr="0070407D">
        <w:rPr>
          <w:rFonts w:ascii="Times New Roman" w:hAnsi="Times New Roman" w:cs="Times New Roman"/>
          <w:sz w:val="28"/>
          <w:szCs w:val="28"/>
        </w:rPr>
        <w:t>-</w:t>
      </w:r>
      <w:r w:rsidR="003266FB" w:rsidRPr="0070407D">
        <w:rPr>
          <w:rFonts w:ascii="Times New Roman" w:hAnsi="Times New Roman" w:cs="Times New Roman"/>
          <w:sz w:val="28"/>
          <w:szCs w:val="28"/>
        </w:rPr>
        <w:t xml:space="preserve"> 352 с. </w:t>
      </w:r>
      <w:r w:rsidR="00B65F84" w:rsidRPr="0070407D">
        <w:rPr>
          <w:rFonts w:ascii="Times New Roman" w:hAnsi="Times New Roman" w:cs="Times New Roman"/>
          <w:sz w:val="28"/>
          <w:szCs w:val="28"/>
        </w:rPr>
        <w:t>-</w:t>
      </w:r>
      <w:r w:rsidR="003266FB" w:rsidRPr="0070407D">
        <w:rPr>
          <w:rFonts w:ascii="Times New Roman" w:hAnsi="Times New Roman" w:cs="Times New Roman"/>
          <w:sz w:val="28"/>
          <w:szCs w:val="28"/>
        </w:rPr>
        <w:t xml:space="preserve"> ISBN 978-5-8041-0378-2.</w:t>
      </w:r>
    </w:p>
    <w:p w14:paraId="1642625D" w14:textId="77777777" w:rsidR="003266FB" w:rsidRPr="0070407D" w:rsidRDefault="003266FB" w:rsidP="00054102">
      <w:pPr>
        <w:numPr>
          <w:ilvl w:val="0"/>
          <w:numId w:val="21"/>
        </w:numPr>
        <w:tabs>
          <w:tab w:val="left" w:pos="770"/>
        </w:tabs>
        <w:spacing w:after="0" w:line="360" w:lineRule="auto"/>
        <w:ind w:left="0" w:firstLine="0"/>
        <w:jc w:val="both"/>
        <w:rPr>
          <w:rFonts w:ascii="Times New Roman" w:hAnsi="Times New Roman" w:cs="Times New Roman"/>
          <w:sz w:val="28"/>
          <w:szCs w:val="28"/>
        </w:rPr>
      </w:pPr>
      <w:r w:rsidRPr="0070407D">
        <w:rPr>
          <w:rFonts w:ascii="Times New Roman" w:hAnsi="Times New Roman" w:cs="Times New Roman"/>
          <w:sz w:val="28"/>
          <w:szCs w:val="28"/>
        </w:rPr>
        <w:t xml:space="preserve">Ярочкин В.И. Информационная безопасность: Учебник для студентов вузов. </w:t>
      </w:r>
      <w:r w:rsidR="00B65F84" w:rsidRPr="0070407D">
        <w:rPr>
          <w:rFonts w:ascii="Times New Roman" w:hAnsi="Times New Roman" w:cs="Times New Roman"/>
          <w:sz w:val="28"/>
          <w:szCs w:val="28"/>
        </w:rPr>
        <w:t>-</w:t>
      </w:r>
      <w:r w:rsidRPr="0070407D">
        <w:rPr>
          <w:rFonts w:ascii="Times New Roman" w:hAnsi="Times New Roman" w:cs="Times New Roman"/>
          <w:sz w:val="28"/>
          <w:szCs w:val="28"/>
        </w:rPr>
        <w:t xml:space="preserve"> М.: Академический Проект; Гаудеамус, 2-е изд.</w:t>
      </w:r>
      <w:r w:rsidR="00B65F84" w:rsidRPr="0070407D">
        <w:rPr>
          <w:rFonts w:ascii="Times New Roman" w:hAnsi="Times New Roman" w:cs="Times New Roman"/>
          <w:sz w:val="28"/>
          <w:szCs w:val="28"/>
        </w:rPr>
        <w:t>-</w:t>
      </w:r>
      <w:r w:rsidRPr="0070407D">
        <w:rPr>
          <w:rFonts w:ascii="Times New Roman" w:hAnsi="Times New Roman" w:cs="Times New Roman"/>
          <w:sz w:val="28"/>
          <w:szCs w:val="28"/>
        </w:rPr>
        <w:t xml:space="preserve"> 2004. </w:t>
      </w:r>
      <w:r w:rsidR="00B65F84" w:rsidRPr="0070407D">
        <w:rPr>
          <w:rFonts w:ascii="Times New Roman" w:hAnsi="Times New Roman" w:cs="Times New Roman"/>
          <w:sz w:val="28"/>
          <w:szCs w:val="28"/>
        </w:rPr>
        <w:t>-</w:t>
      </w:r>
      <w:r w:rsidRPr="0070407D">
        <w:rPr>
          <w:rFonts w:ascii="Times New Roman" w:hAnsi="Times New Roman" w:cs="Times New Roman"/>
          <w:sz w:val="28"/>
          <w:szCs w:val="28"/>
        </w:rPr>
        <w:t xml:space="preserve"> 544 с. ISBN 5-8291-0408-3.</w:t>
      </w:r>
    </w:p>
    <w:p w14:paraId="0BC4582A" w14:textId="77777777" w:rsidR="003266FB" w:rsidRPr="0070407D" w:rsidRDefault="009F3418" w:rsidP="00054102">
      <w:pPr>
        <w:numPr>
          <w:ilvl w:val="0"/>
          <w:numId w:val="21"/>
        </w:numPr>
        <w:tabs>
          <w:tab w:val="left" w:pos="770"/>
        </w:tabs>
        <w:spacing w:after="0" w:line="360" w:lineRule="auto"/>
        <w:ind w:left="0" w:firstLine="0"/>
        <w:jc w:val="both"/>
        <w:rPr>
          <w:rFonts w:ascii="Times New Roman" w:hAnsi="Times New Roman" w:cs="Times New Roman"/>
          <w:sz w:val="28"/>
          <w:szCs w:val="28"/>
        </w:rPr>
      </w:pPr>
      <w:r w:rsidRPr="0070407D">
        <w:rPr>
          <w:rFonts w:ascii="Times New Roman" w:hAnsi="Times New Roman" w:cs="Times New Roman"/>
          <w:sz w:val="28"/>
          <w:szCs w:val="28"/>
        </w:rPr>
        <w:t>Скляров Д.</w:t>
      </w:r>
      <w:r w:rsidR="003266FB" w:rsidRPr="0070407D">
        <w:rPr>
          <w:rFonts w:ascii="Times New Roman" w:hAnsi="Times New Roman" w:cs="Times New Roman"/>
          <w:sz w:val="28"/>
          <w:szCs w:val="28"/>
        </w:rPr>
        <w:t xml:space="preserve">В. Искусство защиты и взлома информации. </w:t>
      </w:r>
      <w:r w:rsidR="00B65F84" w:rsidRPr="0070407D">
        <w:rPr>
          <w:rFonts w:ascii="Times New Roman" w:hAnsi="Times New Roman" w:cs="Times New Roman"/>
          <w:sz w:val="28"/>
          <w:szCs w:val="28"/>
        </w:rPr>
        <w:t>-</w:t>
      </w:r>
      <w:r w:rsidR="003266FB" w:rsidRPr="0070407D">
        <w:rPr>
          <w:rFonts w:ascii="Times New Roman" w:hAnsi="Times New Roman" w:cs="Times New Roman"/>
          <w:sz w:val="28"/>
          <w:szCs w:val="28"/>
        </w:rPr>
        <w:t xml:space="preserve"> СПб.: БХВ-Петербург, 2004. - 288 с: ил. ISBN 5-94157-331-6.</w:t>
      </w:r>
    </w:p>
    <w:p w14:paraId="0676F696" w14:textId="77777777" w:rsidR="003266FB" w:rsidRPr="0070407D" w:rsidRDefault="003266FB" w:rsidP="00054102">
      <w:pPr>
        <w:numPr>
          <w:ilvl w:val="0"/>
          <w:numId w:val="21"/>
        </w:numPr>
        <w:tabs>
          <w:tab w:val="left" w:pos="770"/>
        </w:tabs>
        <w:spacing w:after="0" w:line="360" w:lineRule="auto"/>
        <w:ind w:left="0" w:firstLine="0"/>
        <w:jc w:val="both"/>
        <w:rPr>
          <w:rFonts w:ascii="Times New Roman" w:hAnsi="Times New Roman" w:cs="Times New Roman"/>
          <w:sz w:val="28"/>
          <w:szCs w:val="28"/>
        </w:rPr>
      </w:pPr>
      <w:r w:rsidRPr="0070407D">
        <w:rPr>
          <w:rFonts w:ascii="Times New Roman" w:hAnsi="Times New Roman" w:cs="Times New Roman"/>
          <w:sz w:val="28"/>
          <w:szCs w:val="28"/>
        </w:rPr>
        <w:t xml:space="preserve">Э. Мэйволд – Безопасность сетей [Электронный ресурс] – Режим доступа: </w:t>
      </w:r>
      <w:hyperlink r:id="rId19" w:history="1">
        <w:r w:rsidRPr="0070407D">
          <w:rPr>
            <w:rStyle w:val="Hyperlink"/>
            <w:rFonts w:ascii="Times New Roman" w:hAnsi="Times New Roman"/>
            <w:color w:val="auto"/>
            <w:sz w:val="28"/>
            <w:szCs w:val="28"/>
            <w:u w:val="none"/>
          </w:rPr>
          <w:t>http://www.intuit.ru/department/security/netsec/11/1.html</w:t>
        </w:r>
      </w:hyperlink>
      <w:r w:rsidRPr="0070407D">
        <w:rPr>
          <w:rFonts w:ascii="Times New Roman" w:hAnsi="Times New Roman" w:cs="Times New Roman"/>
          <w:sz w:val="28"/>
          <w:szCs w:val="28"/>
        </w:rPr>
        <w:t>.</w:t>
      </w:r>
    </w:p>
    <w:p w14:paraId="1CDE9C3B" w14:textId="77777777" w:rsidR="003266FB" w:rsidRPr="0070407D" w:rsidRDefault="003266FB" w:rsidP="00054102">
      <w:pPr>
        <w:numPr>
          <w:ilvl w:val="0"/>
          <w:numId w:val="21"/>
        </w:numPr>
        <w:tabs>
          <w:tab w:val="left" w:pos="770"/>
        </w:tabs>
        <w:spacing w:after="0" w:line="360" w:lineRule="auto"/>
        <w:ind w:left="0" w:firstLine="0"/>
        <w:jc w:val="both"/>
        <w:rPr>
          <w:rFonts w:ascii="Times New Roman" w:hAnsi="Times New Roman" w:cs="Times New Roman"/>
          <w:sz w:val="28"/>
          <w:szCs w:val="28"/>
        </w:rPr>
      </w:pPr>
      <w:r w:rsidRPr="0070407D">
        <w:rPr>
          <w:rFonts w:ascii="Times New Roman" w:hAnsi="Times New Roman" w:cs="Times New Roman"/>
          <w:sz w:val="28"/>
          <w:szCs w:val="28"/>
        </w:rPr>
        <w:t>Федеральный закон от 27 июля 2006 г. N 152-ФЗ «О персональных данных» (с изменениями от 25 ноября, 27 декабря 2009 г., 28 июня, 27 июля, 29 ноября, 23 декабря 2010 г.).</w:t>
      </w:r>
    </w:p>
    <w:p w14:paraId="231C3EB4" w14:textId="77777777" w:rsidR="003266FB" w:rsidRPr="0070407D" w:rsidRDefault="003266FB" w:rsidP="00054102">
      <w:pPr>
        <w:numPr>
          <w:ilvl w:val="0"/>
          <w:numId w:val="21"/>
        </w:numPr>
        <w:tabs>
          <w:tab w:val="left" w:pos="770"/>
        </w:tabs>
        <w:spacing w:after="0" w:line="360" w:lineRule="auto"/>
        <w:ind w:left="0" w:firstLine="0"/>
        <w:jc w:val="both"/>
        <w:rPr>
          <w:rFonts w:ascii="Times New Roman" w:hAnsi="Times New Roman" w:cs="Times New Roman"/>
          <w:sz w:val="28"/>
          <w:szCs w:val="28"/>
        </w:rPr>
      </w:pPr>
      <w:r w:rsidRPr="0070407D">
        <w:rPr>
          <w:rFonts w:ascii="Times New Roman" w:hAnsi="Times New Roman" w:cs="Times New Roman"/>
          <w:sz w:val="28"/>
          <w:szCs w:val="28"/>
        </w:rPr>
        <w:t>Информационный бюллетень Jet Info №5 (192)/2009.</w:t>
      </w:r>
    </w:p>
    <w:p w14:paraId="0D9E4CDF" w14:textId="77777777" w:rsidR="003266FB" w:rsidRPr="0070407D" w:rsidRDefault="003266FB" w:rsidP="00054102">
      <w:pPr>
        <w:numPr>
          <w:ilvl w:val="0"/>
          <w:numId w:val="21"/>
        </w:numPr>
        <w:tabs>
          <w:tab w:val="left" w:pos="770"/>
        </w:tabs>
        <w:spacing w:after="0" w:line="360" w:lineRule="auto"/>
        <w:ind w:left="0" w:firstLine="0"/>
        <w:jc w:val="both"/>
        <w:rPr>
          <w:rFonts w:ascii="Times New Roman" w:hAnsi="Times New Roman" w:cs="Times New Roman"/>
          <w:sz w:val="28"/>
          <w:szCs w:val="28"/>
        </w:rPr>
      </w:pPr>
      <w:r w:rsidRPr="0070407D">
        <w:rPr>
          <w:rFonts w:ascii="Times New Roman" w:hAnsi="Times New Roman" w:cs="Times New Roman"/>
          <w:sz w:val="28"/>
          <w:szCs w:val="28"/>
        </w:rPr>
        <w:t xml:space="preserve">Братищенко В.В. Проектирование информационных систем. </w:t>
      </w:r>
      <w:r w:rsidR="00B65F84" w:rsidRPr="0070407D">
        <w:rPr>
          <w:rFonts w:ascii="Times New Roman" w:hAnsi="Times New Roman" w:cs="Times New Roman"/>
          <w:sz w:val="28"/>
          <w:szCs w:val="28"/>
        </w:rPr>
        <w:t>-</w:t>
      </w:r>
      <w:r w:rsidRPr="0070407D">
        <w:rPr>
          <w:rFonts w:ascii="Times New Roman" w:hAnsi="Times New Roman" w:cs="Times New Roman"/>
          <w:sz w:val="28"/>
          <w:szCs w:val="28"/>
        </w:rPr>
        <w:t xml:space="preserve"> Иркутск: Изд-во БГУЭП, 2004. </w:t>
      </w:r>
      <w:r w:rsidR="00B65F84" w:rsidRPr="0070407D">
        <w:rPr>
          <w:rFonts w:ascii="Times New Roman" w:hAnsi="Times New Roman" w:cs="Times New Roman"/>
          <w:sz w:val="28"/>
          <w:szCs w:val="28"/>
        </w:rPr>
        <w:t>-</w:t>
      </w:r>
      <w:r w:rsidRPr="0070407D">
        <w:rPr>
          <w:rFonts w:ascii="Times New Roman" w:hAnsi="Times New Roman" w:cs="Times New Roman"/>
          <w:sz w:val="28"/>
          <w:szCs w:val="28"/>
        </w:rPr>
        <w:t xml:space="preserve"> 84 с.</w:t>
      </w:r>
    </w:p>
    <w:p w14:paraId="46571849" w14:textId="05621AC3" w:rsidR="002605F8" w:rsidRPr="002605F8" w:rsidRDefault="002605F8" w:rsidP="002605F8">
      <w:pPr>
        <w:numPr>
          <w:ilvl w:val="0"/>
          <w:numId w:val="21"/>
        </w:numPr>
        <w:tabs>
          <w:tab w:val="left" w:pos="770"/>
        </w:tabs>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Сивидов К.В. Проектирование и создание чего-то прекрасного из звуков. – Москва</w:t>
      </w:r>
      <w:r w:rsidRPr="002605F8">
        <w:rPr>
          <w:rFonts w:ascii="Times New Roman" w:hAnsi="Times New Roman" w:cs="Times New Roman"/>
          <w:sz w:val="28"/>
          <w:szCs w:val="28"/>
        </w:rPr>
        <w:t>:</w:t>
      </w:r>
      <w:r>
        <w:rPr>
          <w:rFonts w:ascii="Times New Roman" w:hAnsi="Times New Roman" w:cs="Times New Roman"/>
          <w:sz w:val="28"/>
          <w:szCs w:val="28"/>
        </w:rPr>
        <w:t xml:space="preserve"> Изд-во </w:t>
      </w:r>
      <w:r>
        <w:rPr>
          <w:rFonts w:ascii="Times New Roman" w:hAnsi="Times New Roman" w:cs="Times New Roman"/>
          <w:sz w:val="28"/>
          <w:szCs w:val="28"/>
          <w:lang w:val="en-US"/>
        </w:rPr>
        <w:t>Moon</w:t>
      </w:r>
      <w:r w:rsidRPr="002605F8">
        <w:rPr>
          <w:rFonts w:ascii="Times New Roman" w:hAnsi="Times New Roman" w:cs="Times New Roman"/>
          <w:sz w:val="28"/>
          <w:szCs w:val="28"/>
        </w:rPr>
        <w:t xml:space="preserve">, </w:t>
      </w:r>
      <w:r>
        <w:rPr>
          <w:rFonts w:ascii="Times New Roman" w:hAnsi="Times New Roman" w:cs="Times New Roman"/>
          <w:sz w:val="28"/>
          <w:szCs w:val="28"/>
          <w:lang w:val="en-US"/>
        </w:rPr>
        <w:t>c</w:t>
      </w:r>
      <w:r w:rsidRPr="002605F8">
        <w:rPr>
          <w:rFonts w:ascii="Times New Roman" w:hAnsi="Times New Roman" w:cs="Times New Roman"/>
          <w:sz w:val="28"/>
          <w:szCs w:val="28"/>
        </w:rPr>
        <w:t xml:space="preserve"> 2004</w:t>
      </w:r>
      <w:r>
        <w:rPr>
          <w:rFonts w:ascii="Times New Roman" w:hAnsi="Times New Roman" w:cs="Times New Roman"/>
          <w:sz w:val="28"/>
          <w:szCs w:val="28"/>
        </w:rPr>
        <w:t>г.</w:t>
      </w:r>
    </w:p>
    <w:p w14:paraId="15ABEB3E" w14:textId="77777777" w:rsidR="003266FB" w:rsidRPr="0070407D" w:rsidRDefault="003266FB" w:rsidP="00054102">
      <w:pPr>
        <w:numPr>
          <w:ilvl w:val="0"/>
          <w:numId w:val="21"/>
        </w:numPr>
        <w:tabs>
          <w:tab w:val="left" w:pos="770"/>
        </w:tabs>
        <w:spacing w:after="0" w:line="360" w:lineRule="auto"/>
        <w:ind w:left="0" w:firstLine="0"/>
        <w:jc w:val="both"/>
        <w:rPr>
          <w:rFonts w:ascii="Times New Roman" w:hAnsi="Times New Roman" w:cs="Times New Roman"/>
          <w:sz w:val="28"/>
          <w:szCs w:val="28"/>
        </w:rPr>
      </w:pPr>
      <w:r w:rsidRPr="0070407D">
        <w:rPr>
          <w:rFonts w:ascii="Times New Roman" w:hAnsi="Times New Roman" w:cs="Times New Roman"/>
          <w:sz w:val="28"/>
          <w:szCs w:val="28"/>
        </w:rPr>
        <w:t xml:space="preserve">Введение в SSL [Электронный ресурс] – Режим доступа: </w:t>
      </w:r>
      <w:hyperlink r:id="rId20" w:history="1">
        <w:r w:rsidRPr="0070407D">
          <w:rPr>
            <w:rStyle w:val="Hyperlink"/>
            <w:rFonts w:ascii="Times New Roman" w:hAnsi="Times New Roman"/>
            <w:color w:val="auto"/>
            <w:sz w:val="28"/>
            <w:szCs w:val="28"/>
            <w:u w:val="none"/>
          </w:rPr>
          <w:t>https://developer.mozilla.org/en/Introduction_to_SSL</w:t>
        </w:r>
      </w:hyperlink>
    </w:p>
    <w:p w14:paraId="14FAE72C" w14:textId="256BD2D5" w:rsidR="00655838" w:rsidRDefault="00655838" w:rsidP="00054102">
      <w:pPr>
        <w:numPr>
          <w:ilvl w:val="0"/>
          <w:numId w:val="21"/>
        </w:numPr>
        <w:tabs>
          <w:tab w:val="left" w:pos="770"/>
        </w:tabs>
        <w:spacing w:after="0" w:line="360" w:lineRule="auto"/>
        <w:ind w:left="0" w:firstLine="0"/>
        <w:jc w:val="both"/>
        <w:rPr>
          <w:rFonts w:ascii="Times New Roman" w:hAnsi="Times New Roman" w:cs="Times New Roman"/>
          <w:sz w:val="28"/>
          <w:szCs w:val="28"/>
        </w:rPr>
      </w:pPr>
      <w:r w:rsidRPr="00655838">
        <w:rPr>
          <w:rFonts w:ascii="Times New Roman" w:hAnsi="Times New Roman" w:cs="Times New Roman"/>
          <w:sz w:val="28"/>
          <w:szCs w:val="28"/>
          <w:lang w:val="en-US"/>
        </w:rPr>
        <w:t xml:space="preserve">Anderson, R. (2008). Security Engineering: A Guide to Building Dependable Distributed Systems. </w:t>
      </w:r>
      <w:r w:rsidRPr="00655838">
        <w:rPr>
          <w:rFonts w:ascii="Times New Roman" w:hAnsi="Times New Roman" w:cs="Times New Roman"/>
          <w:sz w:val="28"/>
          <w:szCs w:val="28"/>
        </w:rPr>
        <w:t>Wiley</w:t>
      </w:r>
    </w:p>
    <w:p w14:paraId="7BB714FA" w14:textId="58F2224A" w:rsidR="003266FB" w:rsidRDefault="00655838" w:rsidP="00054102">
      <w:pPr>
        <w:numPr>
          <w:ilvl w:val="0"/>
          <w:numId w:val="21"/>
        </w:numPr>
        <w:tabs>
          <w:tab w:val="left" w:pos="770"/>
        </w:tabs>
        <w:spacing w:after="0" w:line="360" w:lineRule="auto"/>
        <w:ind w:left="0" w:firstLine="0"/>
        <w:jc w:val="both"/>
        <w:rPr>
          <w:rFonts w:ascii="Times New Roman" w:hAnsi="Times New Roman" w:cs="Times New Roman"/>
          <w:sz w:val="28"/>
          <w:szCs w:val="28"/>
        </w:rPr>
      </w:pPr>
      <w:r w:rsidRPr="00655838">
        <w:rPr>
          <w:rFonts w:ascii="Times New Roman" w:hAnsi="Times New Roman" w:cs="Times New Roman"/>
          <w:sz w:val="28"/>
          <w:szCs w:val="28"/>
        </w:rPr>
        <w:t>Хорев</w:t>
      </w:r>
      <w:r w:rsidRPr="00655838">
        <w:rPr>
          <w:rFonts w:ascii="Times New Roman" w:hAnsi="Times New Roman" w:cs="Times New Roman"/>
          <w:sz w:val="28"/>
          <w:szCs w:val="28"/>
        </w:rPr>
        <w:t xml:space="preserve"> </w:t>
      </w:r>
      <w:r w:rsidR="003266FB" w:rsidRPr="0070407D">
        <w:rPr>
          <w:rFonts w:ascii="Times New Roman" w:hAnsi="Times New Roman" w:cs="Times New Roman"/>
          <w:sz w:val="28"/>
          <w:szCs w:val="28"/>
        </w:rPr>
        <w:t>А.А. Способы и средства зашиты информации. - М.: МО РФ, 2000. - 316 с.</w:t>
      </w:r>
    </w:p>
    <w:p w14:paraId="321722FC" w14:textId="20E90D48" w:rsidR="009478A6" w:rsidRPr="001C3492" w:rsidRDefault="00655838" w:rsidP="009478A6">
      <w:pPr>
        <w:numPr>
          <w:ilvl w:val="0"/>
          <w:numId w:val="21"/>
        </w:numPr>
        <w:tabs>
          <w:tab w:val="left" w:pos="770"/>
        </w:tabs>
        <w:spacing w:after="0" w:line="360" w:lineRule="auto"/>
        <w:ind w:left="0" w:firstLine="0"/>
        <w:jc w:val="both"/>
        <w:rPr>
          <w:rFonts w:ascii="Times New Roman" w:hAnsi="Times New Roman" w:cs="Times New Roman"/>
          <w:sz w:val="28"/>
          <w:szCs w:val="28"/>
        </w:rPr>
      </w:pPr>
      <w:r w:rsidRPr="00655838">
        <w:rPr>
          <w:rFonts w:ascii="Times New Roman" w:hAnsi="Times New Roman" w:cs="Times New Roman"/>
          <w:sz w:val="28"/>
          <w:szCs w:val="28"/>
          <w:lang w:val="en-US"/>
        </w:rPr>
        <w:t xml:space="preserve">Chapple, M., &amp; Seidl, T. (2019). CISSP (ISC)2 Certified Information Systems Security Professional Official Study Guide. </w:t>
      </w:r>
      <w:r w:rsidRPr="00655838">
        <w:rPr>
          <w:rFonts w:ascii="Times New Roman" w:hAnsi="Times New Roman" w:cs="Times New Roman"/>
          <w:sz w:val="28"/>
          <w:szCs w:val="28"/>
        </w:rPr>
        <w:t>Sybex.</w:t>
      </w:r>
    </w:p>
    <w:sectPr w:rsidR="009478A6" w:rsidRPr="001C3492" w:rsidSect="00054102">
      <w:headerReference w:type="default" r:id="rId21"/>
      <w:type w:val="continuous"/>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4304F" w14:textId="77777777" w:rsidR="000D4C30" w:rsidRDefault="000D4C30" w:rsidP="00797279">
      <w:pPr>
        <w:spacing w:after="0" w:line="240" w:lineRule="auto"/>
      </w:pPr>
      <w:r>
        <w:separator/>
      </w:r>
    </w:p>
  </w:endnote>
  <w:endnote w:type="continuationSeparator" w:id="0">
    <w:p w14:paraId="017DE6D9" w14:textId="77777777" w:rsidR="000D4C30" w:rsidRDefault="000D4C30" w:rsidP="00797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Ўм§А-?Ўм§А?Ўм§¶?Ўм§А??Ўм§А?§ЮЎ"/>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1DCEB" w14:textId="77777777" w:rsidR="000D4C30" w:rsidRDefault="000D4C30" w:rsidP="00797279">
      <w:pPr>
        <w:spacing w:after="0" w:line="240" w:lineRule="auto"/>
      </w:pPr>
      <w:r>
        <w:separator/>
      </w:r>
    </w:p>
  </w:footnote>
  <w:footnote w:type="continuationSeparator" w:id="0">
    <w:p w14:paraId="7AFEEF41" w14:textId="77777777" w:rsidR="000D4C30" w:rsidRDefault="000D4C30" w:rsidP="007972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F8E0B" w14:textId="77777777" w:rsidR="00651E6E" w:rsidRPr="00B438CC" w:rsidRDefault="00651E6E" w:rsidP="00B438CC">
    <w:pPr>
      <w:pStyle w:val="Header"/>
      <w:spacing w:line="360" w:lineRule="auto"/>
      <w:ind w:right="360"/>
      <w:jc w:val="center"/>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95E87E00"/>
    <w:lvl w:ilvl="0">
      <w:start w:val="1"/>
      <w:numFmt w:val="decimal"/>
      <w:lvlText w:val="%1."/>
      <w:lvlJc w:val="left"/>
      <w:pPr>
        <w:tabs>
          <w:tab w:val="num" w:pos="643"/>
        </w:tabs>
        <w:ind w:left="643" w:hanging="360"/>
      </w:pPr>
      <w:rPr>
        <w:rFonts w:cs="Times New Roman"/>
      </w:rPr>
    </w:lvl>
  </w:abstractNum>
  <w:abstractNum w:abstractNumId="1" w15:restartNumberingAfterBreak="0">
    <w:nsid w:val="FFFFFF88"/>
    <w:multiLevelType w:val="singleLevel"/>
    <w:tmpl w:val="D72A1916"/>
    <w:lvl w:ilvl="0">
      <w:start w:val="1"/>
      <w:numFmt w:val="decimal"/>
      <w:lvlText w:val="%1."/>
      <w:lvlJc w:val="left"/>
      <w:pPr>
        <w:tabs>
          <w:tab w:val="num" w:pos="360"/>
        </w:tabs>
        <w:ind w:left="360" w:hanging="360"/>
      </w:pPr>
      <w:rPr>
        <w:rFonts w:cs="Times New Roman"/>
      </w:rPr>
    </w:lvl>
  </w:abstractNum>
  <w:abstractNum w:abstractNumId="2" w15:restartNumberingAfterBreak="0">
    <w:nsid w:val="FFFFFF89"/>
    <w:multiLevelType w:val="singleLevel"/>
    <w:tmpl w:val="D3A8833A"/>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5137AD5"/>
    <w:multiLevelType w:val="multilevel"/>
    <w:tmpl w:val="3F2E4DB6"/>
    <w:lvl w:ilvl="0">
      <w:start w:val="1"/>
      <w:numFmt w:val="decimal"/>
      <w:lvlText w:val="%1."/>
      <w:lvlJc w:val="left"/>
      <w:pPr>
        <w:ind w:firstLine="720"/>
      </w:pPr>
      <w:rPr>
        <w:rFonts w:cs="Times New Roman" w:hint="default"/>
        <w:sz w:val="28"/>
        <w:szCs w:val="28"/>
      </w:rPr>
    </w:lvl>
    <w:lvl w:ilvl="1">
      <w:start w:val="1"/>
      <w:numFmt w:val="russianLower"/>
      <w:pStyle w:val="ListNumber2"/>
      <w:suff w:val="space"/>
      <w:lvlText w:val="%2)"/>
      <w:lvlJc w:val="left"/>
      <w:pPr>
        <w:ind w:left="720" w:firstLine="771"/>
      </w:pPr>
      <w:rPr>
        <w:rFonts w:ascii="Times New Roman" w:hAnsi="Times New Roman" w:cs="Times New Roman" w:hint="default"/>
        <w:sz w:val="28"/>
        <w:szCs w:val="28"/>
      </w:rPr>
    </w:lvl>
    <w:lvl w:ilvl="2">
      <w:start w:val="1"/>
      <w:numFmt w:val="decimal"/>
      <w:suff w:val="space"/>
      <w:lvlText w:val="%3)"/>
      <w:lvlJc w:val="left"/>
      <w:pPr>
        <w:ind w:left="1491" w:firstLine="720"/>
      </w:pPr>
      <w:rPr>
        <w:rFonts w:ascii="Times New Roman" w:hAnsi="Times New Roman" w:cs="Times New Roman" w:hint="default"/>
        <w:sz w:val="28"/>
        <w:szCs w:val="28"/>
      </w:rPr>
    </w:lvl>
    <w:lvl w:ilvl="3">
      <w:start w:val="1"/>
      <w:numFmt w:val="decimal"/>
      <w:lvlText w:val="%4."/>
      <w:lvlJc w:val="left"/>
      <w:pPr>
        <w:tabs>
          <w:tab w:val="num" w:pos="4515"/>
        </w:tabs>
        <w:ind w:left="4515" w:hanging="360"/>
      </w:pPr>
      <w:rPr>
        <w:rFonts w:cs="Times New Roman" w:hint="default"/>
      </w:rPr>
    </w:lvl>
    <w:lvl w:ilvl="4">
      <w:start w:val="1"/>
      <w:numFmt w:val="lowerLetter"/>
      <w:lvlText w:val="%5."/>
      <w:lvlJc w:val="left"/>
      <w:pPr>
        <w:tabs>
          <w:tab w:val="num" w:pos="5235"/>
        </w:tabs>
        <w:ind w:left="5235" w:hanging="360"/>
      </w:pPr>
      <w:rPr>
        <w:rFonts w:cs="Times New Roman" w:hint="default"/>
      </w:rPr>
    </w:lvl>
    <w:lvl w:ilvl="5">
      <w:start w:val="1"/>
      <w:numFmt w:val="lowerRoman"/>
      <w:lvlText w:val="%6."/>
      <w:lvlJc w:val="right"/>
      <w:pPr>
        <w:tabs>
          <w:tab w:val="num" w:pos="5955"/>
        </w:tabs>
        <w:ind w:left="5955" w:hanging="180"/>
      </w:pPr>
      <w:rPr>
        <w:rFonts w:cs="Times New Roman" w:hint="default"/>
      </w:rPr>
    </w:lvl>
    <w:lvl w:ilvl="6">
      <w:start w:val="1"/>
      <w:numFmt w:val="decimal"/>
      <w:lvlText w:val="%7."/>
      <w:lvlJc w:val="left"/>
      <w:pPr>
        <w:tabs>
          <w:tab w:val="num" w:pos="6675"/>
        </w:tabs>
        <w:ind w:left="6675" w:hanging="360"/>
      </w:pPr>
      <w:rPr>
        <w:rFonts w:cs="Times New Roman" w:hint="default"/>
      </w:rPr>
    </w:lvl>
    <w:lvl w:ilvl="7">
      <w:start w:val="1"/>
      <w:numFmt w:val="lowerLetter"/>
      <w:lvlText w:val="%8."/>
      <w:lvlJc w:val="left"/>
      <w:pPr>
        <w:tabs>
          <w:tab w:val="num" w:pos="7395"/>
        </w:tabs>
        <w:ind w:left="7395" w:hanging="360"/>
      </w:pPr>
      <w:rPr>
        <w:rFonts w:cs="Times New Roman" w:hint="default"/>
      </w:rPr>
    </w:lvl>
    <w:lvl w:ilvl="8">
      <w:start w:val="1"/>
      <w:numFmt w:val="lowerRoman"/>
      <w:lvlText w:val="%9."/>
      <w:lvlJc w:val="right"/>
      <w:pPr>
        <w:tabs>
          <w:tab w:val="num" w:pos="8115"/>
        </w:tabs>
        <w:ind w:left="8115" w:hanging="180"/>
      </w:pPr>
      <w:rPr>
        <w:rFonts w:cs="Times New Roman" w:hint="default"/>
      </w:rPr>
    </w:lvl>
  </w:abstractNum>
  <w:abstractNum w:abstractNumId="4" w15:restartNumberingAfterBreak="0">
    <w:nsid w:val="28837188"/>
    <w:multiLevelType w:val="hybridMultilevel"/>
    <w:tmpl w:val="421457BA"/>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15:restartNumberingAfterBreak="0">
    <w:nsid w:val="2BC42AE3"/>
    <w:multiLevelType w:val="hybridMultilevel"/>
    <w:tmpl w:val="1502670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370D27A1"/>
    <w:multiLevelType w:val="hybridMultilevel"/>
    <w:tmpl w:val="71D45F7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3F1307E3"/>
    <w:multiLevelType w:val="hybridMultilevel"/>
    <w:tmpl w:val="79ECDE56"/>
    <w:lvl w:ilvl="0" w:tplc="9028DCE8">
      <w:start w:val="1"/>
      <w:numFmt w:val="decimal"/>
      <w:lvlText w:val="%1."/>
      <w:lvlJc w:val="left"/>
      <w:pPr>
        <w:tabs>
          <w:tab w:val="num" w:pos="1429"/>
        </w:tabs>
        <w:ind w:left="1429" w:hanging="360"/>
      </w:pPr>
      <w:rPr>
        <w:rFonts w:cs="Times New Roman" w:hint="default"/>
      </w:rPr>
    </w:lvl>
    <w:lvl w:ilvl="1" w:tplc="04190019">
      <w:start w:val="1"/>
      <w:numFmt w:val="lowerLetter"/>
      <w:lvlText w:val="%2."/>
      <w:lvlJc w:val="left"/>
      <w:pPr>
        <w:tabs>
          <w:tab w:val="num" w:pos="2149"/>
        </w:tabs>
        <w:ind w:left="2149" w:hanging="360"/>
      </w:pPr>
      <w:rPr>
        <w:rFonts w:cs="Times New Roman"/>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8" w15:restartNumberingAfterBreak="0">
    <w:nsid w:val="47AD0A32"/>
    <w:multiLevelType w:val="hybridMultilevel"/>
    <w:tmpl w:val="7D4E7FB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15:restartNumberingAfterBreak="0">
    <w:nsid w:val="4CC5676A"/>
    <w:multiLevelType w:val="multilevel"/>
    <w:tmpl w:val="35185B50"/>
    <w:lvl w:ilvl="0">
      <w:start w:val="1"/>
      <w:numFmt w:val="decimal"/>
      <w:lvlText w:val="%1"/>
      <w:lvlJc w:val="left"/>
      <w:pPr>
        <w:ind w:left="375" w:hanging="375"/>
      </w:pPr>
      <w:rPr>
        <w:rFonts w:hint="default"/>
      </w:rPr>
    </w:lvl>
    <w:lvl w:ilvl="1">
      <w:start w:val="3"/>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553B0C9D"/>
    <w:multiLevelType w:val="hybridMultilevel"/>
    <w:tmpl w:val="345AE530"/>
    <w:lvl w:ilvl="0" w:tplc="A06E27F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590259C1"/>
    <w:multiLevelType w:val="multilevel"/>
    <w:tmpl w:val="5DDE80DE"/>
    <w:lvl w:ilvl="0">
      <w:start w:val="1"/>
      <w:numFmt w:val="bullet"/>
      <w:pStyle w:val="ListBullet"/>
      <w:suff w:val="space"/>
      <w:lvlText w:val="-"/>
      <w:lvlJc w:val="left"/>
      <w:pPr>
        <w:ind w:firstLine="720"/>
      </w:pPr>
      <w:rPr>
        <w:rFonts w:ascii="Times New Roman" w:hAnsi="Times New Roman" w:hint="default"/>
        <w:sz w:val="28"/>
      </w:rPr>
    </w:lvl>
    <w:lvl w:ilvl="1">
      <w:start w:val="1"/>
      <w:numFmt w:val="bullet"/>
      <w:suff w:val="space"/>
      <w:lvlText w:val="-"/>
      <w:lvlJc w:val="left"/>
      <w:pPr>
        <w:ind w:left="720" w:firstLine="771"/>
      </w:pPr>
      <w:rPr>
        <w:rFonts w:ascii="Times New Roman" w:hAnsi="Times New Roman" w:hint="default"/>
        <w:sz w:val="28"/>
      </w:rPr>
    </w:lvl>
    <w:lvl w:ilvl="2">
      <w:start w:val="1"/>
      <w:numFmt w:val="bullet"/>
      <w:suff w:val="space"/>
      <w:lvlText w:val="-"/>
      <w:lvlJc w:val="left"/>
      <w:pPr>
        <w:ind w:left="1491" w:firstLine="720"/>
      </w:pPr>
      <w:rPr>
        <w:rFonts w:ascii="Times New Roman" w:hAnsi="Times New Roman" w:hint="default"/>
        <w:sz w:val="28"/>
      </w:rPr>
    </w:lvl>
    <w:lvl w:ilvl="3">
      <w:start w:val="1"/>
      <w:numFmt w:val="decimal"/>
      <w:lvlText w:val="%4."/>
      <w:lvlJc w:val="left"/>
      <w:pPr>
        <w:tabs>
          <w:tab w:val="num" w:pos="4515"/>
        </w:tabs>
        <w:ind w:left="4515" w:hanging="360"/>
      </w:pPr>
      <w:rPr>
        <w:rFonts w:cs="Times New Roman" w:hint="default"/>
      </w:rPr>
    </w:lvl>
    <w:lvl w:ilvl="4">
      <w:start w:val="1"/>
      <w:numFmt w:val="lowerLetter"/>
      <w:lvlText w:val="%5."/>
      <w:lvlJc w:val="left"/>
      <w:pPr>
        <w:tabs>
          <w:tab w:val="num" w:pos="5235"/>
        </w:tabs>
        <w:ind w:left="5235" w:hanging="360"/>
      </w:pPr>
      <w:rPr>
        <w:rFonts w:cs="Times New Roman" w:hint="default"/>
      </w:rPr>
    </w:lvl>
    <w:lvl w:ilvl="5">
      <w:start w:val="1"/>
      <w:numFmt w:val="lowerRoman"/>
      <w:lvlText w:val="%6."/>
      <w:lvlJc w:val="right"/>
      <w:pPr>
        <w:tabs>
          <w:tab w:val="num" w:pos="5955"/>
        </w:tabs>
        <w:ind w:left="5955" w:hanging="180"/>
      </w:pPr>
      <w:rPr>
        <w:rFonts w:cs="Times New Roman" w:hint="default"/>
      </w:rPr>
    </w:lvl>
    <w:lvl w:ilvl="6">
      <w:start w:val="1"/>
      <w:numFmt w:val="decimal"/>
      <w:lvlText w:val="%7."/>
      <w:lvlJc w:val="left"/>
      <w:pPr>
        <w:tabs>
          <w:tab w:val="num" w:pos="6675"/>
        </w:tabs>
        <w:ind w:left="6675" w:hanging="360"/>
      </w:pPr>
      <w:rPr>
        <w:rFonts w:cs="Times New Roman" w:hint="default"/>
      </w:rPr>
    </w:lvl>
    <w:lvl w:ilvl="7">
      <w:start w:val="1"/>
      <w:numFmt w:val="lowerLetter"/>
      <w:lvlText w:val="%8."/>
      <w:lvlJc w:val="left"/>
      <w:pPr>
        <w:tabs>
          <w:tab w:val="num" w:pos="7395"/>
        </w:tabs>
        <w:ind w:left="7395" w:hanging="360"/>
      </w:pPr>
      <w:rPr>
        <w:rFonts w:cs="Times New Roman" w:hint="default"/>
      </w:rPr>
    </w:lvl>
    <w:lvl w:ilvl="8">
      <w:start w:val="1"/>
      <w:numFmt w:val="lowerRoman"/>
      <w:lvlText w:val="%9."/>
      <w:lvlJc w:val="right"/>
      <w:pPr>
        <w:tabs>
          <w:tab w:val="num" w:pos="8115"/>
        </w:tabs>
        <w:ind w:left="8115" w:hanging="180"/>
      </w:pPr>
      <w:rPr>
        <w:rFonts w:cs="Times New Roman" w:hint="default"/>
      </w:rPr>
    </w:lvl>
  </w:abstractNum>
  <w:abstractNum w:abstractNumId="12" w15:restartNumberingAfterBreak="0">
    <w:nsid w:val="65B9451B"/>
    <w:multiLevelType w:val="multilevel"/>
    <w:tmpl w:val="D7C08A3C"/>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3" w15:restartNumberingAfterBreak="0">
    <w:nsid w:val="76252DEE"/>
    <w:multiLevelType w:val="hybridMultilevel"/>
    <w:tmpl w:val="A9188E8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7CC43807"/>
    <w:multiLevelType w:val="hybridMultilevel"/>
    <w:tmpl w:val="5AC6BAF8"/>
    <w:lvl w:ilvl="0" w:tplc="04090001">
      <w:start w:val="1"/>
      <w:numFmt w:val="bullet"/>
      <w:lvlText w:val=""/>
      <w:lvlJc w:val="left"/>
      <w:pPr>
        <w:ind w:left="1068" w:hanging="360"/>
      </w:pPr>
      <w:rPr>
        <w:rFonts w:ascii="Symbol" w:hAnsi="Symbol"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1"/>
  </w:num>
  <w:num w:numId="2">
    <w:abstractNumId w:val="0"/>
  </w:num>
  <w:num w:numId="3">
    <w:abstractNumId w:val="2"/>
  </w:num>
  <w:num w:numId="4">
    <w:abstractNumId w:val="1"/>
  </w:num>
  <w:num w:numId="5">
    <w:abstractNumId w:val="0"/>
  </w:num>
  <w:num w:numId="6">
    <w:abstractNumId w:val="2"/>
  </w:num>
  <w:num w:numId="7">
    <w:abstractNumId w:val="1"/>
  </w:num>
  <w:num w:numId="8">
    <w:abstractNumId w:val="0"/>
  </w:num>
  <w:num w:numId="9">
    <w:abstractNumId w:val="2"/>
  </w:num>
  <w:num w:numId="10">
    <w:abstractNumId w:val="1"/>
  </w:num>
  <w:num w:numId="11">
    <w:abstractNumId w:val="0"/>
  </w:num>
  <w:num w:numId="12">
    <w:abstractNumId w:val="2"/>
  </w:num>
  <w:num w:numId="13">
    <w:abstractNumId w:val="1"/>
  </w:num>
  <w:num w:numId="14">
    <w:abstractNumId w:val="0"/>
  </w:num>
  <w:num w:numId="15">
    <w:abstractNumId w:val="2"/>
  </w:num>
  <w:num w:numId="16">
    <w:abstractNumId w:val="1"/>
  </w:num>
  <w:num w:numId="17">
    <w:abstractNumId w:val="0"/>
  </w:num>
  <w:num w:numId="18">
    <w:abstractNumId w:val="2"/>
  </w:num>
  <w:num w:numId="19">
    <w:abstractNumId w:val="3"/>
  </w:num>
  <w:num w:numId="20">
    <w:abstractNumId w:val="11"/>
  </w:num>
  <w:num w:numId="21">
    <w:abstractNumId w:val="7"/>
  </w:num>
  <w:num w:numId="22">
    <w:abstractNumId w:val="12"/>
  </w:num>
  <w:num w:numId="23">
    <w:abstractNumId w:val="9"/>
  </w:num>
  <w:num w:numId="24">
    <w:abstractNumId w:val="10"/>
  </w:num>
  <w:num w:numId="25">
    <w:abstractNumId w:val="14"/>
  </w:num>
  <w:num w:numId="26">
    <w:abstractNumId w:val="8"/>
  </w:num>
  <w:num w:numId="27">
    <w:abstractNumId w:val="5"/>
  </w:num>
  <w:num w:numId="28">
    <w:abstractNumId w:val="4"/>
  </w:num>
  <w:num w:numId="29">
    <w:abstractNumId w:val="13"/>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efaultTabStop w:val="708"/>
  <w:hyphenationZone w:val="357"/>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8BD"/>
    <w:rsid w:val="000024CF"/>
    <w:rsid w:val="00002841"/>
    <w:rsid w:val="0001510C"/>
    <w:rsid w:val="0001730C"/>
    <w:rsid w:val="000205DA"/>
    <w:rsid w:val="0002388F"/>
    <w:rsid w:val="00023BAB"/>
    <w:rsid w:val="00024847"/>
    <w:rsid w:val="00026BCD"/>
    <w:rsid w:val="00027399"/>
    <w:rsid w:val="00027F39"/>
    <w:rsid w:val="00032E72"/>
    <w:rsid w:val="0003648C"/>
    <w:rsid w:val="0003798F"/>
    <w:rsid w:val="00040046"/>
    <w:rsid w:val="0004115C"/>
    <w:rsid w:val="000413E7"/>
    <w:rsid w:val="00041B21"/>
    <w:rsid w:val="000427A8"/>
    <w:rsid w:val="0004552D"/>
    <w:rsid w:val="00047593"/>
    <w:rsid w:val="00051B43"/>
    <w:rsid w:val="000527F4"/>
    <w:rsid w:val="00054102"/>
    <w:rsid w:val="000606C5"/>
    <w:rsid w:val="000669AA"/>
    <w:rsid w:val="00076D71"/>
    <w:rsid w:val="00080D5C"/>
    <w:rsid w:val="00081612"/>
    <w:rsid w:val="00090988"/>
    <w:rsid w:val="0009255E"/>
    <w:rsid w:val="000934FE"/>
    <w:rsid w:val="00097464"/>
    <w:rsid w:val="000A04CB"/>
    <w:rsid w:val="000A06B4"/>
    <w:rsid w:val="000A1608"/>
    <w:rsid w:val="000A7F09"/>
    <w:rsid w:val="000B7308"/>
    <w:rsid w:val="000B7A0F"/>
    <w:rsid w:val="000C05CA"/>
    <w:rsid w:val="000C1346"/>
    <w:rsid w:val="000D3299"/>
    <w:rsid w:val="000D4C30"/>
    <w:rsid w:val="000D7313"/>
    <w:rsid w:val="000E0CE3"/>
    <w:rsid w:val="000E2AFC"/>
    <w:rsid w:val="000E5F1E"/>
    <w:rsid w:val="000F3B47"/>
    <w:rsid w:val="000F4CEC"/>
    <w:rsid w:val="000F5C80"/>
    <w:rsid w:val="00100F74"/>
    <w:rsid w:val="0010356B"/>
    <w:rsid w:val="00107B8D"/>
    <w:rsid w:val="001100B0"/>
    <w:rsid w:val="00112A90"/>
    <w:rsid w:val="00112D2D"/>
    <w:rsid w:val="00122249"/>
    <w:rsid w:val="00125BA8"/>
    <w:rsid w:val="00130100"/>
    <w:rsid w:val="00133D11"/>
    <w:rsid w:val="001428F0"/>
    <w:rsid w:val="00146DA0"/>
    <w:rsid w:val="001501A8"/>
    <w:rsid w:val="001532A3"/>
    <w:rsid w:val="0015481E"/>
    <w:rsid w:val="00155477"/>
    <w:rsid w:val="0016373F"/>
    <w:rsid w:val="00166682"/>
    <w:rsid w:val="00167304"/>
    <w:rsid w:val="00172409"/>
    <w:rsid w:val="001733DF"/>
    <w:rsid w:val="001746EB"/>
    <w:rsid w:val="00174703"/>
    <w:rsid w:val="00180C42"/>
    <w:rsid w:val="00182438"/>
    <w:rsid w:val="00182746"/>
    <w:rsid w:val="00190153"/>
    <w:rsid w:val="00193AC0"/>
    <w:rsid w:val="001A200D"/>
    <w:rsid w:val="001A6F9C"/>
    <w:rsid w:val="001A79F5"/>
    <w:rsid w:val="001B2191"/>
    <w:rsid w:val="001C08A9"/>
    <w:rsid w:val="001C0B89"/>
    <w:rsid w:val="001C3492"/>
    <w:rsid w:val="001C5542"/>
    <w:rsid w:val="001C6811"/>
    <w:rsid w:val="001C7A7C"/>
    <w:rsid w:val="001D43D4"/>
    <w:rsid w:val="001D4B08"/>
    <w:rsid w:val="001D661F"/>
    <w:rsid w:val="001D7613"/>
    <w:rsid w:val="001E57A0"/>
    <w:rsid w:val="001E7F89"/>
    <w:rsid w:val="001F056D"/>
    <w:rsid w:val="001F1EFD"/>
    <w:rsid w:val="001F55D3"/>
    <w:rsid w:val="00202278"/>
    <w:rsid w:val="0020604C"/>
    <w:rsid w:val="00212A41"/>
    <w:rsid w:val="00213F7C"/>
    <w:rsid w:val="0021669F"/>
    <w:rsid w:val="00224BB8"/>
    <w:rsid w:val="0023255D"/>
    <w:rsid w:val="00235C79"/>
    <w:rsid w:val="002407FF"/>
    <w:rsid w:val="002411E8"/>
    <w:rsid w:val="00241202"/>
    <w:rsid w:val="00247E9F"/>
    <w:rsid w:val="002504A9"/>
    <w:rsid w:val="0025546C"/>
    <w:rsid w:val="00256145"/>
    <w:rsid w:val="002569E7"/>
    <w:rsid w:val="002605F8"/>
    <w:rsid w:val="00266A0E"/>
    <w:rsid w:val="00271992"/>
    <w:rsid w:val="00276E48"/>
    <w:rsid w:val="0028280C"/>
    <w:rsid w:val="0029102D"/>
    <w:rsid w:val="00295D83"/>
    <w:rsid w:val="002A655B"/>
    <w:rsid w:val="002B0E9B"/>
    <w:rsid w:val="002B1FEB"/>
    <w:rsid w:val="002B4307"/>
    <w:rsid w:val="002B58AE"/>
    <w:rsid w:val="002B773B"/>
    <w:rsid w:val="002C23A3"/>
    <w:rsid w:val="002C2DA7"/>
    <w:rsid w:val="002C2E91"/>
    <w:rsid w:val="002C3F42"/>
    <w:rsid w:val="002D2DFB"/>
    <w:rsid w:val="002D3409"/>
    <w:rsid w:val="002D7D14"/>
    <w:rsid w:val="002E7B1E"/>
    <w:rsid w:val="002F3BE9"/>
    <w:rsid w:val="002F5D37"/>
    <w:rsid w:val="002F6EB6"/>
    <w:rsid w:val="00300D7D"/>
    <w:rsid w:val="00301038"/>
    <w:rsid w:val="00302EA3"/>
    <w:rsid w:val="0030386E"/>
    <w:rsid w:val="003047C1"/>
    <w:rsid w:val="00310C89"/>
    <w:rsid w:val="00317C7A"/>
    <w:rsid w:val="003210D0"/>
    <w:rsid w:val="00324547"/>
    <w:rsid w:val="00324A99"/>
    <w:rsid w:val="00326147"/>
    <w:rsid w:val="003266FB"/>
    <w:rsid w:val="003311B8"/>
    <w:rsid w:val="00333BF4"/>
    <w:rsid w:val="003355B1"/>
    <w:rsid w:val="00346D95"/>
    <w:rsid w:val="00353293"/>
    <w:rsid w:val="00361018"/>
    <w:rsid w:val="00366655"/>
    <w:rsid w:val="00371600"/>
    <w:rsid w:val="0037177A"/>
    <w:rsid w:val="00375641"/>
    <w:rsid w:val="00381F94"/>
    <w:rsid w:val="0038205A"/>
    <w:rsid w:val="0039110F"/>
    <w:rsid w:val="00393901"/>
    <w:rsid w:val="00396B91"/>
    <w:rsid w:val="00397D54"/>
    <w:rsid w:val="003A3531"/>
    <w:rsid w:val="003A5FB7"/>
    <w:rsid w:val="003B03D5"/>
    <w:rsid w:val="003B21D3"/>
    <w:rsid w:val="003B55A1"/>
    <w:rsid w:val="003B5CC0"/>
    <w:rsid w:val="003C062D"/>
    <w:rsid w:val="003C2C6E"/>
    <w:rsid w:val="003C70B0"/>
    <w:rsid w:val="003D6B01"/>
    <w:rsid w:val="003E4FC2"/>
    <w:rsid w:val="003E7709"/>
    <w:rsid w:val="003F5DC8"/>
    <w:rsid w:val="003F5EF8"/>
    <w:rsid w:val="00407C0B"/>
    <w:rsid w:val="00420971"/>
    <w:rsid w:val="00434467"/>
    <w:rsid w:val="004356B1"/>
    <w:rsid w:val="00442D3B"/>
    <w:rsid w:val="004459AD"/>
    <w:rsid w:val="00446A6F"/>
    <w:rsid w:val="00455FFD"/>
    <w:rsid w:val="00456FD3"/>
    <w:rsid w:val="00460701"/>
    <w:rsid w:val="0046166F"/>
    <w:rsid w:val="00462B96"/>
    <w:rsid w:val="0046567C"/>
    <w:rsid w:val="00475AB3"/>
    <w:rsid w:val="00480D60"/>
    <w:rsid w:val="0048477D"/>
    <w:rsid w:val="00484D75"/>
    <w:rsid w:val="004874A1"/>
    <w:rsid w:val="004930A2"/>
    <w:rsid w:val="004A0458"/>
    <w:rsid w:val="004A0FBA"/>
    <w:rsid w:val="004A6774"/>
    <w:rsid w:val="004A78FB"/>
    <w:rsid w:val="004B4404"/>
    <w:rsid w:val="004B5CB5"/>
    <w:rsid w:val="004C357F"/>
    <w:rsid w:val="004C5A50"/>
    <w:rsid w:val="004C5EEE"/>
    <w:rsid w:val="004C6510"/>
    <w:rsid w:val="004D4AE8"/>
    <w:rsid w:val="004D50B0"/>
    <w:rsid w:val="004E4110"/>
    <w:rsid w:val="004E58B6"/>
    <w:rsid w:val="004E66D8"/>
    <w:rsid w:val="004E6A51"/>
    <w:rsid w:val="004E7131"/>
    <w:rsid w:val="004F0717"/>
    <w:rsid w:val="004F4BDE"/>
    <w:rsid w:val="004F75B1"/>
    <w:rsid w:val="00500285"/>
    <w:rsid w:val="0050285B"/>
    <w:rsid w:val="00505BC0"/>
    <w:rsid w:val="0051460A"/>
    <w:rsid w:val="0051609F"/>
    <w:rsid w:val="00530513"/>
    <w:rsid w:val="00530976"/>
    <w:rsid w:val="005321B4"/>
    <w:rsid w:val="005346A9"/>
    <w:rsid w:val="00536134"/>
    <w:rsid w:val="00541E0F"/>
    <w:rsid w:val="0054523A"/>
    <w:rsid w:val="00545CDC"/>
    <w:rsid w:val="00551E54"/>
    <w:rsid w:val="00552439"/>
    <w:rsid w:val="00555991"/>
    <w:rsid w:val="00561827"/>
    <w:rsid w:val="00565D11"/>
    <w:rsid w:val="00575604"/>
    <w:rsid w:val="00575E27"/>
    <w:rsid w:val="00576C15"/>
    <w:rsid w:val="00590230"/>
    <w:rsid w:val="00592C9E"/>
    <w:rsid w:val="00592D25"/>
    <w:rsid w:val="005943DD"/>
    <w:rsid w:val="00594582"/>
    <w:rsid w:val="005974AC"/>
    <w:rsid w:val="00597BD6"/>
    <w:rsid w:val="005A0A1A"/>
    <w:rsid w:val="005A252B"/>
    <w:rsid w:val="005A3329"/>
    <w:rsid w:val="005A7730"/>
    <w:rsid w:val="005A7BC6"/>
    <w:rsid w:val="005A7EFD"/>
    <w:rsid w:val="005B338D"/>
    <w:rsid w:val="005B5417"/>
    <w:rsid w:val="005B70F2"/>
    <w:rsid w:val="005C185B"/>
    <w:rsid w:val="005C44D7"/>
    <w:rsid w:val="005C752E"/>
    <w:rsid w:val="005D5E63"/>
    <w:rsid w:val="005E0A2D"/>
    <w:rsid w:val="005E27EB"/>
    <w:rsid w:val="005F5699"/>
    <w:rsid w:val="00600FDF"/>
    <w:rsid w:val="00602AA5"/>
    <w:rsid w:val="00606088"/>
    <w:rsid w:val="00614071"/>
    <w:rsid w:val="00616F5B"/>
    <w:rsid w:val="006223B6"/>
    <w:rsid w:val="0062414C"/>
    <w:rsid w:val="00625844"/>
    <w:rsid w:val="00626155"/>
    <w:rsid w:val="00626299"/>
    <w:rsid w:val="00634985"/>
    <w:rsid w:val="00635D0E"/>
    <w:rsid w:val="00641E0B"/>
    <w:rsid w:val="0064517E"/>
    <w:rsid w:val="006465E6"/>
    <w:rsid w:val="006479A6"/>
    <w:rsid w:val="00651D3E"/>
    <w:rsid w:val="00651E6E"/>
    <w:rsid w:val="006527BB"/>
    <w:rsid w:val="00655838"/>
    <w:rsid w:val="00657FE4"/>
    <w:rsid w:val="00662994"/>
    <w:rsid w:val="00667A70"/>
    <w:rsid w:val="00667BE6"/>
    <w:rsid w:val="006701B1"/>
    <w:rsid w:val="00674479"/>
    <w:rsid w:val="0068121D"/>
    <w:rsid w:val="006A3B66"/>
    <w:rsid w:val="006A6DF3"/>
    <w:rsid w:val="006B2FF1"/>
    <w:rsid w:val="006B4213"/>
    <w:rsid w:val="006B630A"/>
    <w:rsid w:val="006C01BD"/>
    <w:rsid w:val="006D0210"/>
    <w:rsid w:val="006D0639"/>
    <w:rsid w:val="006D50FE"/>
    <w:rsid w:val="006E7381"/>
    <w:rsid w:val="006E7BA1"/>
    <w:rsid w:val="006F2C3D"/>
    <w:rsid w:val="006F4573"/>
    <w:rsid w:val="00702B73"/>
    <w:rsid w:val="00702BDE"/>
    <w:rsid w:val="0070407D"/>
    <w:rsid w:val="00715934"/>
    <w:rsid w:val="007221AA"/>
    <w:rsid w:val="0072528C"/>
    <w:rsid w:val="00731A27"/>
    <w:rsid w:val="0073243B"/>
    <w:rsid w:val="00732765"/>
    <w:rsid w:val="00732D1F"/>
    <w:rsid w:val="00732F24"/>
    <w:rsid w:val="00733968"/>
    <w:rsid w:val="00741634"/>
    <w:rsid w:val="007467D2"/>
    <w:rsid w:val="0075033D"/>
    <w:rsid w:val="00753327"/>
    <w:rsid w:val="00755C23"/>
    <w:rsid w:val="0075641A"/>
    <w:rsid w:val="00766FB3"/>
    <w:rsid w:val="00770A59"/>
    <w:rsid w:val="007908C1"/>
    <w:rsid w:val="00797279"/>
    <w:rsid w:val="007A7DFA"/>
    <w:rsid w:val="007B041D"/>
    <w:rsid w:val="007B151C"/>
    <w:rsid w:val="007B3951"/>
    <w:rsid w:val="007B5EFB"/>
    <w:rsid w:val="007B6A23"/>
    <w:rsid w:val="007C0C1B"/>
    <w:rsid w:val="007C5F57"/>
    <w:rsid w:val="007D0304"/>
    <w:rsid w:val="007D6771"/>
    <w:rsid w:val="007E1038"/>
    <w:rsid w:val="007E1795"/>
    <w:rsid w:val="0080491A"/>
    <w:rsid w:val="00805985"/>
    <w:rsid w:val="00805AD7"/>
    <w:rsid w:val="00805B26"/>
    <w:rsid w:val="00807342"/>
    <w:rsid w:val="00811395"/>
    <w:rsid w:val="00811919"/>
    <w:rsid w:val="0081196F"/>
    <w:rsid w:val="0082104C"/>
    <w:rsid w:val="008263D8"/>
    <w:rsid w:val="00834630"/>
    <w:rsid w:val="008412B8"/>
    <w:rsid w:val="00844485"/>
    <w:rsid w:val="0084684E"/>
    <w:rsid w:val="00852BE9"/>
    <w:rsid w:val="00853A91"/>
    <w:rsid w:val="00855406"/>
    <w:rsid w:val="00855B51"/>
    <w:rsid w:val="00860ECB"/>
    <w:rsid w:val="0086335F"/>
    <w:rsid w:val="0086481D"/>
    <w:rsid w:val="008663A2"/>
    <w:rsid w:val="00867D57"/>
    <w:rsid w:val="008729AE"/>
    <w:rsid w:val="008740F3"/>
    <w:rsid w:val="00875026"/>
    <w:rsid w:val="008752DB"/>
    <w:rsid w:val="00880DF1"/>
    <w:rsid w:val="00887785"/>
    <w:rsid w:val="008968BE"/>
    <w:rsid w:val="008A46F3"/>
    <w:rsid w:val="008B5275"/>
    <w:rsid w:val="008B65D4"/>
    <w:rsid w:val="008C219D"/>
    <w:rsid w:val="008D2DBA"/>
    <w:rsid w:val="008D316E"/>
    <w:rsid w:val="008D5F67"/>
    <w:rsid w:val="008E4C62"/>
    <w:rsid w:val="008E5B39"/>
    <w:rsid w:val="008F02C1"/>
    <w:rsid w:val="008F2244"/>
    <w:rsid w:val="008F2BE9"/>
    <w:rsid w:val="008F5B15"/>
    <w:rsid w:val="008F5E1C"/>
    <w:rsid w:val="00902429"/>
    <w:rsid w:val="0090349E"/>
    <w:rsid w:val="009042E8"/>
    <w:rsid w:val="009061E8"/>
    <w:rsid w:val="00906C89"/>
    <w:rsid w:val="00906E49"/>
    <w:rsid w:val="00911F39"/>
    <w:rsid w:val="00912C9F"/>
    <w:rsid w:val="00913AEA"/>
    <w:rsid w:val="009210AC"/>
    <w:rsid w:val="00922D37"/>
    <w:rsid w:val="009256DD"/>
    <w:rsid w:val="009257FD"/>
    <w:rsid w:val="0092736A"/>
    <w:rsid w:val="00941B2A"/>
    <w:rsid w:val="00943CCE"/>
    <w:rsid w:val="00944664"/>
    <w:rsid w:val="009478A6"/>
    <w:rsid w:val="00947D1A"/>
    <w:rsid w:val="00952EFF"/>
    <w:rsid w:val="009554DE"/>
    <w:rsid w:val="00956003"/>
    <w:rsid w:val="00966CC5"/>
    <w:rsid w:val="00967149"/>
    <w:rsid w:val="009708C1"/>
    <w:rsid w:val="00973B24"/>
    <w:rsid w:val="00987117"/>
    <w:rsid w:val="00993E13"/>
    <w:rsid w:val="0099499D"/>
    <w:rsid w:val="009A22FA"/>
    <w:rsid w:val="009A3AFD"/>
    <w:rsid w:val="009A505A"/>
    <w:rsid w:val="009A5C7D"/>
    <w:rsid w:val="009B5892"/>
    <w:rsid w:val="009C1989"/>
    <w:rsid w:val="009D2CD8"/>
    <w:rsid w:val="009D36C2"/>
    <w:rsid w:val="009D57F9"/>
    <w:rsid w:val="009E2AAE"/>
    <w:rsid w:val="009E3D68"/>
    <w:rsid w:val="009E5280"/>
    <w:rsid w:val="009E557A"/>
    <w:rsid w:val="009E73BB"/>
    <w:rsid w:val="009F0580"/>
    <w:rsid w:val="009F140B"/>
    <w:rsid w:val="009F21AC"/>
    <w:rsid w:val="009F3418"/>
    <w:rsid w:val="009F37BF"/>
    <w:rsid w:val="00A07B1A"/>
    <w:rsid w:val="00A07DB7"/>
    <w:rsid w:val="00A2118E"/>
    <w:rsid w:val="00A213C6"/>
    <w:rsid w:val="00A30AD5"/>
    <w:rsid w:val="00A32ADE"/>
    <w:rsid w:val="00A33415"/>
    <w:rsid w:val="00A355D8"/>
    <w:rsid w:val="00A35875"/>
    <w:rsid w:val="00A3692F"/>
    <w:rsid w:val="00A372E7"/>
    <w:rsid w:val="00A4163E"/>
    <w:rsid w:val="00A53704"/>
    <w:rsid w:val="00A61E6D"/>
    <w:rsid w:val="00A62E99"/>
    <w:rsid w:val="00A66F42"/>
    <w:rsid w:val="00A745EC"/>
    <w:rsid w:val="00A81150"/>
    <w:rsid w:val="00A8508C"/>
    <w:rsid w:val="00A855C4"/>
    <w:rsid w:val="00A92D35"/>
    <w:rsid w:val="00A93CC9"/>
    <w:rsid w:val="00A95A5B"/>
    <w:rsid w:val="00AA0D90"/>
    <w:rsid w:val="00AA1A76"/>
    <w:rsid w:val="00AA76A5"/>
    <w:rsid w:val="00AB29CA"/>
    <w:rsid w:val="00AB44E9"/>
    <w:rsid w:val="00AB7788"/>
    <w:rsid w:val="00AC4634"/>
    <w:rsid w:val="00AD2447"/>
    <w:rsid w:val="00AD6EEA"/>
    <w:rsid w:val="00AE1117"/>
    <w:rsid w:val="00AE11B2"/>
    <w:rsid w:val="00AE58A6"/>
    <w:rsid w:val="00B00B07"/>
    <w:rsid w:val="00B0285A"/>
    <w:rsid w:val="00B05D8D"/>
    <w:rsid w:val="00B11C99"/>
    <w:rsid w:val="00B200AD"/>
    <w:rsid w:val="00B22F14"/>
    <w:rsid w:val="00B23B50"/>
    <w:rsid w:val="00B254CA"/>
    <w:rsid w:val="00B25A62"/>
    <w:rsid w:val="00B35D7A"/>
    <w:rsid w:val="00B368EF"/>
    <w:rsid w:val="00B40137"/>
    <w:rsid w:val="00B40CF9"/>
    <w:rsid w:val="00B438CC"/>
    <w:rsid w:val="00B43F3D"/>
    <w:rsid w:val="00B46E86"/>
    <w:rsid w:val="00B51E30"/>
    <w:rsid w:val="00B535FE"/>
    <w:rsid w:val="00B63406"/>
    <w:rsid w:val="00B65754"/>
    <w:rsid w:val="00B65C61"/>
    <w:rsid w:val="00B65F84"/>
    <w:rsid w:val="00B770B6"/>
    <w:rsid w:val="00B84135"/>
    <w:rsid w:val="00B8749B"/>
    <w:rsid w:val="00B9581C"/>
    <w:rsid w:val="00B9729D"/>
    <w:rsid w:val="00BA11E2"/>
    <w:rsid w:val="00BA53C0"/>
    <w:rsid w:val="00BB2716"/>
    <w:rsid w:val="00BB2DEB"/>
    <w:rsid w:val="00BB573D"/>
    <w:rsid w:val="00BB639A"/>
    <w:rsid w:val="00BD001C"/>
    <w:rsid w:val="00BD0B26"/>
    <w:rsid w:val="00BD3F6A"/>
    <w:rsid w:val="00BD490D"/>
    <w:rsid w:val="00BD61DB"/>
    <w:rsid w:val="00BD7189"/>
    <w:rsid w:val="00BD7471"/>
    <w:rsid w:val="00BE324E"/>
    <w:rsid w:val="00BE3DB0"/>
    <w:rsid w:val="00BE50E3"/>
    <w:rsid w:val="00BE79D9"/>
    <w:rsid w:val="00BE7CD4"/>
    <w:rsid w:val="00BF4A27"/>
    <w:rsid w:val="00C00595"/>
    <w:rsid w:val="00C03169"/>
    <w:rsid w:val="00C05A6E"/>
    <w:rsid w:val="00C13AE3"/>
    <w:rsid w:val="00C1666F"/>
    <w:rsid w:val="00C16AD6"/>
    <w:rsid w:val="00C2021C"/>
    <w:rsid w:val="00C20A39"/>
    <w:rsid w:val="00C2235D"/>
    <w:rsid w:val="00C248C2"/>
    <w:rsid w:val="00C2749C"/>
    <w:rsid w:val="00C3138C"/>
    <w:rsid w:val="00C378EF"/>
    <w:rsid w:val="00C42F9E"/>
    <w:rsid w:val="00C5369D"/>
    <w:rsid w:val="00C55F46"/>
    <w:rsid w:val="00C56C29"/>
    <w:rsid w:val="00C56EC1"/>
    <w:rsid w:val="00C57291"/>
    <w:rsid w:val="00C61E6E"/>
    <w:rsid w:val="00C70AF5"/>
    <w:rsid w:val="00C72B4C"/>
    <w:rsid w:val="00C75AFA"/>
    <w:rsid w:val="00C760AA"/>
    <w:rsid w:val="00C77111"/>
    <w:rsid w:val="00C81188"/>
    <w:rsid w:val="00C8715F"/>
    <w:rsid w:val="00C91E10"/>
    <w:rsid w:val="00C92704"/>
    <w:rsid w:val="00C9291F"/>
    <w:rsid w:val="00C9330C"/>
    <w:rsid w:val="00C945B8"/>
    <w:rsid w:val="00C97526"/>
    <w:rsid w:val="00CA66B5"/>
    <w:rsid w:val="00CA75C8"/>
    <w:rsid w:val="00CB1A76"/>
    <w:rsid w:val="00CB2B95"/>
    <w:rsid w:val="00CB2CFA"/>
    <w:rsid w:val="00CB6C0B"/>
    <w:rsid w:val="00CC20B8"/>
    <w:rsid w:val="00CC7BF1"/>
    <w:rsid w:val="00CD172F"/>
    <w:rsid w:val="00CD4CA9"/>
    <w:rsid w:val="00CD5248"/>
    <w:rsid w:val="00CD7740"/>
    <w:rsid w:val="00CE1736"/>
    <w:rsid w:val="00CE5C04"/>
    <w:rsid w:val="00CF30EA"/>
    <w:rsid w:val="00CF6ECD"/>
    <w:rsid w:val="00D01BD8"/>
    <w:rsid w:val="00D02722"/>
    <w:rsid w:val="00D07671"/>
    <w:rsid w:val="00D20D57"/>
    <w:rsid w:val="00D21362"/>
    <w:rsid w:val="00D2193D"/>
    <w:rsid w:val="00D24998"/>
    <w:rsid w:val="00D303FE"/>
    <w:rsid w:val="00D3135B"/>
    <w:rsid w:val="00D435F0"/>
    <w:rsid w:val="00D47202"/>
    <w:rsid w:val="00D531CA"/>
    <w:rsid w:val="00D57677"/>
    <w:rsid w:val="00D6211C"/>
    <w:rsid w:val="00D63E74"/>
    <w:rsid w:val="00D6648C"/>
    <w:rsid w:val="00D67B9D"/>
    <w:rsid w:val="00D7141F"/>
    <w:rsid w:val="00D821FD"/>
    <w:rsid w:val="00D83A90"/>
    <w:rsid w:val="00D84FDF"/>
    <w:rsid w:val="00D94EB0"/>
    <w:rsid w:val="00D963D6"/>
    <w:rsid w:val="00DA515C"/>
    <w:rsid w:val="00DB3252"/>
    <w:rsid w:val="00DB5C17"/>
    <w:rsid w:val="00DC1E84"/>
    <w:rsid w:val="00DC3388"/>
    <w:rsid w:val="00DD093B"/>
    <w:rsid w:val="00DD3A72"/>
    <w:rsid w:val="00DD5475"/>
    <w:rsid w:val="00DE024A"/>
    <w:rsid w:val="00DE6530"/>
    <w:rsid w:val="00DE6625"/>
    <w:rsid w:val="00DE6948"/>
    <w:rsid w:val="00DE6B14"/>
    <w:rsid w:val="00DE7ACF"/>
    <w:rsid w:val="00DF0052"/>
    <w:rsid w:val="00DF0F63"/>
    <w:rsid w:val="00DF168B"/>
    <w:rsid w:val="00DF7235"/>
    <w:rsid w:val="00DF72A9"/>
    <w:rsid w:val="00E03531"/>
    <w:rsid w:val="00E10B35"/>
    <w:rsid w:val="00E170F7"/>
    <w:rsid w:val="00E17196"/>
    <w:rsid w:val="00E179A7"/>
    <w:rsid w:val="00E20586"/>
    <w:rsid w:val="00E263C6"/>
    <w:rsid w:val="00E304D9"/>
    <w:rsid w:val="00E32654"/>
    <w:rsid w:val="00E415E3"/>
    <w:rsid w:val="00E41AB8"/>
    <w:rsid w:val="00E433A6"/>
    <w:rsid w:val="00E45E00"/>
    <w:rsid w:val="00E46787"/>
    <w:rsid w:val="00E46845"/>
    <w:rsid w:val="00E51413"/>
    <w:rsid w:val="00E5422E"/>
    <w:rsid w:val="00E56236"/>
    <w:rsid w:val="00E606C3"/>
    <w:rsid w:val="00E61EF4"/>
    <w:rsid w:val="00E62279"/>
    <w:rsid w:val="00E6319D"/>
    <w:rsid w:val="00E66B21"/>
    <w:rsid w:val="00E7475C"/>
    <w:rsid w:val="00E808BD"/>
    <w:rsid w:val="00E834DE"/>
    <w:rsid w:val="00E84727"/>
    <w:rsid w:val="00E84B1E"/>
    <w:rsid w:val="00E87AA6"/>
    <w:rsid w:val="00E92DDE"/>
    <w:rsid w:val="00E93743"/>
    <w:rsid w:val="00E938DE"/>
    <w:rsid w:val="00E94981"/>
    <w:rsid w:val="00EA0F6C"/>
    <w:rsid w:val="00EA6CFA"/>
    <w:rsid w:val="00EB17C9"/>
    <w:rsid w:val="00EB588B"/>
    <w:rsid w:val="00EB60E5"/>
    <w:rsid w:val="00EC13E1"/>
    <w:rsid w:val="00EC2C74"/>
    <w:rsid w:val="00EC2D74"/>
    <w:rsid w:val="00EC4815"/>
    <w:rsid w:val="00EC70D7"/>
    <w:rsid w:val="00ED029C"/>
    <w:rsid w:val="00ED140F"/>
    <w:rsid w:val="00ED2867"/>
    <w:rsid w:val="00ED3C92"/>
    <w:rsid w:val="00ED6907"/>
    <w:rsid w:val="00ED7C6F"/>
    <w:rsid w:val="00EE1B01"/>
    <w:rsid w:val="00EF0F4A"/>
    <w:rsid w:val="00EF130C"/>
    <w:rsid w:val="00F029AA"/>
    <w:rsid w:val="00F0445B"/>
    <w:rsid w:val="00F07804"/>
    <w:rsid w:val="00F11643"/>
    <w:rsid w:val="00F119DB"/>
    <w:rsid w:val="00F1779C"/>
    <w:rsid w:val="00F30997"/>
    <w:rsid w:val="00F3300F"/>
    <w:rsid w:val="00F35F44"/>
    <w:rsid w:val="00F40B7B"/>
    <w:rsid w:val="00F5033F"/>
    <w:rsid w:val="00F533D5"/>
    <w:rsid w:val="00F551FB"/>
    <w:rsid w:val="00F576AF"/>
    <w:rsid w:val="00F57A07"/>
    <w:rsid w:val="00F636A6"/>
    <w:rsid w:val="00F63C57"/>
    <w:rsid w:val="00F63F77"/>
    <w:rsid w:val="00F642B2"/>
    <w:rsid w:val="00F64DCE"/>
    <w:rsid w:val="00F65ABF"/>
    <w:rsid w:val="00F664ED"/>
    <w:rsid w:val="00F72720"/>
    <w:rsid w:val="00F76F82"/>
    <w:rsid w:val="00F81907"/>
    <w:rsid w:val="00F8579B"/>
    <w:rsid w:val="00F9033C"/>
    <w:rsid w:val="00F913CD"/>
    <w:rsid w:val="00F91719"/>
    <w:rsid w:val="00F928D4"/>
    <w:rsid w:val="00F94874"/>
    <w:rsid w:val="00F96A68"/>
    <w:rsid w:val="00F96BDC"/>
    <w:rsid w:val="00FA4373"/>
    <w:rsid w:val="00FB27A2"/>
    <w:rsid w:val="00FC3DDF"/>
    <w:rsid w:val="00FC461A"/>
    <w:rsid w:val="00FC49D3"/>
    <w:rsid w:val="00FC4BDF"/>
    <w:rsid w:val="00FD26B1"/>
    <w:rsid w:val="00FD4E4A"/>
    <w:rsid w:val="00FE1B48"/>
    <w:rsid w:val="00FE5B3C"/>
    <w:rsid w:val="00FF2059"/>
    <w:rsid w:val="00FF2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0E4223"/>
  <w14:defaultImageDpi w14:val="0"/>
  <w15:docId w15:val="{3F270C1C-7390-45F6-A73E-37DC4EF50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uiPriority="0"/>
    <w:lsdException w:name="List Number" w:locked="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locked="1" w:uiPriority="0"/>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D14"/>
    <w:pPr>
      <w:spacing w:after="200" w:line="276" w:lineRule="auto"/>
    </w:pPr>
    <w:rPr>
      <w:lang w:val="ru-RU"/>
    </w:rPr>
  </w:style>
  <w:style w:type="paragraph" w:styleId="Heading1">
    <w:name w:val="heading 1"/>
    <w:basedOn w:val="Normal"/>
    <w:next w:val="Normal"/>
    <w:link w:val="Heading1Char"/>
    <w:uiPriority w:val="99"/>
    <w:qFormat/>
    <w:rsid w:val="002D7D14"/>
    <w:pPr>
      <w:widowControl w:val="0"/>
      <w:autoSpaceDE w:val="0"/>
      <w:autoSpaceDN w:val="0"/>
      <w:adjustRightInd w:val="0"/>
      <w:spacing w:after="0" w:line="360" w:lineRule="auto"/>
      <w:jc w:val="center"/>
      <w:outlineLvl w:val="0"/>
    </w:pPr>
    <w:rPr>
      <w:sz w:val="28"/>
      <w:szCs w:val="28"/>
      <w:lang w:eastAsia="ru-RU"/>
    </w:rPr>
  </w:style>
  <w:style w:type="paragraph" w:styleId="Heading2">
    <w:name w:val="heading 2"/>
    <w:basedOn w:val="Normal"/>
    <w:next w:val="Normal"/>
    <w:link w:val="Heading2Char"/>
    <w:uiPriority w:val="99"/>
    <w:qFormat/>
    <w:rsid w:val="00C2235D"/>
    <w:pPr>
      <w:keepNext/>
      <w:keepLines/>
      <w:spacing w:before="200" w:after="0"/>
      <w:outlineLvl w:val="1"/>
    </w:pPr>
    <w:rPr>
      <w:rFonts w:ascii="Cambria" w:hAnsi="Cambria" w:cs="Cambria"/>
      <w:b/>
      <w:bCs/>
      <w:color w:val="4F81BD"/>
      <w:sz w:val="26"/>
      <w:szCs w:val="26"/>
    </w:rPr>
  </w:style>
  <w:style w:type="paragraph" w:styleId="Heading3">
    <w:name w:val="heading 3"/>
    <w:basedOn w:val="Normal"/>
    <w:next w:val="Normal"/>
    <w:link w:val="Heading3Char"/>
    <w:uiPriority w:val="9"/>
    <w:semiHidden/>
    <w:unhideWhenUsed/>
    <w:qFormat/>
    <w:locked/>
    <w:rsid w:val="00AA76A5"/>
    <w:pPr>
      <w:keepNext/>
      <w:spacing w:before="240" w:after="60"/>
      <w:outlineLvl w:val="2"/>
    </w:pPr>
    <w:rPr>
      <w:rFonts w:asciiTheme="majorHAnsi" w:eastAsiaTheme="majorEastAsia" w:hAnsiTheme="majorHAnsi" w:cs="Times New Roman"/>
      <w:b/>
      <w:bCs/>
      <w:sz w:val="26"/>
      <w:szCs w:val="26"/>
    </w:rPr>
  </w:style>
  <w:style w:type="paragraph" w:styleId="Heading4">
    <w:name w:val="heading 4"/>
    <w:basedOn w:val="Normal"/>
    <w:next w:val="Normal"/>
    <w:link w:val="Heading4Char"/>
    <w:semiHidden/>
    <w:unhideWhenUsed/>
    <w:qFormat/>
    <w:locked/>
    <w:rsid w:val="002407F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D7D14"/>
    <w:rPr>
      <w:rFonts w:ascii="Times New Roman" w:hAnsi="Times New Roman" w:cs="Times New Roman"/>
      <w:sz w:val="20"/>
      <w:szCs w:val="20"/>
      <w:lang w:val="x-none" w:eastAsia="ru-RU"/>
    </w:rPr>
  </w:style>
  <w:style w:type="character" w:customStyle="1" w:styleId="Heading2Char">
    <w:name w:val="Heading 2 Char"/>
    <w:basedOn w:val="DefaultParagraphFont"/>
    <w:link w:val="Heading2"/>
    <w:uiPriority w:val="99"/>
    <w:locked/>
    <w:rsid w:val="00C2235D"/>
    <w:rPr>
      <w:rFonts w:ascii="Cambria" w:hAnsi="Cambria" w:cs="Cambria"/>
      <w:b/>
      <w:bCs/>
      <w:color w:val="4F81BD"/>
      <w:sz w:val="26"/>
      <w:szCs w:val="26"/>
    </w:rPr>
  </w:style>
  <w:style w:type="character" w:customStyle="1" w:styleId="Heading3Char">
    <w:name w:val="Heading 3 Char"/>
    <w:basedOn w:val="DefaultParagraphFont"/>
    <w:link w:val="Heading3"/>
    <w:uiPriority w:val="9"/>
    <w:semiHidden/>
    <w:locked/>
    <w:rsid w:val="00AA76A5"/>
    <w:rPr>
      <w:rFonts w:asciiTheme="majorHAnsi" w:eastAsiaTheme="majorEastAsia" w:hAnsiTheme="majorHAnsi" w:cs="Times New Roman"/>
      <w:b/>
      <w:bCs/>
      <w:sz w:val="26"/>
      <w:szCs w:val="26"/>
      <w:lang w:val="ru-RU" w:eastAsia="x-none"/>
    </w:rPr>
  </w:style>
  <w:style w:type="paragraph" w:styleId="BodyText">
    <w:name w:val="Body Text"/>
    <w:basedOn w:val="Normal"/>
    <w:link w:val="BodyTextChar"/>
    <w:uiPriority w:val="99"/>
    <w:rsid w:val="00797279"/>
    <w:pPr>
      <w:spacing w:after="0" w:line="240" w:lineRule="auto"/>
    </w:pPr>
    <w:rPr>
      <w:sz w:val="28"/>
      <w:szCs w:val="28"/>
      <w:lang w:eastAsia="ru-RU"/>
    </w:rPr>
  </w:style>
  <w:style w:type="character" w:customStyle="1" w:styleId="BodyTextChar">
    <w:name w:val="Body Text Char"/>
    <w:basedOn w:val="DefaultParagraphFont"/>
    <w:link w:val="BodyText"/>
    <w:uiPriority w:val="99"/>
    <w:locked/>
    <w:rsid w:val="00797279"/>
    <w:rPr>
      <w:rFonts w:ascii="Times New Roman" w:hAnsi="Times New Roman" w:cs="Times New Roman"/>
      <w:sz w:val="20"/>
      <w:szCs w:val="20"/>
      <w:lang w:val="x-none" w:eastAsia="ru-RU"/>
    </w:rPr>
  </w:style>
  <w:style w:type="paragraph" w:customStyle="1" w:styleId="BodyText1">
    <w:name w:val="Body Text1"/>
    <w:basedOn w:val="Normal"/>
    <w:uiPriority w:val="99"/>
    <w:rsid w:val="007B151C"/>
    <w:pPr>
      <w:spacing w:after="0" w:line="240" w:lineRule="auto"/>
      <w:ind w:firstLine="851"/>
      <w:jc w:val="center"/>
    </w:pPr>
    <w:rPr>
      <w:sz w:val="24"/>
      <w:szCs w:val="24"/>
      <w:lang w:eastAsia="ru-RU"/>
    </w:rPr>
  </w:style>
  <w:style w:type="paragraph" w:customStyle="1" w:styleId="--">
    <w:name w:val="_ОсТ - Список - Начало"/>
    <w:basedOn w:val="Normal"/>
    <w:uiPriority w:val="99"/>
    <w:rsid w:val="00797279"/>
    <w:pPr>
      <w:keepNext/>
      <w:spacing w:after="0" w:line="360" w:lineRule="auto"/>
      <w:ind w:firstLine="709"/>
      <w:jc w:val="both"/>
    </w:pPr>
    <w:rPr>
      <w:sz w:val="28"/>
      <w:szCs w:val="28"/>
      <w:lang w:eastAsia="ru-RU"/>
    </w:rPr>
  </w:style>
  <w:style w:type="paragraph" w:styleId="ListParagraph">
    <w:name w:val="List Paragraph"/>
    <w:basedOn w:val="Normal"/>
    <w:uiPriority w:val="99"/>
    <w:qFormat/>
    <w:rsid w:val="002D7D14"/>
    <w:pPr>
      <w:ind w:left="720"/>
    </w:pPr>
  </w:style>
  <w:style w:type="paragraph" w:styleId="Header">
    <w:name w:val="header"/>
    <w:basedOn w:val="Normal"/>
    <w:link w:val="HeaderChar"/>
    <w:uiPriority w:val="99"/>
    <w:semiHidden/>
    <w:rsid w:val="00797279"/>
    <w:pPr>
      <w:tabs>
        <w:tab w:val="center" w:pos="4677"/>
        <w:tab w:val="right" w:pos="9355"/>
      </w:tabs>
      <w:spacing w:after="0" w:line="240" w:lineRule="auto"/>
    </w:pPr>
  </w:style>
  <w:style w:type="character" w:customStyle="1" w:styleId="HeaderChar">
    <w:name w:val="Header Char"/>
    <w:basedOn w:val="DefaultParagraphFont"/>
    <w:link w:val="Header"/>
    <w:uiPriority w:val="99"/>
    <w:semiHidden/>
    <w:locked/>
    <w:rsid w:val="00797279"/>
    <w:rPr>
      <w:rFonts w:cs="Times New Roman"/>
    </w:rPr>
  </w:style>
  <w:style w:type="paragraph" w:styleId="Footer">
    <w:name w:val="footer"/>
    <w:basedOn w:val="Normal"/>
    <w:link w:val="FooterChar"/>
    <w:uiPriority w:val="99"/>
    <w:rsid w:val="00797279"/>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797279"/>
    <w:rPr>
      <w:rFonts w:cs="Times New Roman"/>
    </w:rPr>
  </w:style>
  <w:style w:type="paragraph" w:styleId="BalloonText">
    <w:name w:val="Balloon Text"/>
    <w:basedOn w:val="Normal"/>
    <w:link w:val="BalloonTextChar"/>
    <w:uiPriority w:val="99"/>
    <w:semiHidden/>
    <w:rsid w:val="009A22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22FA"/>
    <w:rPr>
      <w:rFonts w:ascii="Tahoma" w:hAnsi="Tahoma" w:cs="Tahoma"/>
      <w:sz w:val="16"/>
      <w:szCs w:val="16"/>
    </w:rPr>
  </w:style>
  <w:style w:type="paragraph" w:customStyle="1" w:styleId="2">
    <w:name w:val="з2"/>
    <w:basedOn w:val="Heading2"/>
    <w:link w:val="20"/>
    <w:uiPriority w:val="99"/>
    <w:rsid w:val="00C2235D"/>
    <w:rPr>
      <w:rFonts w:ascii="Calibri" w:hAnsi="Calibri" w:cs="Calibri"/>
      <w:b w:val="0"/>
      <w:bCs w:val="0"/>
      <w:color w:val="auto"/>
      <w:sz w:val="28"/>
      <w:szCs w:val="28"/>
    </w:rPr>
  </w:style>
  <w:style w:type="paragraph" w:styleId="TOCHeading">
    <w:name w:val="TOC Heading"/>
    <w:basedOn w:val="Heading1"/>
    <w:next w:val="Normal"/>
    <w:uiPriority w:val="99"/>
    <w:qFormat/>
    <w:rsid w:val="002D7D14"/>
    <w:pPr>
      <w:keepNext/>
      <w:keepLines/>
      <w:widowControl/>
      <w:autoSpaceDE/>
      <w:autoSpaceDN/>
      <w:adjustRightInd/>
      <w:spacing w:before="480" w:line="276" w:lineRule="auto"/>
      <w:jc w:val="left"/>
      <w:outlineLvl w:val="9"/>
    </w:pPr>
    <w:rPr>
      <w:rFonts w:ascii="Cambria" w:hAnsi="Cambria" w:cs="Cambria"/>
      <w:color w:val="365F91"/>
      <w:lang w:eastAsia="en-US"/>
    </w:rPr>
  </w:style>
  <w:style w:type="character" w:customStyle="1" w:styleId="20">
    <w:name w:val="з2 Знак"/>
    <w:basedOn w:val="Heading2Char"/>
    <w:link w:val="2"/>
    <w:uiPriority w:val="99"/>
    <w:locked/>
    <w:rsid w:val="00C2235D"/>
    <w:rPr>
      <w:rFonts w:ascii="Times New Roman" w:hAnsi="Times New Roman" w:cs="Times New Roman"/>
      <w:b/>
      <w:bCs/>
      <w:color w:val="4F81BD"/>
      <w:sz w:val="26"/>
      <w:szCs w:val="26"/>
    </w:rPr>
  </w:style>
  <w:style w:type="paragraph" w:styleId="TOC1">
    <w:name w:val="toc 1"/>
    <w:basedOn w:val="Normal"/>
    <w:next w:val="Normal"/>
    <w:autoRedefine/>
    <w:uiPriority w:val="99"/>
    <w:semiHidden/>
    <w:rsid w:val="00B05D8D"/>
    <w:pPr>
      <w:spacing w:after="100"/>
    </w:pPr>
    <w:rPr>
      <w:sz w:val="28"/>
      <w:szCs w:val="28"/>
    </w:rPr>
  </w:style>
  <w:style w:type="paragraph" w:styleId="TOC2">
    <w:name w:val="toc 2"/>
    <w:basedOn w:val="Normal"/>
    <w:next w:val="Normal"/>
    <w:autoRedefine/>
    <w:uiPriority w:val="99"/>
    <w:semiHidden/>
    <w:rsid w:val="002D7D14"/>
    <w:pPr>
      <w:spacing w:after="100"/>
      <w:ind w:left="220"/>
    </w:pPr>
  </w:style>
  <w:style w:type="character" w:styleId="Hyperlink">
    <w:name w:val="Hyperlink"/>
    <w:basedOn w:val="DefaultParagraphFont"/>
    <w:uiPriority w:val="99"/>
    <w:rsid w:val="002D7D14"/>
    <w:rPr>
      <w:rFonts w:cs="Times New Roman"/>
      <w:color w:val="0000FF"/>
      <w:u w:val="single"/>
    </w:rPr>
  </w:style>
  <w:style w:type="paragraph" w:customStyle="1" w:styleId="1">
    <w:name w:val="Обычный1"/>
    <w:uiPriority w:val="99"/>
    <w:rsid w:val="00E66B21"/>
    <w:pPr>
      <w:spacing w:after="0" w:line="288" w:lineRule="auto"/>
    </w:pPr>
    <w:rPr>
      <w:sz w:val="24"/>
      <w:szCs w:val="24"/>
      <w:lang w:val="ru-RU" w:eastAsia="ru-RU"/>
    </w:rPr>
  </w:style>
  <w:style w:type="paragraph" w:customStyle="1" w:styleId="Iniiaiieoaeno2">
    <w:name w:val="Iniiaiie oaeno 2"/>
    <w:basedOn w:val="Normal"/>
    <w:uiPriority w:val="99"/>
    <w:rsid w:val="00E66B21"/>
    <w:pPr>
      <w:widowControl w:val="0"/>
      <w:overflowPunct w:val="0"/>
      <w:autoSpaceDE w:val="0"/>
      <w:autoSpaceDN w:val="0"/>
      <w:adjustRightInd w:val="0"/>
      <w:spacing w:after="0" w:line="240" w:lineRule="auto"/>
      <w:ind w:firstLine="567"/>
      <w:jc w:val="both"/>
      <w:textAlignment w:val="baseline"/>
    </w:pPr>
    <w:rPr>
      <w:sz w:val="28"/>
      <w:szCs w:val="28"/>
      <w:lang w:eastAsia="ru-RU"/>
    </w:rPr>
  </w:style>
  <w:style w:type="paragraph" w:customStyle="1" w:styleId="Style1">
    <w:name w:val="Style1"/>
    <w:basedOn w:val="Normal"/>
    <w:uiPriority w:val="99"/>
    <w:rsid w:val="00C61E6E"/>
    <w:pPr>
      <w:widowControl w:val="0"/>
      <w:autoSpaceDE w:val="0"/>
      <w:autoSpaceDN w:val="0"/>
      <w:adjustRightInd w:val="0"/>
      <w:spacing w:after="0" w:line="254" w:lineRule="exact"/>
      <w:ind w:firstLine="281"/>
      <w:jc w:val="both"/>
    </w:pPr>
    <w:rPr>
      <w:sz w:val="24"/>
      <w:szCs w:val="24"/>
      <w:lang w:eastAsia="ru-RU"/>
    </w:rPr>
  </w:style>
  <w:style w:type="paragraph" w:customStyle="1" w:styleId="Style2">
    <w:name w:val="Style2"/>
    <w:basedOn w:val="Normal"/>
    <w:uiPriority w:val="99"/>
    <w:rsid w:val="00C61E6E"/>
    <w:pPr>
      <w:widowControl w:val="0"/>
      <w:autoSpaceDE w:val="0"/>
      <w:autoSpaceDN w:val="0"/>
      <w:adjustRightInd w:val="0"/>
      <w:spacing w:after="0" w:line="240" w:lineRule="auto"/>
    </w:pPr>
    <w:rPr>
      <w:sz w:val="24"/>
      <w:szCs w:val="24"/>
      <w:lang w:eastAsia="ru-RU"/>
    </w:rPr>
  </w:style>
  <w:style w:type="paragraph" w:customStyle="1" w:styleId="Style3">
    <w:name w:val="Style3"/>
    <w:basedOn w:val="Normal"/>
    <w:uiPriority w:val="99"/>
    <w:rsid w:val="00C61E6E"/>
    <w:pPr>
      <w:widowControl w:val="0"/>
      <w:autoSpaceDE w:val="0"/>
      <w:autoSpaceDN w:val="0"/>
      <w:adjustRightInd w:val="0"/>
      <w:spacing w:after="0" w:line="240" w:lineRule="auto"/>
    </w:pPr>
    <w:rPr>
      <w:sz w:val="24"/>
      <w:szCs w:val="24"/>
      <w:lang w:eastAsia="ru-RU"/>
    </w:rPr>
  </w:style>
  <w:style w:type="character" w:customStyle="1" w:styleId="FontStyle11">
    <w:name w:val="Font Style11"/>
    <w:basedOn w:val="DefaultParagraphFont"/>
    <w:uiPriority w:val="99"/>
    <w:rsid w:val="00C61E6E"/>
    <w:rPr>
      <w:rFonts w:ascii="Times New Roman" w:hAnsi="Times New Roman" w:cs="Times New Roman"/>
      <w:b/>
      <w:bCs/>
      <w:i/>
      <w:iCs/>
      <w:sz w:val="22"/>
      <w:szCs w:val="22"/>
    </w:rPr>
  </w:style>
  <w:style w:type="character" w:customStyle="1" w:styleId="FontStyle12">
    <w:name w:val="Font Style12"/>
    <w:basedOn w:val="DefaultParagraphFont"/>
    <w:uiPriority w:val="99"/>
    <w:rsid w:val="00C61E6E"/>
    <w:rPr>
      <w:rFonts w:ascii="Times New Roman" w:hAnsi="Times New Roman" w:cs="Times New Roman"/>
      <w:sz w:val="22"/>
      <w:szCs w:val="22"/>
    </w:rPr>
  </w:style>
  <w:style w:type="character" w:customStyle="1" w:styleId="FontStyle13">
    <w:name w:val="Font Style13"/>
    <w:basedOn w:val="DefaultParagraphFont"/>
    <w:uiPriority w:val="99"/>
    <w:rsid w:val="00C61E6E"/>
    <w:rPr>
      <w:rFonts w:ascii="Times New Roman" w:hAnsi="Times New Roman" w:cs="Times New Roman"/>
      <w:b/>
      <w:bCs/>
      <w:i/>
      <w:iCs/>
      <w:sz w:val="20"/>
      <w:szCs w:val="20"/>
    </w:rPr>
  </w:style>
  <w:style w:type="paragraph" w:customStyle="1" w:styleId="Style4">
    <w:name w:val="Style4"/>
    <w:basedOn w:val="Normal"/>
    <w:uiPriority w:val="99"/>
    <w:rsid w:val="00CE1736"/>
    <w:pPr>
      <w:widowControl w:val="0"/>
      <w:autoSpaceDE w:val="0"/>
      <w:autoSpaceDN w:val="0"/>
      <w:adjustRightInd w:val="0"/>
      <w:spacing w:after="0" w:line="253" w:lineRule="exact"/>
      <w:jc w:val="both"/>
    </w:pPr>
    <w:rPr>
      <w:sz w:val="24"/>
      <w:szCs w:val="24"/>
      <w:lang w:eastAsia="ru-RU"/>
    </w:rPr>
  </w:style>
  <w:style w:type="paragraph" w:customStyle="1" w:styleId="Style5">
    <w:name w:val="Style5"/>
    <w:basedOn w:val="Normal"/>
    <w:uiPriority w:val="99"/>
    <w:rsid w:val="00CE1736"/>
    <w:pPr>
      <w:widowControl w:val="0"/>
      <w:autoSpaceDE w:val="0"/>
      <w:autoSpaceDN w:val="0"/>
      <w:adjustRightInd w:val="0"/>
      <w:spacing w:after="0" w:line="292" w:lineRule="exact"/>
      <w:ind w:firstLine="313"/>
      <w:jc w:val="both"/>
    </w:pPr>
    <w:rPr>
      <w:sz w:val="24"/>
      <w:szCs w:val="24"/>
      <w:lang w:eastAsia="ru-RU"/>
    </w:rPr>
  </w:style>
  <w:style w:type="paragraph" w:customStyle="1" w:styleId="Style6">
    <w:name w:val="Style6"/>
    <w:basedOn w:val="Normal"/>
    <w:uiPriority w:val="99"/>
    <w:rsid w:val="00CE1736"/>
    <w:pPr>
      <w:widowControl w:val="0"/>
      <w:autoSpaceDE w:val="0"/>
      <w:autoSpaceDN w:val="0"/>
      <w:adjustRightInd w:val="0"/>
      <w:spacing w:after="0" w:line="240" w:lineRule="auto"/>
    </w:pPr>
    <w:rPr>
      <w:sz w:val="24"/>
      <w:szCs w:val="24"/>
      <w:lang w:eastAsia="ru-RU"/>
    </w:rPr>
  </w:style>
  <w:style w:type="paragraph" w:customStyle="1" w:styleId="Style7">
    <w:name w:val="Style7"/>
    <w:basedOn w:val="Normal"/>
    <w:uiPriority w:val="99"/>
    <w:rsid w:val="00CE1736"/>
    <w:pPr>
      <w:widowControl w:val="0"/>
      <w:autoSpaceDE w:val="0"/>
      <w:autoSpaceDN w:val="0"/>
      <w:adjustRightInd w:val="0"/>
      <w:spacing w:after="0" w:line="240" w:lineRule="auto"/>
    </w:pPr>
    <w:rPr>
      <w:sz w:val="24"/>
      <w:szCs w:val="24"/>
      <w:lang w:eastAsia="ru-RU"/>
    </w:rPr>
  </w:style>
  <w:style w:type="paragraph" w:customStyle="1" w:styleId="Style8">
    <w:name w:val="Style8"/>
    <w:basedOn w:val="Normal"/>
    <w:uiPriority w:val="99"/>
    <w:rsid w:val="00CE1736"/>
    <w:pPr>
      <w:widowControl w:val="0"/>
      <w:autoSpaceDE w:val="0"/>
      <w:autoSpaceDN w:val="0"/>
      <w:adjustRightInd w:val="0"/>
      <w:spacing w:after="0" w:line="222" w:lineRule="exact"/>
      <w:ind w:hanging="125"/>
    </w:pPr>
    <w:rPr>
      <w:sz w:val="24"/>
      <w:szCs w:val="24"/>
      <w:lang w:eastAsia="ru-RU"/>
    </w:rPr>
  </w:style>
  <w:style w:type="paragraph" w:customStyle="1" w:styleId="Style9">
    <w:name w:val="Style9"/>
    <w:basedOn w:val="Normal"/>
    <w:uiPriority w:val="99"/>
    <w:rsid w:val="00CE1736"/>
    <w:pPr>
      <w:widowControl w:val="0"/>
      <w:autoSpaceDE w:val="0"/>
      <w:autoSpaceDN w:val="0"/>
      <w:adjustRightInd w:val="0"/>
      <w:spacing w:after="0" w:line="240" w:lineRule="auto"/>
    </w:pPr>
    <w:rPr>
      <w:sz w:val="24"/>
      <w:szCs w:val="24"/>
      <w:lang w:eastAsia="ru-RU"/>
    </w:rPr>
  </w:style>
  <w:style w:type="character" w:customStyle="1" w:styleId="FontStyle14">
    <w:name w:val="Font Style14"/>
    <w:basedOn w:val="DefaultParagraphFont"/>
    <w:uiPriority w:val="99"/>
    <w:rsid w:val="00CE1736"/>
    <w:rPr>
      <w:rFonts w:ascii="Times New Roman" w:hAnsi="Times New Roman" w:cs="Times New Roman"/>
      <w:i/>
      <w:iCs/>
      <w:sz w:val="20"/>
      <w:szCs w:val="20"/>
    </w:rPr>
  </w:style>
  <w:style w:type="character" w:customStyle="1" w:styleId="FontStyle15">
    <w:name w:val="Font Style15"/>
    <w:basedOn w:val="DefaultParagraphFont"/>
    <w:uiPriority w:val="99"/>
    <w:rsid w:val="00CE1736"/>
    <w:rPr>
      <w:rFonts w:ascii="Times New Roman" w:hAnsi="Times New Roman" w:cs="Times New Roman"/>
      <w:sz w:val="20"/>
      <w:szCs w:val="20"/>
    </w:rPr>
  </w:style>
  <w:style w:type="character" w:customStyle="1" w:styleId="FontStyle16">
    <w:name w:val="Font Style16"/>
    <w:basedOn w:val="DefaultParagraphFont"/>
    <w:uiPriority w:val="99"/>
    <w:rsid w:val="00CE1736"/>
    <w:rPr>
      <w:rFonts w:ascii="Times New Roman" w:hAnsi="Times New Roman" w:cs="Times New Roman"/>
      <w:b/>
      <w:bCs/>
      <w:i/>
      <w:iCs/>
      <w:sz w:val="20"/>
      <w:szCs w:val="20"/>
    </w:rPr>
  </w:style>
  <w:style w:type="character" w:customStyle="1" w:styleId="FontStyle17">
    <w:name w:val="Font Style17"/>
    <w:basedOn w:val="DefaultParagraphFont"/>
    <w:uiPriority w:val="99"/>
    <w:rsid w:val="00CE1736"/>
    <w:rPr>
      <w:rFonts w:ascii="Arial Black" w:hAnsi="Arial Black" w:cs="Arial Black"/>
      <w:sz w:val="26"/>
      <w:szCs w:val="26"/>
    </w:rPr>
  </w:style>
  <w:style w:type="character" w:customStyle="1" w:styleId="FontStyle18">
    <w:name w:val="Font Style18"/>
    <w:basedOn w:val="DefaultParagraphFont"/>
    <w:uiPriority w:val="99"/>
    <w:rsid w:val="00CE1736"/>
    <w:rPr>
      <w:rFonts w:ascii="Times New Roman" w:hAnsi="Times New Roman" w:cs="Times New Roman"/>
      <w:i/>
      <w:iCs/>
      <w:spacing w:val="-10"/>
      <w:sz w:val="22"/>
      <w:szCs w:val="22"/>
    </w:rPr>
  </w:style>
  <w:style w:type="character" w:customStyle="1" w:styleId="FontStyle19">
    <w:name w:val="Font Style19"/>
    <w:basedOn w:val="DefaultParagraphFont"/>
    <w:uiPriority w:val="99"/>
    <w:rsid w:val="00CE1736"/>
    <w:rPr>
      <w:rFonts w:ascii="Times New Roman" w:hAnsi="Times New Roman" w:cs="Times New Roman"/>
      <w:b/>
      <w:bCs/>
      <w:sz w:val="22"/>
      <w:szCs w:val="22"/>
    </w:rPr>
  </w:style>
  <w:style w:type="paragraph" w:customStyle="1" w:styleId="Style10">
    <w:name w:val="Style10"/>
    <w:basedOn w:val="Normal"/>
    <w:uiPriority w:val="99"/>
    <w:rsid w:val="00CB1A76"/>
    <w:pPr>
      <w:widowControl w:val="0"/>
      <w:autoSpaceDE w:val="0"/>
      <w:autoSpaceDN w:val="0"/>
      <w:adjustRightInd w:val="0"/>
      <w:spacing w:after="0" w:line="168" w:lineRule="exact"/>
      <w:jc w:val="both"/>
    </w:pPr>
    <w:rPr>
      <w:sz w:val="24"/>
      <w:szCs w:val="24"/>
      <w:lang w:eastAsia="ru-RU"/>
    </w:rPr>
  </w:style>
  <w:style w:type="paragraph" w:customStyle="1" w:styleId="Style11">
    <w:name w:val="Style11"/>
    <w:basedOn w:val="Normal"/>
    <w:uiPriority w:val="99"/>
    <w:rsid w:val="00CB1A76"/>
    <w:pPr>
      <w:widowControl w:val="0"/>
      <w:autoSpaceDE w:val="0"/>
      <w:autoSpaceDN w:val="0"/>
      <w:adjustRightInd w:val="0"/>
      <w:spacing w:after="0" w:line="240" w:lineRule="auto"/>
    </w:pPr>
    <w:rPr>
      <w:sz w:val="24"/>
      <w:szCs w:val="24"/>
      <w:lang w:eastAsia="ru-RU"/>
    </w:rPr>
  </w:style>
  <w:style w:type="character" w:customStyle="1" w:styleId="FontStyle20">
    <w:name w:val="Font Style20"/>
    <w:basedOn w:val="DefaultParagraphFont"/>
    <w:uiPriority w:val="99"/>
    <w:rsid w:val="00CB1A76"/>
    <w:rPr>
      <w:rFonts w:ascii="Microsoft Sans Serif" w:hAnsi="Microsoft Sans Serif" w:cs="Microsoft Sans Serif"/>
      <w:sz w:val="12"/>
      <w:szCs w:val="12"/>
    </w:rPr>
  </w:style>
  <w:style w:type="character" w:customStyle="1" w:styleId="FontStyle21">
    <w:name w:val="Font Style21"/>
    <w:basedOn w:val="DefaultParagraphFont"/>
    <w:uiPriority w:val="99"/>
    <w:rsid w:val="00CB1A76"/>
    <w:rPr>
      <w:rFonts w:ascii="Sylfaen" w:hAnsi="Sylfaen" w:cs="Sylfaen"/>
      <w:b/>
      <w:bCs/>
      <w:sz w:val="12"/>
      <w:szCs w:val="12"/>
    </w:rPr>
  </w:style>
  <w:style w:type="character" w:customStyle="1" w:styleId="FontStyle22">
    <w:name w:val="Font Style22"/>
    <w:basedOn w:val="DefaultParagraphFont"/>
    <w:uiPriority w:val="99"/>
    <w:rsid w:val="00CB1A76"/>
    <w:rPr>
      <w:rFonts w:ascii="Microsoft Sans Serif" w:hAnsi="Microsoft Sans Serif" w:cs="Microsoft Sans Serif"/>
      <w:spacing w:val="-10"/>
      <w:sz w:val="18"/>
      <w:szCs w:val="18"/>
    </w:rPr>
  </w:style>
  <w:style w:type="character" w:customStyle="1" w:styleId="FontStyle23">
    <w:name w:val="Font Style23"/>
    <w:basedOn w:val="DefaultParagraphFont"/>
    <w:uiPriority w:val="99"/>
    <w:rsid w:val="00CB1A76"/>
    <w:rPr>
      <w:rFonts w:ascii="Times New Roman" w:hAnsi="Times New Roman" w:cs="Times New Roman"/>
      <w:b/>
      <w:bCs/>
      <w:sz w:val="22"/>
      <w:szCs w:val="22"/>
    </w:rPr>
  </w:style>
  <w:style w:type="character" w:customStyle="1" w:styleId="FontStyle24">
    <w:name w:val="Font Style24"/>
    <w:basedOn w:val="DefaultParagraphFont"/>
    <w:uiPriority w:val="99"/>
    <w:rsid w:val="00CB1A76"/>
    <w:rPr>
      <w:rFonts w:ascii="Times New Roman" w:hAnsi="Times New Roman" w:cs="Times New Roman"/>
      <w:i/>
      <w:iCs/>
      <w:sz w:val="20"/>
      <w:szCs w:val="20"/>
    </w:rPr>
  </w:style>
  <w:style w:type="character" w:customStyle="1" w:styleId="FontStyle25">
    <w:name w:val="Font Style25"/>
    <w:basedOn w:val="DefaultParagraphFont"/>
    <w:uiPriority w:val="99"/>
    <w:rsid w:val="00CB1A76"/>
    <w:rPr>
      <w:rFonts w:ascii="Tahoma" w:hAnsi="Tahoma" w:cs="Tahoma"/>
      <w:b/>
      <w:bCs/>
      <w:sz w:val="26"/>
      <w:szCs w:val="26"/>
    </w:rPr>
  </w:style>
  <w:style w:type="character" w:customStyle="1" w:styleId="FontStyle26">
    <w:name w:val="Font Style26"/>
    <w:basedOn w:val="DefaultParagraphFont"/>
    <w:uiPriority w:val="99"/>
    <w:rsid w:val="00CB1A76"/>
    <w:rPr>
      <w:rFonts w:ascii="Times New Roman" w:hAnsi="Times New Roman" w:cs="Times New Roman"/>
      <w:b/>
      <w:bCs/>
      <w:i/>
      <w:iCs/>
      <w:spacing w:val="-10"/>
      <w:sz w:val="20"/>
      <w:szCs w:val="20"/>
    </w:rPr>
  </w:style>
  <w:style w:type="character" w:customStyle="1" w:styleId="FontStyle27">
    <w:name w:val="Font Style27"/>
    <w:basedOn w:val="DefaultParagraphFont"/>
    <w:uiPriority w:val="99"/>
    <w:rsid w:val="00CB1A76"/>
    <w:rPr>
      <w:rFonts w:ascii="Times New Roman" w:hAnsi="Times New Roman" w:cs="Times New Roman"/>
      <w:b/>
      <w:bCs/>
      <w:i/>
      <w:iCs/>
      <w:spacing w:val="10"/>
      <w:sz w:val="18"/>
      <w:szCs w:val="18"/>
    </w:rPr>
  </w:style>
  <w:style w:type="character" w:customStyle="1" w:styleId="FontStyle28">
    <w:name w:val="Font Style28"/>
    <w:basedOn w:val="DefaultParagraphFont"/>
    <w:uiPriority w:val="99"/>
    <w:rsid w:val="00CB1A76"/>
    <w:rPr>
      <w:rFonts w:ascii="Times New Roman" w:hAnsi="Times New Roman" w:cs="Times New Roman"/>
      <w:b/>
      <w:bCs/>
      <w:i/>
      <w:iCs/>
      <w:sz w:val="14"/>
      <w:szCs w:val="14"/>
    </w:rPr>
  </w:style>
  <w:style w:type="paragraph" w:styleId="ListNumber">
    <w:name w:val="List Number"/>
    <w:basedOn w:val="Normal"/>
    <w:uiPriority w:val="99"/>
    <w:rsid w:val="008263D8"/>
    <w:pPr>
      <w:spacing w:after="0" w:line="360" w:lineRule="auto"/>
      <w:jc w:val="both"/>
    </w:pPr>
    <w:rPr>
      <w:sz w:val="28"/>
      <w:szCs w:val="28"/>
      <w:lang w:eastAsia="ru-RU"/>
    </w:rPr>
  </w:style>
  <w:style w:type="paragraph" w:styleId="ListNumber2">
    <w:name w:val="List Number 2"/>
    <w:basedOn w:val="Normal"/>
    <w:uiPriority w:val="99"/>
    <w:rsid w:val="008263D8"/>
    <w:pPr>
      <w:numPr>
        <w:ilvl w:val="1"/>
        <w:numId w:val="19"/>
      </w:numPr>
      <w:spacing w:after="0" w:line="360" w:lineRule="auto"/>
      <w:jc w:val="both"/>
    </w:pPr>
    <w:rPr>
      <w:sz w:val="28"/>
      <w:szCs w:val="28"/>
      <w:lang w:eastAsia="ru-RU"/>
    </w:rPr>
  </w:style>
  <w:style w:type="character" w:customStyle="1" w:styleId="bold">
    <w:name w:val="bold"/>
    <w:basedOn w:val="DefaultParagraphFont"/>
    <w:uiPriority w:val="99"/>
    <w:rsid w:val="008263D8"/>
    <w:rPr>
      <w:rFonts w:cs="Times New Roman"/>
      <w:b/>
      <w:bCs/>
    </w:rPr>
  </w:style>
  <w:style w:type="paragraph" w:styleId="ListBullet">
    <w:name w:val="List Bullet"/>
    <w:basedOn w:val="Normal"/>
    <w:autoRedefine/>
    <w:uiPriority w:val="99"/>
    <w:rsid w:val="0064517E"/>
    <w:pPr>
      <w:numPr>
        <w:numId w:val="20"/>
      </w:numPr>
      <w:spacing w:after="0" w:line="360" w:lineRule="auto"/>
      <w:jc w:val="both"/>
    </w:pPr>
    <w:rPr>
      <w:sz w:val="28"/>
      <w:szCs w:val="28"/>
      <w:lang w:eastAsia="ru-RU"/>
    </w:rPr>
  </w:style>
  <w:style w:type="table" w:styleId="TableGrid">
    <w:name w:val="Table Grid"/>
    <w:basedOn w:val="TableNormal"/>
    <w:uiPriority w:val="59"/>
    <w:rsid w:val="00D303FE"/>
    <w:pPr>
      <w:spacing w:after="0" w:line="240" w:lineRule="auto"/>
    </w:pPr>
    <w:rPr>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rsid w:val="006C01BD"/>
    <w:rPr>
      <w:rFonts w:cs="Times New Roman"/>
      <w:color w:val="800080"/>
      <w:u w:val="single"/>
    </w:rPr>
  </w:style>
  <w:style w:type="character" w:styleId="CommentReference">
    <w:name w:val="annotation reference"/>
    <w:basedOn w:val="DefaultParagraphFont"/>
    <w:uiPriority w:val="99"/>
    <w:semiHidden/>
    <w:rsid w:val="002A655B"/>
    <w:rPr>
      <w:rFonts w:cs="Times New Roman"/>
      <w:sz w:val="16"/>
      <w:szCs w:val="16"/>
    </w:rPr>
  </w:style>
  <w:style w:type="paragraph" w:styleId="CommentText">
    <w:name w:val="annotation text"/>
    <w:basedOn w:val="Normal"/>
    <w:link w:val="CommentTextChar"/>
    <w:uiPriority w:val="99"/>
    <w:semiHidden/>
    <w:rsid w:val="002A655B"/>
    <w:pPr>
      <w:spacing w:line="240" w:lineRule="auto"/>
    </w:pPr>
    <w:rPr>
      <w:sz w:val="20"/>
      <w:szCs w:val="20"/>
    </w:rPr>
  </w:style>
  <w:style w:type="character" w:customStyle="1" w:styleId="CommentTextChar">
    <w:name w:val="Comment Text Char"/>
    <w:basedOn w:val="DefaultParagraphFont"/>
    <w:link w:val="CommentText"/>
    <w:uiPriority w:val="99"/>
    <w:semiHidden/>
    <w:locked/>
    <w:rsid w:val="002A655B"/>
    <w:rPr>
      <w:rFonts w:cs="Times New Roman"/>
      <w:sz w:val="20"/>
      <w:szCs w:val="20"/>
    </w:rPr>
  </w:style>
  <w:style w:type="paragraph" w:styleId="CommentSubject">
    <w:name w:val="annotation subject"/>
    <w:basedOn w:val="CommentText"/>
    <w:next w:val="CommentText"/>
    <w:link w:val="CommentSubjectChar"/>
    <w:uiPriority w:val="99"/>
    <w:semiHidden/>
    <w:rsid w:val="002A655B"/>
    <w:rPr>
      <w:b/>
      <w:bCs/>
    </w:rPr>
  </w:style>
  <w:style w:type="character" w:customStyle="1" w:styleId="CommentSubjectChar">
    <w:name w:val="Comment Subject Char"/>
    <w:basedOn w:val="CommentTextChar"/>
    <w:link w:val="CommentSubject"/>
    <w:uiPriority w:val="99"/>
    <w:semiHidden/>
    <w:locked/>
    <w:rsid w:val="002A655B"/>
    <w:rPr>
      <w:rFonts w:cs="Times New Roman"/>
      <w:b/>
      <w:bCs/>
      <w:sz w:val="20"/>
      <w:szCs w:val="20"/>
    </w:rPr>
  </w:style>
  <w:style w:type="paragraph" w:styleId="DocumentMap">
    <w:name w:val="Document Map"/>
    <w:basedOn w:val="Normal"/>
    <w:link w:val="DocumentMapChar"/>
    <w:uiPriority w:val="99"/>
    <w:semiHidden/>
    <w:rsid w:val="00167304"/>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167304"/>
    <w:rPr>
      <w:rFonts w:ascii="Tahoma" w:hAnsi="Tahoma" w:cs="Tahoma"/>
      <w:sz w:val="16"/>
      <w:szCs w:val="16"/>
    </w:rPr>
  </w:style>
  <w:style w:type="character" w:customStyle="1" w:styleId="a">
    <w:name w:val="Цветовое выделение"/>
    <w:uiPriority w:val="99"/>
    <w:rsid w:val="00807342"/>
    <w:rPr>
      <w:b/>
      <w:color w:val="000080"/>
    </w:rPr>
  </w:style>
  <w:style w:type="paragraph" w:styleId="FootnoteText">
    <w:name w:val="footnote text"/>
    <w:basedOn w:val="Normal"/>
    <w:link w:val="FootnoteTextChar"/>
    <w:uiPriority w:val="99"/>
    <w:semiHidden/>
    <w:rsid w:val="00CF30EA"/>
    <w:rPr>
      <w:sz w:val="20"/>
      <w:szCs w:val="20"/>
    </w:rPr>
  </w:style>
  <w:style w:type="character" w:customStyle="1" w:styleId="FootnoteTextChar">
    <w:name w:val="Footnote Text Char"/>
    <w:basedOn w:val="DefaultParagraphFont"/>
    <w:link w:val="FootnoteText"/>
    <w:uiPriority w:val="99"/>
    <w:semiHidden/>
    <w:locked/>
    <w:rsid w:val="00CF30EA"/>
    <w:rPr>
      <w:rFonts w:cs="Times New Roman"/>
      <w:lang w:val="x-none" w:eastAsia="en-US"/>
    </w:rPr>
  </w:style>
  <w:style w:type="character" w:styleId="FootnoteReference">
    <w:name w:val="footnote reference"/>
    <w:basedOn w:val="DefaultParagraphFont"/>
    <w:uiPriority w:val="99"/>
    <w:semiHidden/>
    <w:rsid w:val="00CF30EA"/>
    <w:rPr>
      <w:rFonts w:cs="Times New Roman"/>
      <w:vertAlign w:val="superscript"/>
    </w:rPr>
  </w:style>
  <w:style w:type="character" w:styleId="PageNumber">
    <w:name w:val="page number"/>
    <w:basedOn w:val="DefaultParagraphFont"/>
    <w:uiPriority w:val="99"/>
    <w:rsid w:val="00B438CC"/>
    <w:rPr>
      <w:rFonts w:cs="Times New Roman"/>
    </w:rPr>
  </w:style>
  <w:style w:type="paragraph" w:customStyle="1" w:styleId="ConsPlusNormal">
    <w:name w:val="ConsPlusNormal"/>
    <w:rsid w:val="00C2749C"/>
    <w:pPr>
      <w:widowControl w:val="0"/>
      <w:autoSpaceDE w:val="0"/>
      <w:autoSpaceDN w:val="0"/>
      <w:adjustRightInd w:val="0"/>
      <w:spacing w:after="0" w:line="240" w:lineRule="auto"/>
      <w:ind w:firstLine="720"/>
    </w:pPr>
    <w:rPr>
      <w:rFonts w:ascii="Arial" w:eastAsia="SimSun" w:hAnsi="Arial" w:cs="Arial"/>
      <w:sz w:val="20"/>
      <w:szCs w:val="20"/>
      <w:lang w:val="ru-RU" w:eastAsia="zh-CN"/>
    </w:rPr>
  </w:style>
  <w:style w:type="character" w:customStyle="1" w:styleId="apple-converted-space">
    <w:name w:val="apple-converted-space"/>
    <w:basedOn w:val="DefaultParagraphFont"/>
    <w:rsid w:val="00F94874"/>
    <w:rPr>
      <w:rFonts w:cs="Times New Roman"/>
    </w:rPr>
  </w:style>
  <w:style w:type="character" w:customStyle="1" w:styleId="Heading4Char">
    <w:name w:val="Heading 4 Char"/>
    <w:basedOn w:val="DefaultParagraphFont"/>
    <w:link w:val="Heading4"/>
    <w:semiHidden/>
    <w:rsid w:val="002407FF"/>
    <w:rPr>
      <w:rFonts w:asciiTheme="majorHAnsi" w:eastAsiaTheme="majorEastAsia" w:hAnsiTheme="majorHAnsi" w:cstheme="majorBidi"/>
      <w:i/>
      <w:iCs/>
      <w:color w:val="2F5496" w:themeColor="accent1" w:themeShade="BF"/>
      <w:lang w:val="ru-RU"/>
    </w:rPr>
  </w:style>
  <w:style w:type="character" w:styleId="UnresolvedMention">
    <w:name w:val="Unresolved Mention"/>
    <w:basedOn w:val="DefaultParagraphFont"/>
    <w:uiPriority w:val="99"/>
    <w:semiHidden/>
    <w:unhideWhenUsed/>
    <w:rsid w:val="002605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0997">
      <w:bodyDiv w:val="1"/>
      <w:marLeft w:val="0"/>
      <w:marRight w:val="0"/>
      <w:marTop w:val="0"/>
      <w:marBottom w:val="0"/>
      <w:divBdr>
        <w:top w:val="none" w:sz="0" w:space="0" w:color="auto"/>
        <w:left w:val="none" w:sz="0" w:space="0" w:color="auto"/>
        <w:bottom w:val="none" w:sz="0" w:space="0" w:color="auto"/>
        <w:right w:val="none" w:sz="0" w:space="0" w:color="auto"/>
      </w:divBdr>
    </w:div>
    <w:div w:id="221596333">
      <w:bodyDiv w:val="1"/>
      <w:marLeft w:val="0"/>
      <w:marRight w:val="0"/>
      <w:marTop w:val="0"/>
      <w:marBottom w:val="0"/>
      <w:divBdr>
        <w:top w:val="none" w:sz="0" w:space="0" w:color="auto"/>
        <w:left w:val="none" w:sz="0" w:space="0" w:color="auto"/>
        <w:bottom w:val="none" w:sz="0" w:space="0" w:color="auto"/>
        <w:right w:val="none" w:sz="0" w:space="0" w:color="auto"/>
      </w:divBdr>
    </w:div>
    <w:div w:id="227106802">
      <w:bodyDiv w:val="1"/>
      <w:marLeft w:val="0"/>
      <w:marRight w:val="0"/>
      <w:marTop w:val="0"/>
      <w:marBottom w:val="0"/>
      <w:divBdr>
        <w:top w:val="none" w:sz="0" w:space="0" w:color="auto"/>
        <w:left w:val="none" w:sz="0" w:space="0" w:color="auto"/>
        <w:bottom w:val="none" w:sz="0" w:space="0" w:color="auto"/>
        <w:right w:val="none" w:sz="0" w:space="0" w:color="auto"/>
      </w:divBdr>
    </w:div>
    <w:div w:id="264458574">
      <w:bodyDiv w:val="1"/>
      <w:marLeft w:val="0"/>
      <w:marRight w:val="0"/>
      <w:marTop w:val="0"/>
      <w:marBottom w:val="0"/>
      <w:divBdr>
        <w:top w:val="none" w:sz="0" w:space="0" w:color="auto"/>
        <w:left w:val="none" w:sz="0" w:space="0" w:color="auto"/>
        <w:bottom w:val="none" w:sz="0" w:space="0" w:color="auto"/>
        <w:right w:val="none" w:sz="0" w:space="0" w:color="auto"/>
      </w:divBdr>
    </w:div>
    <w:div w:id="320274925">
      <w:bodyDiv w:val="1"/>
      <w:marLeft w:val="0"/>
      <w:marRight w:val="0"/>
      <w:marTop w:val="0"/>
      <w:marBottom w:val="0"/>
      <w:divBdr>
        <w:top w:val="none" w:sz="0" w:space="0" w:color="auto"/>
        <w:left w:val="none" w:sz="0" w:space="0" w:color="auto"/>
        <w:bottom w:val="none" w:sz="0" w:space="0" w:color="auto"/>
        <w:right w:val="none" w:sz="0" w:space="0" w:color="auto"/>
      </w:divBdr>
    </w:div>
    <w:div w:id="452407530">
      <w:bodyDiv w:val="1"/>
      <w:marLeft w:val="0"/>
      <w:marRight w:val="0"/>
      <w:marTop w:val="0"/>
      <w:marBottom w:val="0"/>
      <w:divBdr>
        <w:top w:val="none" w:sz="0" w:space="0" w:color="auto"/>
        <w:left w:val="none" w:sz="0" w:space="0" w:color="auto"/>
        <w:bottom w:val="none" w:sz="0" w:space="0" w:color="auto"/>
        <w:right w:val="none" w:sz="0" w:space="0" w:color="auto"/>
      </w:divBdr>
    </w:div>
    <w:div w:id="467818455">
      <w:bodyDiv w:val="1"/>
      <w:marLeft w:val="0"/>
      <w:marRight w:val="0"/>
      <w:marTop w:val="0"/>
      <w:marBottom w:val="0"/>
      <w:divBdr>
        <w:top w:val="none" w:sz="0" w:space="0" w:color="auto"/>
        <w:left w:val="none" w:sz="0" w:space="0" w:color="auto"/>
        <w:bottom w:val="none" w:sz="0" w:space="0" w:color="auto"/>
        <w:right w:val="none" w:sz="0" w:space="0" w:color="auto"/>
      </w:divBdr>
    </w:div>
    <w:div w:id="520323015">
      <w:bodyDiv w:val="1"/>
      <w:marLeft w:val="0"/>
      <w:marRight w:val="0"/>
      <w:marTop w:val="0"/>
      <w:marBottom w:val="0"/>
      <w:divBdr>
        <w:top w:val="none" w:sz="0" w:space="0" w:color="auto"/>
        <w:left w:val="none" w:sz="0" w:space="0" w:color="auto"/>
        <w:bottom w:val="none" w:sz="0" w:space="0" w:color="auto"/>
        <w:right w:val="none" w:sz="0" w:space="0" w:color="auto"/>
      </w:divBdr>
    </w:div>
    <w:div w:id="571233855">
      <w:bodyDiv w:val="1"/>
      <w:marLeft w:val="0"/>
      <w:marRight w:val="0"/>
      <w:marTop w:val="0"/>
      <w:marBottom w:val="0"/>
      <w:divBdr>
        <w:top w:val="none" w:sz="0" w:space="0" w:color="auto"/>
        <w:left w:val="none" w:sz="0" w:space="0" w:color="auto"/>
        <w:bottom w:val="none" w:sz="0" w:space="0" w:color="auto"/>
        <w:right w:val="none" w:sz="0" w:space="0" w:color="auto"/>
      </w:divBdr>
    </w:div>
    <w:div w:id="595016665">
      <w:bodyDiv w:val="1"/>
      <w:marLeft w:val="0"/>
      <w:marRight w:val="0"/>
      <w:marTop w:val="0"/>
      <w:marBottom w:val="0"/>
      <w:divBdr>
        <w:top w:val="none" w:sz="0" w:space="0" w:color="auto"/>
        <w:left w:val="none" w:sz="0" w:space="0" w:color="auto"/>
        <w:bottom w:val="none" w:sz="0" w:space="0" w:color="auto"/>
        <w:right w:val="none" w:sz="0" w:space="0" w:color="auto"/>
      </w:divBdr>
    </w:div>
    <w:div w:id="673414738">
      <w:bodyDiv w:val="1"/>
      <w:marLeft w:val="0"/>
      <w:marRight w:val="0"/>
      <w:marTop w:val="0"/>
      <w:marBottom w:val="0"/>
      <w:divBdr>
        <w:top w:val="none" w:sz="0" w:space="0" w:color="auto"/>
        <w:left w:val="none" w:sz="0" w:space="0" w:color="auto"/>
        <w:bottom w:val="none" w:sz="0" w:space="0" w:color="auto"/>
        <w:right w:val="none" w:sz="0" w:space="0" w:color="auto"/>
      </w:divBdr>
    </w:div>
    <w:div w:id="739523248">
      <w:bodyDiv w:val="1"/>
      <w:marLeft w:val="0"/>
      <w:marRight w:val="0"/>
      <w:marTop w:val="0"/>
      <w:marBottom w:val="0"/>
      <w:divBdr>
        <w:top w:val="none" w:sz="0" w:space="0" w:color="auto"/>
        <w:left w:val="none" w:sz="0" w:space="0" w:color="auto"/>
        <w:bottom w:val="none" w:sz="0" w:space="0" w:color="auto"/>
        <w:right w:val="none" w:sz="0" w:space="0" w:color="auto"/>
      </w:divBdr>
    </w:div>
    <w:div w:id="932249714">
      <w:bodyDiv w:val="1"/>
      <w:marLeft w:val="0"/>
      <w:marRight w:val="0"/>
      <w:marTop w:val="0"/>
      <w:marBottom w:val="0"/>
      <w:divBdr>
        <w:top w:val="none" w:sz="0" w:space="0" w:color="auto"/>
        <w:left w:val="none" w:sz="0" w:space="0" w:color="auto"/>
        <w:bottom w:val="none" w:sz="0" w:space="0" w:color="auto"/>
        <w:right w:val="none" w:sz="0" w:space="0" w:color="auto"/>
      </w:divBdr>
    </w:div>
    <w:div w:id="943421220">
      <w:bodyDiv w:val="1"/>
      <w:marLeft w:val="0"/>
      <w:marRight w:val="0"/>
      <w:marTop w:val="0"/>
      <w:marBottom w:val="0"/>
      <w:divBdr>
        <w:top w:val="none" w:sz="0" w:space="0" w:color="auto"/>
        <w:left w:val="none" w:sz="0" w:space="0" w:color="auto"/>
        <w:bottom w:val="none" w:sz="0" w:space="0" w:color="auto"/>
        <w:right w:val="none" w:sz="0" w:space="0" w:color="auto"/>
      </w:divBdr>
    </w:div>
    <w:div w:id="956913910">
      <w:bodyDiv w:val="1"/>
      <w:marLeft w:val="0"/>
      <w:marRight w:val="0"/>
      <w:marTop w:val="0"/>
      <w:marBottom w:val="0"/>
      <w:divBdr>
        <w:top w:val="none" w:sz="0" w:space="0" w:color="auto"/>
        <w:left w:val="none" w:sz="0" w:space="0" w:color="auto"/>
        <w:bottom w:val="none" w:sz="0" w:space="0" w:color="auto"/>
        <w:right w:val="none" w:sz="0" w:space="0" w:color="auto"/>
      </w:divBdr>
    </w:div>
    <w:div w:id="1055202157">
      <w:bodyDiv w:val="1"/>
      <w:marLeft w:val="0"/>
      <w:marRight w:val="0"/>
      <w:marTop w:val="0"/>
      <w:marBottom w:val="0"/>
      <w:divBdr>
        <w:top w:val="none" w:sz="0" w:space="0" w:color="auto"/>
        <w:left w:val="none" w:sz="0" w:space="0" w:color="auto"/>
        <w:bottom w:val="none" w:sz="0" w:space="0" w:color="auto"/>
        <w:right w:val="none" w:sz="0" w:space="0" w:color="auto"/>
      </w:divBdr>
    </w:div>
    <w:div w:id="1097021761">
      <w:bodyDiv w:val="1"/>
      <w:marLeft w:val="0"/>
      <w:marRight w:val="0"/>
      <w:marTop w:val="0"/>
      <w:marBottom w:val="0"/>
      <w:divBdr>
        <w:top w:val="none" w:sz="0" w:space="0" w:color="auto"/>
        <w:left w:val="none" w:sz="0" w:space="0" w:color="auto"/>
        <w:bottom w:val="none" w:sz="0" w:space="0" w:color="auto"/>
        <w:right w:val="none" w:sz="0" w:space="0" w:color="auto"/>
      </w:divBdr>
    </w:div>
    <w:div w:id="1144204099">
      <w:bodyDiv w:val="1"/>
      <w:marLeft w:val="0"/>
      <w:marRight w:val="0"/>
      <w:marTop w:val="0"/>
      <w:marBottom w:val="0"/>
      <w:divBdr>
        <w:top w:val="none" w:sz="0" w:space="0" w:color="auto"/>
        <w:left w:val="none" w:sz="0" w:space="0" w:color="auto"/>
        <w:bottom w:val="none" w:sz="0" w:space="0" w:color="auto"/>
        <w:right w:val="none" w:sz="0" w:space="0" w:color="auto"/>
      </w:divBdr>
    </w:div>
    <w:div w:id="1212155314">
      <w:bodyDiv w:val="1"/>
      <w:marLeft w:val="0"/>
      <w:marRight w:val="0"/>
      <w:marTop w:val="0"/>
      <w:marBottom w:val="0"/>
      <w:divBdr>
        <w:top w:val="none" w:sz="0" w:space="0" w:color="auto"/>
        <w:left w:val="none" w:sz="0" w:space="0" w:color="auto"/>
        <w:bottom w:val="none" w:sz="0" w:space="0" w:color="auto"/>
        <w:right w:val="none" w:sz="0" w:space="0" w:color="auto"/>
      </w:divBdr>
    </w:div>
    <w:div w:id="1218122926">
      <w:bodyDiv w:val="1"/>
      <w:marLeft w:val="0"/>
      <w:marRight w:val="0"/>
      <w:marTop w:val="0"/>
      <w:marBottom w:val="0"/>
      <w:divBdr>
        <w:top w:val="none" w:sz="0" w:space="0" w:color="auto"/>
        <w:left w:val="none" w:sz="0" w:space="0" w:color="auto"/>
        <w:bottom w:val="none" w:sz="0" w:space="0" w:color="auto"/>
        <w:right w:val="none" w:sz="0" w:space="0" w:color="auto"/>
      </w:divBdr>
    </w:div>
    <w:div w:id="1295910110">
      <w:bodyDiv w:val="1"/>
      <w:marLeft w:val="0"/>
      <w:marRight w:val="0"/>
      <w:marTop w:val="0"/>
      <w:marBottom w:val="0"/>
      <w:divBdr>
        <w:top w:val="none" w:sz="0" w:space="0" w:color="auto"/>
        <w:left w:val="none" w:sz="0" w:space="0" w:color="auto"/>
        <w:bottom w:val="none" w:sz="0" w:space="0" w:color="auto"/>
        <w:right w:val="none" w:sz="0" w:space="0" w:color="auto"/>
      </w:divBdr>
    </w:div>
    <w:div w:id="1347177195">
      <w:bodyDiv w:val="1"/>
      <w:marLeft w:val="0"/>
      <w:marRight w:val="0"/>
      <w:marTop w:val="0"/>
      <w:marBottom w:val="0"/>
      <w:divBdr>
        <w:top w:val="none" w:sz="0" w:space="0" w:color="auto"/>
        <w:left w:val="none" w:sz="0" w:space="0" w:color="auto"/>
        <w:bottom w:val="none" w:sz="0" w:space="0" w:color="auto"/>
        <w:right w:val="none" w:sz="0" w:space="0" w:color="auto"/>
      </w:divBdr>
    </w:div>
    <w:div w:id="1680809731">
      <w:bodyDiv w:val="1"/>
      <w:marLeft w:val="0"/>
      <w:marRight w:val="0"/>
      <w:marTop w:val="0"/>
      <w:marBottom w:val="0"/>
      <w:divBdr>
        <w:top w:val="none" w:sz="0" w:space="0" w:color="auto"/>
        <w:left w:val="none" w:sz="0" w:space="0" w:color="auto"/>
        <w:bottom w:val="none" w:sz="0" w:space="0" w:color="auto"/>
        <w:right w:val="none" w:sz="0" w:space="0" w:color="auto"/>
      </w:divBdr>
    </w:div>
    <w:div w:id="1721518656">
      <w:bodyDiv w:val="1"/>
      <w:marLeft w:val="0"/>
      <w:marRight w:val="0"/>
      <w:marTop w:val="0"/>
      <w:marBottom w:val="0"/>
      <w:divBdr>
        <w:top w:val="none" w:sz="0" w:space="0" w:color="auto"/>
        <w:left w:val="none" w:sz="0" w:space="0" w:color="auto"/>
        <w:bottom w:val="none" w:sz="0" w:space="0" w:color="auto"/>
        <w:right w:val="none" w:sz="0" w:space="0" w:color="auto"/>
      </w:divBdr>
    </w:div>
    <w:div w:id="1844274427">
      <w:bodyDiv w:val="1"/>
      <w:marLeft w:val="0"/>
      <w:marRight w:val="0"/>
      <w:marTop w:val="0"/>
      <w:marBottom w:val="0"/>
      <w:divBdr>
        <w:top w:val="none" w:sz="0" w:space="0" w:color="auto"/>
        <w:left w:val="none" w:sz="0" w:space="0" w:color="auto"/>
        <w:bottom w:val="none" w:sz="0" w:space="0" w:color="auto"/>
        <w:right w:val="none" w:sz="0" w:space="0" w:color="auto"/>
      </w:divBdr>
    </w:div>
    <w:div w:id="1845896201">
      <w:bodyDiv w:val="1"/>
      <w:marLeft w:val="0"/>
      <w:marRight w:val="0"/>
      <w:marTop w:val="0"/>
      <w:marBottom w:val="0"/>
      <w:divBdr>
        <w:top w:val="none" w:sz="0" w:space="0" w:color="auto"/>
        <w:left w:val="none" w:sz="0" w:space="0" w:color="auto"/>
        <w:bottom w:val="none" w:sz="0" w:space="0" w:color="auto"/>
        <w:right w:val="none" w:sz="0" w:space="0" w:color="auto"/>
      </w:divBdr>
    </w:div>
    <w:div w:id="2045516864">
      <w:marLeft w:val="0"/>
      <w:marRight w:val="0"/>
      <w:marTop w:val="0"/>
      <w:marBottom w:val="0"/>
      <w:divBdr>
        <w:top w:val="none" w:sz="0" w:space="0" w:color="auto"/>
        <w:left w:val="none" w:sz="0" w:space="0" w:color="auto"/>
        <w:bottom w:val="none" w:sz="0" w:space="0" w:color="auto"/>
        <w:right w:val="none" w:sz="0" w:space="0" w:color="auto"/>
      </w:divBdr>
    </w:div>
    <w:div w:id="2045516865">
      <w:marLeft w:val="0"/>
      <w:marRight w:val="0"/>
      <w:marTop w:val="0"/>
      <w:marBottom w:val="0"/>
      <w:divBdr>
        <w:top w:val="none" w:sz="0" w:space="0" w:color="auto"/>
        <w:left w:val="none" w:sz="0" w:space="0" w:color="auto"/>
        <w:bottom w:val="none" w:sz="0" w:space="0" w:color="auto"/>
        <w:right w:val="none" w:sz="0" w:space="0" w:color="auto"/>
      </w:divBdr>
    </w:div>
    <w:div w:id="2045516866">
      <w:marLeft w:val="0"/>
      <w:marRight w:val="0"/>
      <w:marTop w:val="0"/>
      <w:marBottom w:val="0"/>
      <w:divBdr>
        <w:top w:val="none" w:sz="0" w:space="0" w:color="auto"/>
        <w:left w:val="none" w:sz="0" w:space="0" w:color="auto"/>
        <w:bottom w:val="none" w:sz="0" w:space="0" w:color="auto"/>
        <w:right w:val="none" w:sz="0" w:space="0" w:color="auto"/>
      </w:divBdr>
    </w:div>
    <w:div w:id="2045516867">
      <w:marLeft w:val="0"/>
      <w:marRight w:val="0"/>
      <w:marTop w:val="0"/>
      <w:marBottom w:val="0"/>
      <w:divBdr>
        <w:top w:val="none" w:sz="0" w:space="0" w:color="auto"/>
        <w:left w:val="none" w:sz="0" w:space="0" w:color="auto"/>
        <w:bottom w:val="none" w:sz="0" w:space="0" w:color="auto"/>
        <w:right w:val="none" w:sz="0" w:space="0" w:color="auto"/>
      </w:divBdr>
    </w:div>
    <w:div w:id="2045516868">
      <w:marLeft w:val="0"/>
      <w:marRight w:val="0"/>
      <w:marTop w:val="0"/>
      <w:marBottom w:val="0"/>
      <w:divBdr>
        <w:top w:val="none" w:sz="0" w:space="0" w:color="auto"/>
        <w:left w:val="none" w:sz="0" w:space="0" w:color="auto"/>
        <w:bottom w:val="none" w:sz="0" w:space="0" w:color="auto"/>
        <w:right w:val="none" w:sz="0" w:space="0" w:color="auto"/>
      </w:divBdr>
    </w:div>
    <w:div w:id="2045516869">
      <w:marLeft w:val="0"/>
      <w:marRight w:val="0"/>
      <w:marTop w:val="0"/>
      <w:marBottom w:val="0"/>
      <w:divBdr>
        <w:top w:val="none" w:sz="0" w:space="0" w:color="auto"/>
        <w:left w:val="none" w:sz="0" w:space="0" w:color="auto"/>
        <w:bottom w:val="none" w:sz="0" w:space="0" w:color="auto"/>
        <w:right w:val="none" w:sz="0" w:space="0" w:color="auto"/>
      </w:divBdr>
    </w:div>
    <w:div w:id="2045516870">
      <w:marLeft w:val="0"/>
      <w:marRight w:val="0"/>
      <w:marTop w:val="0"/>
      <w:marBottom w:val="0"/>
      <w:divBdr>
        <w:top w:val="none" w:sz="0" w:space="0" w:color="auto"/>
        <w:left w:val="none" w:sz="0" w:space="0" w:color="auto"/>
        <w:bottom w:val="none" w:sz="0" w:space="0" w:color="auto"/>
        <w:right w:val="none" w:sz="0" w:space="0" w:color="auto"/>
      </w:divBdr>
    </w:div>
    <w:div w:id="2045516871">
      <w:marLeft w:val="0"/>
      <w:marRight w:val="0"/>
      <w:marTop w:val="0"/>
      <w:marBottom w:val="0"/>
      <w:divBdr>
        <w:top w:val="none" w:sz="0" w:space="0" w:color="auto"/>
        <w:left w:val="none" w:sz="0" w:space="0" w:color="auto"/>
        <w:bottom w:val="none" w:sz="0" w:space="0" w:color="auto"/>
        <w:right w:val="none" w:sz="0" w:space="0" w:color="auto"/>
      </w:divBdr>
    </w:div>
    <w:div w:id="204551687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image" Target="media/image12.jp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s://developer.mozilla.org/en/Introduction_to_SS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www.intuit.ru/department/security/netsec/11/1.html"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41</Pages>
  <Words>7812</Words>
  <Characters>44532</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СОДЕРЖАНИЕ</vt:lpstr>
    </vt:vector>
  </TitlesOfParts>
  <Company>Grizli777</Company>
  <LinksUpToDate>false</LinksUpToDate>
  <CharactersWithSpaces>52240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IceExecutioner</dc:creator>
  <cp:keywords/>
  <dc:description/>
  <cp:lastModifiedBy>Yachiru Kusajishi</cp:lastModifiedBy>
  <cp:revision>2</cp:revision>
  <cp:lastPrinted>2011-05-31T11:49:00Z</cp:lastPrinted>
  <dcterms:created xsi:type="dcterms:W3CDTF">2023-06-27T03:03:00Z</dcterms:created>
  <dcterms:modified xsi:type="dcterms:W3CDTF">2023-06-27T03:03:00Z</dcterms:modified>
</cp:coreProperties>
</file>